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88380185"/>
        <w:docPartObj>
          <w:docPartGallery w:val="Cover Pages"/>
          <w:docPartUnique/>
        </w:docPartObj>
      </w:sdtPr>
      <w:sdtEndPr>
        <w:rPr>
          <w:noProof/>
          <w:color w:val="5B9BD5" w:themeColor="accent1"/>
          <w:sz w:val="72"/>
          <w:szCs w:val="72"/>
        </w:rPr>
      </w:sdtEndPr>
      <w:sdtContent>
        <w:p w:rsidR="00093760" w:rsidRDefault="0009376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219F" w:rsidRPr="00093760" w:rsidRDefault="00CC219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Cyrl-RS"/>
                                    </w:rPr>
                                    <w:t>Општина Лајковац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C219F" w:rsidRDefault="00CC219F" w:rsidP="00093760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093760"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ПРОГРАМА УРЕЂИВАЊА ГРАЂЕВИНСКОГ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  <w:lang w:val="sr-Cyrl-RS"/>
                                        </w:rPr>
                                        <w:t xml:space="preserve"> </w:t>
                                      </w:r>
                                      <w:r w:rsidRPr="00093760">
                                        <w:rPr>
                                          <w:rFonts w:ascii="Times New Roman" w:eastAsia="Calibri" w:hAnsi="Times New Roman" w:cs="Times New Roman"/>
                                          <w:b/>
                                          <w:sz w:val="28"/>
                                          <w:szCs w:val="28"/>
                                        </w:rPr>
                                        <w:t>ЗЕМЉИШТА ОПШТИНЕ ЛАЈКОВАЦ ЗА 2019. ГОДИНУ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p w:rsidR="00CC219F" w:rsidRPr="00093760" w:rsidRDefault="00CC219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sr-Cyrl-R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Cyrl-RS"/>
                              </w:rPr>
                              <w:t>Општина Лајковац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C219F" w:rsidRDefault="00CC219F" w:rsidP="00093760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093760"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ПРОГРАМА УРЕЂИВАЊА ГРАЂЕВИНСКОГ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  <w:lang w:val="sr-Cyrl-RS"/>
                                  </w:rPr>
                                  <w:t xml:space="preserve"> </w:t>
                                </w:r>
                                <w:r w:rsidRPr="00093760"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ЗЕМЉИШТА ОПШТИНЕ ЛАЈКОВАЦ ЗА 2019. ГОДИНУ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93760" w:rsidRDefault="00093760">
          <w:pPr>
            <w:rPr>
              <w:rFonts w:asciiTheme="majorHAnsi" w:eastAsiaTheme="majorEastAsia" w:hAnsiTheme="majorHAnsi" w:cstheme="majorBidi"/>
              <w:noProof/>
              <w:color w:val="5B9BD5" w:themeColor="accent1"/>
              <w:sz w:val="72"/>
              <w:szCs w:val="72"/>
            </w:rPr>
          </w:pPr>
          <w:r>
            <w:rPr>
              <w:noProof/>
              <w:color w:val="5B9BD5" w:themeColor="accent1"/>
              <w:sz w:val="72"/>
              <w:szCs w:val="72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1310027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12902" w:rsidRPr="00937FFB" w:rsidRDefault="00A12902">
          <w:pPr>
            <w:pStyle w:val="TOCHeading"/>
            <w:rPr>
              <w:rFonts w:ascii="Times New Roman" w:hAnsi="Times New Roman" w:cs="Times New Roman"/>
              <w:lang w:val="sr-Cyrl-RS"/>
            </w:rPr>
          </w:pPr>
          <w:r w:rsidRPr="00937FFB">
            <w:rPr>
              <w:rFonts w:ascii="Times New Roman" w:hAnsi="Times New Roman" w:cs="Times New Roman"/>
              <w:lang w:val="sr-Cyrl-RS"/>
            </w:rPr>
            <w:t>САДРЖАЈ</w:t>
          </w:r>
        </w:p>
        <w:p w:rsidR="00FE3030" w:rsidRDefault="00A12902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r w:rsidRPr="00937FFB">
            <w:rPr>
              <w:rFonts w:ascii="Times New Roman" w:hAnsi="Times New Roman" w:cs="Times New Roman"/>
            </w:rPr>
            <w:fldChar w:fldCharType="begin"/>
          </w:r>
          <w:r w:rsidRPr="00937FFB">
            <w:rPr>
              <w:rFonts w:ascii="Times New Roman" w:hAnsi="Times New Roman" w:cs="Times New Roman"/>
            </w:rPr>
            <w:instrText xml:space="preserve"> TOC \o "1-3" \h \z \u </w:instrText>
          </w:r>
          <w:r w:rsidRPr="00937FFB">
            <w:rPr>
              <w:rFonts w:ascii="Times New Roman" w:hAnsi="Times New Roman" w:cs="Times New Roman"/>
            </w:rPr>
            <w:fldChar w:fldCharType="separate"/>
          </w:r>
          <w:hyperlink w:anchor="_Toc533181663" w:history="1">
            <w:r w:rsidR="00FE3030" w:rsidRPr="00BD2C9C">
              <w:rPr>
                <w:rStyle w:val="Hyperlink"/>
                <w:noProof/>
              </w:rPr>
              <w:t>1.</w:t>
            </w:r>
            <w:r w:rsidR="00FE3030">
              <w:rPr>
                <w:rFonts w:eastAsiaTheme="minorEastAsia"/>
                <w:noProof/>
                <w:lang w:val="sr-Latn-CS" w:eastAsia="sr-Latn-CS"/>
              </w:rPr>
              <w:tab/>
            </w:r>
            <w:r w:rsidR="00FE3030" w:rsidRPr="00BD2C9C">
              <w:rPr>
                <w:rStyle w:val="Hyperlink"/>
                <w:noProof/>
              </w:rPr>
              <w:t>УВОДНЕ ОДРЕДБЕ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_Toc533181663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3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64" w:history="1">
            <w:r w:rsidR="00FE3030" w:rsidRPr="00BD2C9C">
              <w:rPr>
                <w:rStyle w:val="Hyperlink"/>
                <w:noProof/>
              </w:rPr>
              <w:t>2.</w:t>
            </w:r>
            <w:r w:rsidR="00FE3030">
              <w:rPr>
                <w:rFonts w:eastAsiaTheme="minorEastAsia"/>
                <w:noProof/>
                <w:lang w:val="sr-Latn-CS" w:eastAsia="sr-Latn-CS"/>
              </w:rPr>
              <w:tab/>
            </w:r>
            <w:r w:rsidR="00FE3030" w:rsidRPr="00BD2C9C">
              <w:rPr>
                <w:rStyle w:val="Hyperlink"/>
                <w:noProof/>
              </w:rPr>
              <w:t>ОЦЕНА УСКЛАЂЕНОСТИ ПРОГРАМА СА ЦИЉЕВИМА УКУПНОГ РАЗВОЈА ОПШТИНЕ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_Toc533181664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4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65" w:history="1">
            <w:r w:rsidR="00FE3030" w:rsidRPr="00BD2C9C">
              <w:rPr>
                <w:rStyle w:val="Hyperlink"/>
                <w:noProof/>
              </w:rPr>
              <w:t>3.</w:t>
            </w:r>
            <w:r w:rsidR="00FE3030">
              <w:rPr>
                <w:rFonts w:eastAsiaTheme="minorEastAsia"/>
                <w:noProof/>
                <w:lang w:val="sr-Latn-CS" w:eastAsia="sr-Latn-CS"/>
              </w:rPr>
              <w:tab/>
            </w:r>
            <w:r w:rsidR="00FE3030" w:rsidRPr="00BD2C9C">
              <w:rPr>
                <w:rStyle w:val="Hyperlink"/>
                <w:noProof/>
              </w:rPr>
              <w:t>ПРИКАЗ ПРЕДВИЂЕНИХ РАДОВА НА УРЕЂИВАЊУ ГРАЂЕВИНСКОГ  ЗЕМЉИШТА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_Toc533181665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66" w:history="1">
            <w:r w:rsidR="00FE3030" w:rsidRPr="00BD2C9C">
              <w:rPr>
                <w:rStyle w:val="Hyperlink"/>
                <w:noProof/>
              </w:rPr>
              <w:t>3.1.</w:t>
            </w:r>
            <w:r w:rsidR="00FE3030">
              <w:rPr>
                <w:rFonts w:eastAsiaTheme="minorEastAsia"/>
                <w:noProof/>
                <w:lang w:val="sr-Latn-CS" w:eastAsia="sr-Latn-CS"/>
              </w:rPr>
              <w:tab/>
            </w:r>
            <w:r w:rsidR="00FE3030" w:rsidRPr="00BD2C9C">
              <w:rPr>
                <w:rStyle w:val="Hyperlink"/>
                <w:noProof/>
              </w:rPr>
              <w:t>Припремање земљишта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_Toc533181666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left" w:pos="1320"/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67" w:history="1">
            <w:r w:rsidR="00FE3030" w:rsidRPr="00BD2C9C">
              <w:rPr>
                <w:rStyle w:val="Hyperlink"/>
                <w:noProof/>
              </w:rPr>
              <w:t>3.1.1.</w:t>
            </w:r>
            <w:r w:rsidR="00FE3030">
              <w:rPr>
                <w:rFonts w:eastAsiaTheme="minorEastAsia"/>
                <w:noProof/>
                <w:lang w:val="sr-Latn-CS" w:eastAsia="sr-Latn-CS"/>
              </w:rPr>
              <w:tab/>
            </w:r>
            <w:r w:rsidR="00FE3030" w:rsidRPr="00BD2C9C">
              <w:rPr>
                <w:rStyle w:val="Hyperlink"/>
                <w:noProof/>
              </w:rPr>
              <w:t>Решавање имовинско-правних односа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_Toc533181667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68" w:history="1">
            <w:r w:rsidR="00FE3030" w:rsidRPr="00BD2C9C">
              <w:rPr>
                <w:rStyle w:val="Hyperlink"/>
                <w:noProof/>
              </w:rPr>
              <w:t>3.1.2. Урбанистички планови – планска документација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_Toc533181668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6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69" w:history="1">
            <w:r w:rsidR="00FE3030" w:rsidRPr="00BD2C9C">
              <w:rPr>
                <w:rStyle w:val="Hyperlink"/>
                <w:noProof/>
              </w:rPr>
              <w:t>3.1.3. Инжењерско-техничких испитивања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_Toc533181669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6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0" w:history="1">
            <w:r w:rsidR="00FE3030" w:rsidRPr="00BD2C9C">
              <w:rPr>
                <w:rStyle w:val="Hyperlink"/>
                <w:noProof/>
              </w:rPr>
              <w:t>3.2. 1. Асанациони радови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_Toc533181670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6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2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1" w:history="1">
            <w:r w:rsidR="00FE3030" w:rsidRPr="00BD2C9C">
              <w:rPr>
                <w:rStyle w:val="Hyperlink"/>
                <w:noProof/>
              </w:rPr>
              <w:t>3.3.  Комунално опремање земљишта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_Toc533181671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7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2" w:history="1">
            <w:r w:rsidR="00FE3030" w:rsidRPr="00BD2C9C">
              <w:rPr>
                <w:rStyle w:val="Hyperlink"/>
                <w:noProof/>
              </w:rPr>
              <w:t>3.3.1.  Систем водоснабдевања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_Toc533181672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7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3" w:history="1">
            <w:r w:rsidR="00FE3030" w:rsidRPr="00BD2C9C">
              <w:rPr>
                <w:rStyle w:val="Hyperlink"/>
                <w:noProof/>
              </w:rPr>
              <w:t>3.3.1.1.Објекти за захватање, довод и прераду сирове воде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_Toc533181673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7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4" w:history="1">
            <w:r w:rsidR="00FE3030" w:rsidRPr="00BD2C9C">
              <w:rPr>
                <w:rStyle w:val="Hyperlink"/>
                <w:noProof/>
              </w:rPr>
              <w:t>3.3.1.2. Објекти за основни развод чисте воде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_Toc533181674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7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5" w:history="1">
            <w:r w:rsidR="00FE3030" w:rsidRPr="00BD2C9C">
              <w:rPr>
                <w:rStyle w:val="Hyperlink"/>
                <w:noProof/>
              </w:rPr>
              <w:t>3.3.1.3. Дистрибутивна мрежа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_Toc533181675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8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6" w:history="1">
            <w:r w:rsidR="00FE3030" w:rsidRPr="00BD2C9C">
              <w:rPr>
                <w:rStyle w:val="Hyperlink"/>
                <w:noProof/>
              </w:rPr>
              <w:t>3.4.1.Систем канализације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_Toc533181676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9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7" w:history="1">
            <w:r w:rsidR="00FE3030" w:rsidRPr="00BD2C9C">
              <w:rPr>
                <w:rStyle w:val="Hyperlink"/>
                <w:noProof/>
              </w:rPr>
              <w:t>3.4.1.1.Одвођење отпадних (фекалних) вода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_Toc533181677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9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8" w:history="1">
            <w:r w:rsidR="00FE3030" w:rsidRPr="00BD2C9C">
              <w:rPr>
                <w:rStyle w:val="Hyperlink"/>
                <w:noProof/>
              </w:rPr>
              <w:t>3.4.1.2. Општи систем каналисања (који обухвата и фекалне и атмосферске воде)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_Toc533181678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10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79" w:history="1">
            <w:r w:rsidR="00FE3030" w:rsidRPr="00BD2C9C">
              <w:rPr>
                <w:rStyle w:val="Hyperlink"/>
                <w:noProof/>
              </w:rPr>
              <w:t>3.4.1.3. Црпне станице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_Toc533181679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10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0" w:history="1">
            <w:r w:rsidR="00FE3030" w:rsidRPr="00BD2C9C">
              <w:rPr>
                <w:rStyle w:val="Hyperlink"/>
                <w:noProof/>
              </w:rPr>
              <w:t>3.4.1.4. Постројења за пречишћавање отпадних вода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_Toc533181680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11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1" w:history="1">
            <w:r w:rsidR="00FE3030" w:rsidRPr="00BD2C9C">
              <w:rPr>
                <w:rStyle w:val="Hyperlink"/>
                <w:noProof/>
              </w:rPr>
              <w:t>3.5.1. Електро-енергетска мрежа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_Toc533181681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11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2" w:history="1">
            <w:r w:rsidR="00FE3030" w:rsidRPr="00BD2C9C">
              <w:rPr>
                <w:rStyle w:val="Hyperlink"/>
                <w:noProof/>
              </w:rPr>
              <w:t>3.5.1.1. Разводна мрежа напона 0,4 kV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_Toc533181682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11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3" w:history="1">
            <w:r w:rsidR="00FE3030" w:rsidRPr="00BD2C9C">
              <w:rPr>
                <w:rStyle w:val="Hyperlink"/>
                <w:noProof/>
              </w:rPr>
              <w:t>3.5.1.2. Мрежа јавне расвете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_Toc533181683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11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4" w:history="1">
            <w:r w:rsidR="00FE3030" w:rsidRPr="00BD2C9C">
              <w:rPr>
                <w:rStyle w:val="Hyperlink"/>
                <w:noProof/>
              </w:rPr>
              <w:t>3.6.1. Телекомуникациона мрежа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_Toc533181684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12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5" w:history="1">
            <w:r w:rsidR="00FE3030" w:rsidRPr="00BD2C9C">
              <w:rPr>
                <w:rStyle w:val="Hyperlink"/>
                <w:noProof/>
              </w:rPr>
              <w:t>3.6.1.1. Транзитни и магистрални телекомуникациони водови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_Toc533181685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12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6" w:history="1">
            <w:r w:rsidR="00FE3030" w:rsidRPr="00BD2C9C">
              <w:rPr>
                <w:rStyle w:val="Hyperlink"/>
                <w:noProof/>
              </w:rPr>
              <w:t>3.7.1. Саобраћајне површине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_Toc533181686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12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7" w:history="1">
            <w:r w:rsidR="00FE3030" w:rsidRPr="00BD2C9C">
              <w:rPr>
                <w:rStyle w:val="Hyperlink"/>
                <w:noProof/>
              </w:rPr>
              <w:t>3.7.1.1. Коловозне површине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_Toc533181687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12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8" w:history="1">
            <w:r w:rsidR="00FE3030" w:rsidRPr="00BD2C9C">
              <w:rPr>
                <w:rStyle w:val="Hyperlink"/>
                <w:noProof/>
              </w:rPr>
              <w:t>3.7.1.1. А Рехабилитација локалних и некатегорисаних путева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_Toc533181688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13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89" w:history="1">
            <w:r w:rsidR="00FE3030" w:rsidRPr="00BD2C9C">
              <w:rPr>
                <w:rStyle w:val="Hyperlink"/>
                <w:noProof/>
              </w:rPr>
              <w:t>3.7.1.1.Б Редовно одржавање локалних и накатегорисаних путева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_Toc533181689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13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0" w:history="1">
            <w:r w:rsidR="00FE3030" w:rsidRPr="00BD2C9C">
              <w:rPr>
                <w:rStyle w:val="Hyperlink"/>
                <w:noProof/>
              </w:rPr>
              <w:t>3.7.1.2. Пешачки тротоари уз саобраћајнице и бициклистичке стазе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_Toc533181690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14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1" w:history="1">
            <w:r w:rsidR="00FE3030" w:rsidRPr="00BD2C9C">
              <w:rPr>
                <w:rStyle w:val="Hyperlink"/>
                <w:noProof/>
              </w:rPr>
              <w:t>3.7.1.3. Саобраћајна сигнализација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_Toc533181691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14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2" w:history="1">
            <w:r w:rsidR="00FE3030" w:rsidRPr="00BD2C9C">
              <w:rPr>
                <w:rStyle w:val="Hyperlink"/>
                <w:noProof/>
              </w:rPr>
              <w:t>3.8.1. Уређење парковских површина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_Toc533181692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3" w:history="1">
            <w:r w:rsidR="00FE3030" w:rsidRPr="00BD2C9C">
              <w:rPr>
                <w:rStyle w:val="Hyperlink"/>
                <w:noProof/>
              </w:rPr>
              <w:t>3.8.1.1.Локалне парковске површине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_Toc533181693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4" w:history="1">
            <w:r w:rsidR="00FE3030" w:rsidRPr="00BD2C9C">
              <w:rPr>
                <w:rStyle w:val="Hyperlink"/>
                <w:noProof/>
              </w:rPr>
              <w:t>3.8.1.2. Травњаци са украсним шибљем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_Toc533181694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5" w:history="1">
            <w:r w:rsidR="00FE3030" w:rsidRPr="00BD2C9C">
              <w:rPr>
                <w:rStyle w:val="Hyperlink"/>
                <w:noProof/>
              </w:rPr>
              <w:t>3.9.1. Карактеристике земљишта односно објеката на њима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_Toc533181695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6" w:history="1">
            <w:r w:rsidR="00FE3030" w:rsidRPr="00BD2C9C">
              <w:rPr>
                <w:rStyle w:val="Hyperlink"/>
                <w:noProof/>
              </w:rPr>
              <w:t>3.9.1.1.   Локације намењене за изградњу објеката јавне намене;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_Toc533181696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15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7" w:history="1">
            <w:r w:rsidR="00FE3030" w:rsidRPr="00BD2C9C">
              <w:rPr>
                <w:rStyle w:val="Hyperlink"/>
                <w:noProof/>
              </w:rPr>
              <w:t>3.9.1.2. локације за изградњу јавних објеката (образовање, култура, здравство, социјална заштита и сл.);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_Toc533181697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16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8" w:history="1">
            <w:r w:rsidR="00FE3030" w:rsidRPr="00BD2C9C">
              <w:rPr>
                <w:rStyle w:val="Hyperlink"/>
                <w:noProof/>
              </w:rPr>
              <w:t>3.9.1.3. значајнији комунални објекти који се реализују као самостални подухвати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_Toc533181698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18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699" w:history="1">
            <w:r w:rsidR="00FE3030" w:rsidRPr="00BD2C9C">
              <w:rPr>
                <w:rStyle w:val="Hyperlink"/>
                <w:noProof/>
              </w:rPr>
              <w:t>3.9.1.4. Специфични објекти комуналне опреме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_Toc533181699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18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1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700" w:history="1">
            <w:r w:rsidR="00FE3030" w:rsidRPr="00BD2C9C">
              <w:rPr>
                <w:rStyle w:val="Hyperlink"/>
                <w:noProof/>
              </w:rPr>
              <w:t>4.  ПРИКАЗ ИЗВОРА И УСЛОВА ФИНАНСИРАЊА ПРЕДВИЂЕНИХ РАДОВА НА УРЕЂИВАЊУ ЗЕМЉИШТА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_Toc533181700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19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FE3030" w:rsidRDefault="00CC219F">
          <w:pPr>
            <w:pStyle w:val="TOC1"/>
            <w:tabs>
              <w:tab w:val="right" w:leader="dot" w:pos="9346"/>
            </w:tabs>
            <w:rPr>
              <w:rFonts w:eastAsiaTheme="minorEastAsia"/>
              <w:noProof/>
              <w:lang w:val="sr-Latn-CS" w:eastAsia="sr-Latn-CS"/>
            </w:rPr>
          </w:pPr>
          <w:hyperlink w:anchor="_Toc533181701" w:history="1">
            <w:r w:rsidR="00FE3030" w:rsidRPr="00BD2C9C">
              <w:rPr>
                <w:rStyle w:val="Hyperlink"/>
                <w:noProof/>
              </w:rPr>
              <w:t>5. МЕРЕ ЗА СПРОВОЂЕЊЕ ПРОГРАМА</w:t>
            </w:r>
            <w:r w:rsidR="00FE3030">
              <w:rPr>
                <w:noProof/>
                <w:webHidden/>
              </w:rPr>
              <w:tab/>
            </w:r>
            <w:r w:rsidR="00FE3030">
              <w:rPr>
                <w:noProof/>
                <w:webHidden/>
              </w:rPr>
              <w:fldChar w:fldCharType="begin"/>
            </w:r>
            <w:r w:rsidR="00FE3030">
              <w:rPr>
                <w:noProof/>
                <w:webHidden/>
              </w:rPr>
              <w:instrText xml:space="preserve"> PAGEREF _Toc533181701 \h </w:instrText>
            </w:r>
            <w:r w:rsidR="00FE3030">
              <w:rPr>
                <w:noProof/>
                <w:webHidden/>
              </w:rPr>
            </w:r>
            <w:r w:rsidR="00FE3030">
              <w:rPr>
                <w:noProof/>
                <w:webHidden/>
              </w:rPr>
              <w:fldChar w:fldCharType="separate"/>
            </w:r>
            <w:r w:rsidR="00FE3030">
              <w:rPr>
                <w:noProof/>
                <w:webHidden/>
              </w:rPr>
              <w:t>19</w:t>
            </w:r>
            <w:r w:rsidR="00FE3030">
              <w:rPr>
                <w:noProof/>
                <w:webHidden/>
              </w:rPr>
              <w:fldChar w:fldCharType="end"/>
            </w:r>
          </w:hyperlink>
        </w:p>
        <w:p w:rsidR="00A12902" w:rsidRDefault="00A12902">
          <w:r w:rsidRPr="00937FFB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A12902" w:rsidRDefault="00A12902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A12902" w:rsidRDefault="00A1290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 w:type="page"/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>На основу члана 20. ст. 1.тачка 8. Закона о локалној самоуправи (''Служ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бени гласник РС'', бр. 129/07,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83/14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101/16 и 47/18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), члана 93. и 94. Закона о планирању и изградњи (''Службени гласник РС'', бр. 72/09, 81/09, 64/10, 24/11, 121/12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42/13, 50/13, 98/13, 132/14,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145/14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83/18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), Правилника о садржини, поступку и начину доношења програма уређивања грађевинског земљишта (''Службени гласник РС'', бр. 27/15)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члана 39. Статута општине Лајковац (''Службени гласник општине Лајковац'', бр. 11/08), Скупштина општине Лајковац, на седници одржаној дана 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___.___</w:t>
      </w:r>
      <w:r w:rsidR="00937FF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201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.године, донела је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4B">
        <w:rPr>
          <w:rFonts w:ascii="Times New Roman" w:hAnsi="Times New Roman" w:cs="Times New Roman"/>
          <w:b/>
          <w:sz w:val="28"/>
          <w:szCs w:val="28"/>
        </w:rPr>
        <w:t>ПРОГРАМА УРЕЂИВАЊА ГРАЂЕВИНСКОГ</w:t>
      </w:r>
    </w:p>
    <w:p w:rsidR="006A094B" w:rsidRDefault="006A094B" w:rsidP="006A0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4B">
        <w:rPr>
          <w:rFonts w:ascii="Times New Roman" w:hAnsi="Times New Roman" w:cs="Times New Roman"/>
          <w:b/>
          <w:sz w:val="28"/>
          <w:szCs w:val="28"/>
        </w:rPr>
        <w:t>ЗЕМЉИШТА ОПШТИНЕ ЛАЈКОВАЦ ЗА 201</w:t>
      </w:r>
      <w:r w:rsidR="00AF0104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Pr="006A094B">
        <w:rPr>
          <w:rFonts w:ascii="Times New Roman" w:hAnsi="Times New Roman" w:cs="Times New Roman"/>
          <w:b/>
          <w:sz w:val="28"/>
          <w:szCs w:val="28"/>
        </w:rPr>
        <w:t>. ГОДИНУ</w:t>
      </w:r>
    </w:p>
    <w:p w:rsidR="006A094B" w:rsidRPr="006A094B" w:rsidRDefault="006A094B" w:rsidP="006A094B">
      <w:pPr>
        <w:spacing w:before="60" w:after="30"/>
        <w:ind w:right="225"/>
        <w:rPr>
          <w:rFonts w:ascii="Times New Roman" w:hAnsi="Times New Roman" w:cs="Times New Roman"/>
          <w:b/>
        </w:rPr>
      </w:pPr>
    </w:p>
    <w:p w:rsidR="006A094B" w:rsidRPr="006A094B" w:rsidRDefault="006A094B" w:rsidP="006A094B">
      <w:pPr>
        <w:pStyle w:val="Heading1"/>
        <w:numPr>
          <w:ilvl w:val="0"/>
          <w:numId w:val="18"/>
        </w:numPr>
      </w:pPr>
      <w:bookmarkStart w:id="0" w:name="_Toc533181663"/>
      <w:r w:rsidRPr="006A094B">
        <w:t>УВОДНЕ ОДРЕДБЕ</w:t>
      </w:r>
      <w:bookmarkEnd w:id="0"/>
    </w:p>
    <w:p w:rsidR="006A094B" w:rsidRPr="006A094B" w:rsidRDefault="006A094B" w:rsidP="006A094B">
      <w:pPr>
        <w:spacing w:before="60" w:after="30"/>
        <w:ind w:right="225"/>
        <w:rPr>
          <w:rFonts w:ascii="Times New Roman" w:hAnsi="Times New Roman" w:cs="Times New Roman"/>
        </w:rPr>
      </w:pPr>
    </w:p>
    <w:p w:rsidR="006A094B" w:rsidRPr="006A094B" w:rsidRDefault="006A094B" w:rsidP="006A094B">
      <w:pPr>
        <w:spacing w:before="30" w:after="30"/>
        <w:jc w:val="center"/>
        <w:rPr>
          <w:rFonts w:ascii="Times New Roman" w:hAnsi="Times New Roman" w:cs="Times New Roman"/>
          <w:b/>
        </w:rPr>
      </w:pPr>
      <w:r w:rsidRPr="006A094B">
        <w:rPr>
          <w:rFonts w:ascii="Times New Roman" w:hAnsi="Times New Roman" w:cs="Times New Roman"/>
          <w:b/>
        </w:rPr>
        <w:t xml:space="preserve">Члан 1. </w:t>
      </w:r>
    </w:p>
    <w:p w:rsidR="006A094B" w:rsidRDefault="006A094B" w:rsidP="006A094B">
      <w:pPr>
        <w:spacing w:before="60" w:after="30" w:line="240" w:lineRule="auto"/>
        <w:ind w:left="230" w:right="2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A094B">
        <w:rPr>
          <w:rFonts w:ascii="Times New Roman" w:hAnsi="Times New Roman" w:cs="Times New Roman"/>
          <w:sz w:val="24"/>
          <w:szCs w:val="24"/>
          <w:lang w:val="sr-Cyrl-RS"/>
        </w:rPr>
        <w:t>Овим програмом ближе се уређује садржина, поступак и начин уређивања грађевинског земљишта на територији општине Лајковац.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A094B" w:rsidRPr="006A094B" w:rsidRDefault="006A094B" w:rsidP="006A094B">
      <w:pPr>
        <w:spacing w:before="60" w:after="30" w:line="240" w:lineRule="auto"/>
        <w:ind w:left="230" w:right="2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094B" w:rsidRPr="006A094B" w:rsidRDefault="006A094B" w:rsidP="006A094B">
      <w:pPr>
        <w:spacing w:before="60" w:after="30"/>
        <w:ind w:left="225" w:right="225"/>
        <w:jc w:val="center"/>
        <w:rPr>
          <w:rFonts w:ascii="Times New Roman" w:hAnsi="Times New Roman" w:cs="Times New Roman"/>
          <w:b/>
        </w:rPr>
      </w:pPr>
      <w:r w:rsidRPr="006A094B">
        <w:rPr>
          <w:rFonts w:ascii="Times New Roman" w:hAnsi="Times New Roman" w:cs="Times New Roman"/>
          <w:b/>
        </w:rPr>
        <w:t>Члан 2.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 Програм обезбеђује  да радови на уређивању грађевинског земљишта у 201</w:t>
      </w:r>
      <w:r w:rsidR="00783C0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6A094B">
        <w:rPr>
          <w:rFonts w:ascii="Times New Roman" w:hAnsi="Times New Roman" w:cs="Times New Roman"/>
          <w:sz w:val="24"/>
          <w:szCs w:val="24"/>
        </w:rPr>
        <w:t>.години,  буду усклађени са реалним потребама и могућностима просторног развоја и изградње на територији општине Лајковац.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Програмом се обухватају сви радови на уређивању грађевинског земљишта на територији општине Лајковац, без обзира на њихове специфичности у погледу извора и услова финансирања, организације обављања стручних послова и сл, као и на посебне надлежности, овлашћења и улоге појединих субјеката. </w:t>
      </w:r>
    </w:p>
    <w:p w:rsidR="006A094B" w:rsidRPr="006A094B" w:rsidRDefault="006A094B" w:rsidP="006A094B">
      <w:pPr>
        <w:ind w:left="375" w:right="375" w:firstLine="240"/>
        <w:jc w:val="both"/>
        <w:rPr>
          <w:rFonts w:ascii="Times New Roman" w:hAnsi="Times New Roman" w:cs="Times New Roman"/>
        </w:rPr>
      </w:pPr>
    </w:p>
    <w:p w:rsidR="006A094B" w:rsidRPr="006A094B" w:rsidRDefault="006A094B" w:rsidP="006A094B">
      <w:pPr>
        <w:spacing w:before="30" w:after="30"/>
        <w:jc w:val="center"/>
        <w:rPr>
          <w:rFonts w:ascii="Times New Roman" w:hAnsi="Times New Roman" w:cs="Times New Roman"/>
          <w:b/>
        </w:rPr>
      </w:pPr>
      <w:r w:rsidRPr="006A094B">
        <w:rPr>
          <w:rFonts w:ascii="Times New Roman" w:hAnsi="Times New Roman" w:cs="Times New Roman"/>
          <w:b/>
        </w:rPr>
        <w:t xml:space="preserve">Члан 3.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Програмом се  омогућава  просторно и временско усклађивање свих активности на просторном развоју и изградњи општине Лајковацј, како међусобно тако и са могућностима и циљевима укупног развоја, утврђеним кроз просторне и урбанистичке планове и развојне програме.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У остваривању циља из става 1. овог члана, садржајем и начином доношења Програма, омогућава се: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1) остваривање захтева за рационално коришћење грађевинског земљишта и успостављање оптималног односа између улагања у комуналну инфраструктуру и капацитета објеката које она опслужује;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2) висок степен ефикасности и економичности у реализацији планираних радова, кроз усклађивање динамике и других услова изградње појединих објеката; </w:t>
      </w:r>
    </w:p>
    <w:p w:rsidR="006A094B" w:rsidRPr="006A094B" w:rsidRDefault="006A094B" w:rsidP="006A094B">
      <w:pPr>
        <w:spacing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6A094B">
        <w:rPr>
          <w:rFonts w:ascii="Times New Roman" w:hAnsi="Times New Roman" w:cs="Times New Roman"/>
          <w:sz w:val="24"/>
          <w:szCs w:val="24"/>
        </w:rPr>
        <w:t xml:space="preserve">3) утврђивање извора финансирања предвиђених радова на уређивању земљишта, у целини и по појединим подручјима изградње и врстама радова и </w:t>
      </w:r>
    </w:p>
    <w:p w:rsidR="006A094B" w:rsidRPr="00D308FC" w:rsidRDefault="006A094B" w:rsidP="00D308FC">
      <w:pPr>
        <w:spacing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lastRenderedPageBreak/>
        <w:t xml:space="preserve">4) благовремено предузимање свих организационих, правних и других мера које су потребне за ефикасно извршење предвиђених радова. </w:t>
      </w:r>
    </w:p>
    <w:p w:rsidR="006A094B" w:rsidRPr="00D308FC" w:rsidRDefault="006A094B" w:rsidP="00D308FC">
      <w:pPr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94B" w:rsidRPr="00D308FC" w:rsidRDefault="006A094B" w:rsidP="00D308FC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Члан 4. </w:t>
      </w:r>
    </w:p>
    <w:p w:rsidR="006A094B" w:rsidRPr="00D308FC" w:rsidRDefault="006A094B" w:rsidP="00D308FC">
      <w:pPr>
        <w:spacing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t>Програм се доноси за 201</w:t>
      </w:r>
      <w:r w:rsidR="00783C0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D308FC">
        <w:rPr>
          <w:rFonts w:ascii="Times New Roman" w:hAnsi="Times New Roman" w:cs="Times New Roman"/>
          <w:sz w:val="24"/>
          <w:szCs w:val="24"/>
        </w:rPr>
        <w:t>. годину, и обухвата радове који су планирани у тој буџетској години.</w:t>
      </w:r>
    </w:p>
    <w:p w:rsidR="006A094B" w:rsidRPr="00D308FC" w:rsidRDefault="006A094B" w:rsidP="00D308FC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Члан 5. </w:t>
      </w:r>
    </w:p>
    <w:p w:rsidR="006A094B" w:rsidRPr="00D308FC" w:rsidRDefault="006A094B" w:rsidP="00D308FC">
      <w:pPr>
        <w:spacing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t xml:space="preserve">Програм садржи: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1) уводни део,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2) оцену усклађености Програма са циљевима укупног развоја општине Лајковац;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3) приказ предвиђених радова на уређивању грађевинског земљишта;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4) приказ извора и услова финансирања предвиђених радова на уређивању земљишта и </w:t>
      </w:r>
    </w:p>
    <w:p w:rsidR="006A094B" w:rsidRPr="00D308FC" w:rsidRDefault="006A094B" w:rsidP="00D308FC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FC">
        <w:rPr>
          <w:rFonts w:ascii="Times New Roman" w:hAnsi="Times New Roman" w:cs="Times New Roman"/>
          <w:b/>
          <w:sz w:val="24"/>
          <w:szCs w:val="24"/>
        </w:rPr>
        <w:t xml:space="preserve">5) мере за спровођење Програма.  </w:t>
      </w:r>
    </w:p>
    <w:p w:rsidR="006A094B" w:rsidRPr="006A094B" w:rsidRDefault="006A094B" w:rsidP="006A094B">
      <w:pPr>
        <w:ind w:left="375" w:right="375" w:firstLine="240"/>
        <w:jc w:val="both"/>
        <w:rPr>
          <w:rFonts w:ascii="Times New Roman" w:hAnsi="Times New Roman" w:cs="Times New Roman"/>
          <w:highlight w:val="yellow"/>
        </w:rPr>
      </w:pPr>
      <w:r w:rsidRPr="006A094B">
        <w:rPr>
          <w:rFonts w:ascii="Times New Roman" w:hAnsi="Times New Roman" w:cs="Times New Roman"/>
        </w:rPr>
        <w:t xml:space="preserve"> </w:t>
      </w:r>
    </w:p>
    <w:p w:rsidR="006A094B" w:rsidRPr="006A094B" w:rsidRDefault="006A094B" w:rsidP="00D308FC">
      <w:pPr>
        <w:pStyle w:val="Heading1"/>
        <w:numPr>
          <w:ilvl w:val="0"/>
          <w:numId w:val="18"/>
        </w:numPr>
      </w:pPr>
      <w:bookmarkStart w:id="1" w:name="_Toc533181664"/>
      <w:r w:rsidRPr="006A094B">
        <w:t>ОЦЕНА УСКЛАЂЕНОСТИ ПРОГРАМА СА ЦИЉЕВИМА УКУПНОГ РАЗВОЈА ОПШТИНЕ</w:t>
      </w:r>
      <w:bookmarkEnd w:id="1"/>
    </w:p>
    <w:p w:rsidR="006A094B" w:rsidRPr="006A094B" w:rsidRDefault="006A094B" w:rsidP="006A094B">
      <w:pPr>
        <w:spacing w:before="30" w:after="30"/>
        <w:rPr>
          <w:rFonts w:ascii="Times New Roman" w:hAnsi="Times New Roman" w:cs="Times New Roman"/>
          <w:b/>
        </w:rPr>
      </w:pPr>
    </w:p>
    <w:p w:rsidR="00783C09" w:rsidRDefault="006A094B" w:rsidP="006A094B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t>Програм је у складу са визијом општине Лајковац и стратешким циљевима развоја  општине Лајковац, као  модерне општине која је спремна да се интегрише у савремене европске токове са: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>развијеном привредом, туризмом и предузетништвом,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 xml:space="preserve">изграђеном квалитетном и модерном инфраструктуром,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 xml:space="preserve">високим степеном енергетске ефикасности,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 xml:space="preserve">очуваном животном средином,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 xml:space="preserve">високим степеном запослености и без сиромаштва, </w:t>
      </w:r>
    </w:p>
    <w:p w:rsid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 xml:space="preserve">ефикасном општинском администрацијом и </w:t>
      </w:r>
    </w:p>
    <w:p w:rsidR="006A094B" w:rsidRPr="00783C09" w:rsidRDefault="006A094B" w:rsidP="00783C09">
      <w:pPr>
        <w:pStyle w:val="ListParagraph"/>
        <w:numPr>
          <w:ilvl w:val="0"/>
          <w:numId w:val="20"/>
        </w:numPr>
        <w:ind w:right="375"/>
        <w:jc w:val="both"/>
      </w:pPr>
      <w:r w:rsidRPr="00783C09">
        <w:t>очуваним културно- историјским наслеђем.</w:t>
      </w:r>
    </w:p>
    <w:p w:rsidR="00783C09" w:rsidRDefault="006A094B" w:rsidP="006A094B">
      <w:pPr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t xml:space="preserve">Визија економски ефикасне и одрживе заједнице захтева утврђивање приортета као уопштених дугорочних циљева чијом реализацијом ће се достићи основни циљ – одрживи развој општине Лајковац чији су стратешки циљеви: </w:t>
      </w:r>
    </w:p>
    <w:p w:rsidR="00783C09" w:rsidRDefault="006A094B" w:rsidP="00783C09">
      <w:pPr>
        <w:pStyle w:val="ListParagraph"/>
        <w:numPr>
          <w:ilvl w:val="0"/>
          <w:numId w:val="21"/>
        </w:numPr>
        <w:ind w:right="375"/>
        <w:jc w:val="both"/>
      </w:pPr>
      <w:r w:rsidRPr="00783C09">
        <w:t xml:space="preserve">квалитетно и квантитетно унапређена саобраћајна инфраструктура, </w:t>
      </w:r>
    </w:p>
    <w:p w:rsidR="00783C09" w:rsidRDefault="006A094B" w:rsidP="00783C09">
      <w:pPr>
        <w:pStyle w:val="ListParagraph"/>
        <w:numPr>
          <w:ilvl w:val="0"/>
          <w:numId w:val="21"/>
        </w:numPr>
        <w:ind w:right="375"/>
        <w:jc w:val="both"/>
      </w:pPr>
      <w:r w:rsidRPr="00783C09">
        <w:t xml:space="preserve">успостављена модерна и ефикасна локална самоуправа и </w:t>
      </w:r>
    </w:p>
    <w:p w:rsidR="006A094B" w:rsidRPr="00783C09" w:rsidRDefault="006A094B" w:rsidP="00783C09">
      <w:pPr>
        <w:pStyle w:val="ListParagraph"/>
        <w:numPr>
          <w:ilvl w:val="0"/>
          <w:numId w:val="21"/>
        </w:numPr>
        <w:ind w:right="375"/>
        <w:jc w:val="both"/>
      </w:pPr>
      <w:r w:rsidRPr="00783C09">
        <w:t>достигнути одржив економски развој.</w:t>
      </w:r>
    </w:p>
    <w:p w:rsidR="006A094B" w:rsidRPr="006A094B" w:rsidRDefault="006A094B" w:rsidP="006A094B">
      <w:pPr>
        <w:ind w:right="375"/>
        <w:jc w:val="both"/>
        <w:rPr>
          <w:rFonts w:ascii="Times New Roman" w:hAnsi="Times New Roman" w:cs="Times New Roman"/>
        </w:rPr>
      </w:pPr>
      <w:r w:rsidRPr="00D308FC">
        <w:rPr>
          <w:rFonts w:ascii="Times New Roman" w:hAnsi="Times New Roman" w:cs="Times New Roman"/>
          <w:sz w:val="24"/>
          <w:szCs w:val="24"/>
        </w:rPr>
        <w:t>У том смислује неопходно је унапредити и израдити урбанистичко планску документацију за развој саобраћајне инфраструктуре у односу на целокупан локални развој, изместити локалне и регионалне путеве у складу са динамиком измештања насеља као последица развоја површинских копова и индустријско енергетског комплекса и изградње аутопута Београд – Јужни Јадран, као и унапредити квалитет и квантитет јавно комуналних услуга. Јавно комуналне услуге подразумевају послове везане за управљање</w:t>
      </w:r>
      <w:r w:rsidR="00783C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08FC">
        <w:rPr>
          <w:rFonts w:ascii="Times New Roman" w:hAnsi="Times New Roman" w:cs="Times New Roman"/>
          <w:sz w:val="24"/>
          <w:szCs w:val="24"/>
        </w:rPr>
        <w:t>комуналним отпадом, снабдевање пијаћом водом и управљање отпадним водама. Главно питање које треба решити</w:t>
      </w:r>
      <w:r w:rsidR="00783C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08FC">
        <w:rPr>
          <w:rFonts w:ascii="Times New Roman" w:hAnsi="Times New Roman" w:cs="Times New Roman"/>
          <w:sz w:val="24"/>
          <w:szCs w:val="24"/>
        </w:rPr>
        <w:t>у оквиру овог циља</w:t>
      </w:r>
      <w:r w:rsidR="00783C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08FC">
        <w:rPr>
          <w:rFonts w:ascii="Times New Roman" w:hAnsi="Times New Roman" w:cs="Times New Roman"/>
          <w:sz w:val="24"/>
          <w:szCs w:val="24"/>
        </w:rPr>
        <w:t xml:space="preserve">је цена коштања </w:t>
      </w:r>
      <w:r w:rsidRPr="00D308FC">
        <w:rPr>
          <w:rFonts w:ascii="Times New Roman" w:hAnsi="Times New Roman" w:cs="Times New Roman"/>
          <w:sz w:val="24"/>
          <w:szCs w:val="24"/>
        </w:rPr>
        <w:lastRenderedPageBreak/>
        <w:t>комуналних услуга у приградским насељима и селима. Цена комуналних производа и услуга треба да уважи начело покрића свих трошкова и омогући развој комуналног сектора и улагање у инфраструктуру. Претходно било којој активности у правцу реализације овог циља, неопходно је израдити студију о исплативости и реалним могу</w:t>
      </w:r>
      <w:r w:rsidR="00783C09">
        <w:rPr>
          <w:rFonts w:ascii="Times New Roman" w:hAnsi="Times New Roman" w:cs="Times New Roman"/>
          <w:sz w:val="24"/>
          <w:szCs w:val="24"/>
        </w:rPr>
        <w:t xml:space="preserve">ћностима за увођење комуналних </w:t>
      </w:r>
      <w:r w:rsidRPr="00D308FC">
        <w:rPr>
          <w:rFonts w:ascii="Times New Roman" w:hAnsi="Times New Roman" w:cs="Times New Roman"/>
          <w:sz w:val="24"/>
          <w:szCs w:val="24"/>
        </w:rPr>
        <w:t>услуга у приградска насеља и села</w:t>
      </w:r>
      <w:r w:rsidRPr="006A094B">
        <w:rPr>
          <w:rFonts w:ascii="Times New Roman" w:hAnsi="Times New Roman" w:cs="Times New Roman"/>
        </w:rPr>
        <w:t>.</w:t>
      </w:r>
      <w:r w:rsidRPr="006A094B">
        <w:rPr>
          <w:rFonts w:ascii="Times New Roman" w:hAnsi="Times New Roman" w:cs="Times New Roman"/>
          <w:color w:val="FF0000"/>
        </w:rPr>
        <w:t xml:space="preserve"> </w:t>
      </w:r>
    </w:p>
    <w:p w:rsidR="00D308FC" w:rsidRDefault="00D308FC" w:rsidP="00D308FC">
      <w:pPr>
        <w:pStyle w:val="Heading1"/>
        <w:numPr>
          <w:ilvl w:val="0"/>
          <w:numId w:val="18"/>
        </w:numPr>
      </w:pPr>
      <w:bookmarkStart w:id="2" w:name="_Toc533181665"/>
      <w:r w:rsidRPr="00D308FC">
        <w:t xml:space="preserve">ПРИКАЗ ПРЕДВИЂЕНИХ РАДОВА НА УРЕЂИВАЊУ ГРАЂЕВИНСКОГ  </w:t>
      </w:r>
      <w:r w:rsidRPr="006B3A1C">
        <w:t>ЗЕМЉИШТА</w:t>
      </w:r>
      <w:bookmarkEnd w:id="2"/>
    </w:p>
    <w:p w:rsidR="00D308FC" w:rsidRDefault="00D308FC" w:rsidP="00D308FC">
      <w:pPr>
        <w:rPr>
          <w:lang w:val="sr-Cyrl-RS" w:eastAsia="sr-Latn-RS"/>
        </w:rPr>
      </w:pPr>
    </w:p>
    <w:p w:rsidR="00D308FC" w:rsidRPr="00D308FC" w:rsidRDefault="00D308FC" w:rsidP="00D308FC">
      <w:pPr>
        <w:pStyle w:val="Heading2"/>
        <w:numPr>
          <w:ilvl w:val="1"/>
          <w:numId w:val="18"/>
        </w:numPr>
        <w:spacing w:after="240"/>
      </w:pPr>
      <w:bookmarkStart w:id="3" w:name="_Toc533181666"/>
      <w:r w:rsidRPr="00D308FC">
        <w:t>Припремање земљишта</w:t>
      </w:r>
      <w:bookmarkEnd w:id="3"/>
      <w:r w:rsidRPr="00D308FC">
        <w:t xml:space="preserve"> </w:t>
      </w:r>
    </w:p>
    <w:p w:rsidR="00D308FC" w:rsidRPr="00D308FC" w:rsidRDefault="00D308FC" w:rsidP="00D308FC">
      <w:pPr>
        <w:spacing w:line="240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D308FC">
        <w:rPr>
          <w:rFonts w:ascii="Times New Roman" w:hAnsi="Times New Roman" w:cs="Times New Roman"/>
          <w:sz w:val="24"/>
          <w:szCs w:val="24"/>
        </w:rPr>
        <w:t>Подаци у Програму о припремању земљишта,  односе се на прибављање земљишта, припремне радове, истражне радове, израду геодетских, геолошких и других подлога, израду планске и техничке документације, расељавање, уклањање објеката, санирање терена и друге потребне радове. У оквиру припремања земљишта, подаци се односе на: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650" w:right="16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D308FC">
      <w:pPr>
        <w:pStyle w:val="Heading3"/>
        <w:numPr>
          <w:ilvl w:val="2"/>
          <w:numId w:val="18"/>
        </w:numPr>
      </w:pPr>
      <w:bookmarkStart w:id="4" w:name="_Toc533181667"/>
      <w:r w:rsidRPr="006A094B">
        <w:t>Решавање имовинско-правних односа</w:t>
      </w:r>
      <w:bookmarkEnd w:id="4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60" w:after="30" w:line="240" w:lineRule="auto"/>
        <w:ind w:right="2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60" w:after="30" w:line="240" w:lineRule="auto"/>
        <w:ind w:right="2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097"/>
        <w:gridCol w:w="1378"/>
        <w:gridCol w:w="1702"/>
        <w:gridCol w:w="1851"/>
      </w:tblGrid>
      <w:tr w:rsidR="006A094B" w:rsidRPr="006A094B" w:rsidTr="006A094B">
        <w:tc>
          <w:tcPr>
            <w:tcW w:w="943" w:type="dxa"/>
            <w:vAlign w:val="center"/>
          </w:tcPr>
          <w:p w:rsidR="006A094B" w:rsidRPr="006A094B" w:rsidRDefault="006A094B" w:rsidP="006A094B">
            <w:pPr>
              <w:jc w:val="center"/>
            </w:pPr>
            <w:r w:rsidRPr="006A094B">
              <w:t>р.бр.</w:t>
            </w:r>
          </w:p>
        </w:tc>
        <w:tc>
          <w:tcPr>
            <w:tcW w:w="3097" w:type="dxa"/>
            <w:vAlign w:val="bottom"/>
          </w:tcPr>
          <w:p w:rsidR="006A094B" w:rsidRPr="006A094B" w:rsidRDefault="006A094B" w:rsidP="006A094B">
            <w:r w:rsidRPr="006A094B">
              <w:t>опис позиције</w:t>
            </w:r>
          </w:p>
        </w:tc>
        <w:tc>
          <w:tcPr>
            <w:tcW w:w="1378" w:type="dxa"/>
          </w:tcPr>
          <w:p w:rsidR="006A094B" w:rsidRPr="006A094B" w:rsidRDefault="006A094B" w:rsidP="006A094B">
            <w:pPr>
              <w:jc w:val="center"/>
            </w:pPr>
            <w:r w:rsidRPr="006A094B">
              <w:t>обим по јединици мере</w:t>
            </w:r>
          </w:p>
        </w:tc>
        <w:tc>
          <w:tcPr>
            <w:tcW w:w="1702" w:type="dxa"/>
          </w:tcPr>
          <w:p w:rsidR="006A094B" w:rsidRPr="006A094B" w:rsidRDefault="006A094B" w:rsidP="006A094B">
            <w:pPr>
              <w:jc w:val="center"/>
            </w:pPr>
            <w:r w:rsidRPr="006A094B">
              <w:t>Напомена -</w:t>
            </w:r>
          </w:p>
          <w:p w:rsidR="006A094B" w:rsidRPr="006A094B" w:rsidRDefault="006A094B" w:rsidP="006A094B">
            <w:pPr>
              <w:jc w:val="center"/>
            </w:pPr>
            <w:r w:rsidRPr="006A094B">
              <w:t>трошкови вештачења</w:t>
            </w:r>
          </w:p>
        </w:tc>
        <w:tc>
          <w:tcPr>
            <w:tcW w:w="1851" w:type="dxa"/>
            <w:vAlign w:val="bottom"/>
          </w:tcPr>
          <w:p w:rsidR="006A094B" w:rsidRPr="006A094B" w:rsidRDefault="006A094B" w:rsidP="006A094B">
            <w:r w:rsidRPr="006A094B">
              <w:t xml:space="preserve">     Износ</w:t>
            </w:r>
          </w:p>
        </w:tc>
      </w:tr>
      <w:tr w:rsidR="006A094B" w:rsidRPr="006A094B" w:rsidTr="006A094B">
        <w:tc>
          <w:tcPr>
            <w:tcW w:w="943" w:type="dxa"/>
            <w:vAlign w:val="center"/>
          </w:tcPr>
          <w:p w:rsidR="006A094B" w:rsidRPr="006A094B" w:rsidRDefault="006A094B" w:rsidP="006A094B">
            <w:pPr>
              <w:ind w:right="375"/>
              <w:jc w:val="center"/>
            </w:pPr>
            <w:r w:rsidRPr="006A094B">
              <w:t>1.</w:t>
            </w:r>
          </w:p>
        </w:tc>
        <w:tc>
          <w:tcPr>
            <w:tcW w:w="3097" w:type="dxa"/>
          </w:tcPr>
          <w:p w:rsidR="006A094B" w:rsidRPr="006A094B" w:rsidRDefault="006A094B" w:rsidP="006A094B">
            <w:pPr>
              <w:ind w:right="375"/>
              <w:jc w:val="both"/>
            </w:pPr>
            <w:r w:rsidRPr="006A094B">
              <w:t xml:space="preserve">К.п. бр. 35/1 КО Лајковац </w:t>
            </w:r>
          </w:p>
        </w:tc>
        <w:tc>
          <w:tcPr>
            <w:tcW w:w="1378" w:type="dxa"/>
            <w:vAlign w:val="center"/>
          </w:tcPr>
          <w:p w:rsidR="006A094B" w:rsidRPr="006A094B" w:rsidRDefault="006A094B" w:rsidP="006A094B">
            <w:pPr>
              <w:spacing w:line="480" w:lineRule="auto"/>
              <w:ind w:right="375"/>
              <w:jc w:val="center"/>
            </w:pPr>
            <w:r w:rsidRPr="006A094B">
              <w:t>2649m2</w:t>
            </w:r>
          </w:p>
        </w:tc>
        <w:tc>
          <w:tcPr>
            <w:tcW w:w="1702" w:type="dxa"/>
          </w:tcPr>
          <w:p w:rsidR="006A094B" w:rsidRPr="006A094B" w:rsidRDefault="006A094B" w:rsidP="006A094B">
            <w:pPr>
              <w:ind w:right="375"/>
              <w:jc w:val="both"/>
            </w:pPr>
          </w:p>
        </w:tc>
        <w:tc>
          <w:tcPr>
            <w:tcW w:w="1851" w:type="dxa"/>
            <w:vAlign w:val="center"/>
          </w:tcPr>
          <w:p w:rsidR="006A094B" w:rsidRPr="006A094B" w:rsidRDefault="006A094B" w:rsidP="006A094B">
            <w:pPr>
              <w:ind w:right="375"/>
              <w:jc w:val="center"/>
            </w:pPr>
            <w:r w:rsidRPr="006A094B">
              <w:t>3.100.000,00</w:t>
            </w:r>
          </w:p>
        </w:tc>
      </w:tr>
      <w:tr w:rsidR="006A094B" w:rsidRPr="006A094B" w:rsidTr="000D6BD7">
        <w:tc>
          <w:tcPr>
            <w:tcW w:w="943" w:type="dxa"/>
            <w:vAlign w:val="center"/>
          </w:tcPr>
          <w:p w:rsidR="006A094B" w:rsidRPr="006A094B" w:rsidRDefault="006A094B" w:rsidP="006A094B">
            <w:pPr>
              <w:ind w:right="375"/>
              <w:jc w:val="center"/>
            </w:pPr>
            <w:r w:rsidRPr="006A094B">
              <w:t>2.</w:t>
            </w:r>
          </w:p>
        </w:tc>
        <w:tc>
          <w:tcPr>
            <w:tcW w:w="3097" w:type="dxa"/>
          </w:tcPr>
          <w:p w:rsidR="006A094B" w:rsidRPr="006A094B" w:rsidRDefault="006A094B" w:rsidP="006A094B">
            <w:pPr>
              <w:ind w:right="375"/>
              <w:jc w:val="both"/>
            </w:pPr>
            <w:r w:rsidRPr="006A094B">
              <w:t>K.п. бр. 40 КО Лајковац</w:t>
            </w:r>
          </w:p>
        </w:tc>
        <w:tc>
          <w:tcPr>
            <w:tcW w:w="1378" w:type="dxa"/>
            <w:vAlign w:val="center"/>
          </w:tcPr>
          <w:p w:rsidR="006A094B" w:rsidRPr="006A094B" w:rsidRDefault="006A094B" w:rsidP="006A094B">
            <w:pPr>
              <w:ind w:right="375"/>
              <w:jc w:val="center"/>
            </w:pPr>
            <w:r w:rsidRPr="006A094B">
              <w:t>260 m2</w:t>
            </w:r>
          </w:p>
        </w:tc>
        <w:tc>
          <w:tcPr>
            <w:tcW w:w="1702" w:type="dxa"/>
          </w:tcPr>
          <w:p w:rsidR="006A094B" w:rsidRPr="006A094B" w:rsidRDefault="006A094B" w:rsidP="006A094B">
            <w:pPr>
              <w:ind w:right="375"/>
              <w:jc w:val="both"/>
            </w:pPr>
          </w:p>
        </w:tc>
        <w:tc>
          <w:tcPr>
            <w:tcW w:w="1851" w:type="dxa"/>
            <w:vAlign w:val="center"/>
          </w:tcPr>
          <w:p w:rsidR="006A094B" w:rsidRPr="006A094B" w:rsidRDefault="006A094B" w:rsidP="000D6BD7">
            <w:pPr>
              <w:ind w:right="375"/>
              <w:jc w:val="center"/>
            </w:pPr>
            <w:r w:rsidRPr="006A094B">
              <w:t>300.000,00</w:t>
            </w:r>
          </w:p>
        </w:tc>
      </w:tr>
      <w:tr w:rsidR="006A094B" w:rsidRPr="006A094B" w:rsidTr="006A094B">
        <w:tc>
          <w:tcPr>
            <w:tcW w:w="943" w:type="dxa"/>
            <w:vAlign w:val="center"/>
          </w:tcPr>
          <w:p w:rsidR="006A094B" w:rsidRPr="006A094B" w:rsidRDefault="006A094B" w:rsidP="006A094B">
            <w:pPr>
              <w:ind w:right="375"/>
              <w:jc w:val="center"/>
            </w:pPr>
            <w:r w:rsidRPr="006A094B">
              <w:t>3.</w:t>
            </w:r>
          </w:p>
        </w:tc>
        <w:tc>
          <w:tcPr>
            <w:tcW w:w="3097" w:type="dxa"/>
          </w:tcPr>
          <w:p w:rsidR="006A094B" w:rsidRPr="006A094B" w:rsidRDefault="006A094B" w:rsidP="006A094B">
            <w:pPr>
              <w:ind w:right="375"/>
              <w:jc w:val="both"/>
            </w:pPr>
            <w:r w:rsidRPr="006A094B">
              <w:t xml:space="preserve">Накнада за заузеће железничког земљишта </w:t>
            </w:r>
            <w:r w:rsidR="0068726B">
              <w:t xml:space="preserve">државних путева </w:t>
            </w:r>
            <w:r w:rsidRPr="006A094B">
              <w:t>(због извођења радова</w:t>
            </w:r>
            <w:r w:rsidR="0068726B">
              <w:t xml:space="preserve"> на изградњи ППОВ </w:t>
            </w:r>
            <w:r w:rsidRPr="006A094B">
              <w:t>Словцу, фекалне црпне станице Словац и повезивања постојећег цевовода за Ратковац са резервоаром Оштриковац и са црпном станицом Словац</w:t>
            </w:r>
            <w:r w:rsidR="0068726B">
              <w:t>, изградње водоводне мреже у Јабучју и фекалне канализације и друго</w:t>
            </w:r>
            <w:r w:rsidRPr="006A094B">
              <w:t>)</w:t>
            </w:r>
          </w:p>
        </w:tc>
        <w:tc>
          <w:tcPr>
            <w:tcW w:w="1378" w:type="dxa"/>
          </w:tcPr>
          <w:p w:rsidR="006A094B" w:rsidRPr="006A094B" w:rsidRDefault="006A094B" w:rsidP="006A094B">
            <w:pPr>
              <w:ind w:right="375"/>
              <w:jc w:val="both"/>
            </w:pPr>
          </w:p>
        </w:tc>
        <w:tc>
          <w:tcPr>
            <w:tcW w:w="1702" w:type="dxa"/>
          </w:tcPr>
          <w:p w:rsidR="006A094B" w:rsidRPr="006A094B" w:rsidRDefault="006A094B" w:rsidP="006A094B">
            <w:pPr>
              <w:ind w:right="375"/>
              <w:jc w:val="both"/>
            </w:pPr>
          </w:p>
        </w:tc>
        <w:tc>
          <w:tcPr>
            <w:tcW w:w="1851" w:type="dxa"/>
            <w:vAlign w:val="center"/>
          </w:tcPr>
          <w:p w:rsidR="006A094B" w:rsidRPr="006A094B" w:rsidRDefault="0068726B" w:rsidP="006A094B">
            <w:pPr>
              <w:ind w:right="375"/>
              <w:jc w:val="center"/>
            </w:pPr>
            <w:r>
              <w:t>1.443.585,00</w:t>
            </w:r>
          </w:p>
        </w:tc>
      </w:tr>
      <w:tr w:rsidR="006A094B" w:rsidRPr="006A094B" w:rsidTr="006A094B">
        <w:tc>
          <w:tcPr>
            <w:tcW w:w="943" w:type="dxa"/>
            <w:vAlign w:val="center"/>
          </w:tcPr>
          <w:p w:rsidR="006A094B" w:rsidRPr="006A094B" w:rsidRDefault="0068726B" w:rsidP="006A094B">
            <w:pPr>
              <w:ind w:right="375"/>
              <w:jc w:val="center"/>
            </w:pPr>
            <w:r>
              <w:t>4</w:t>
            </w:r>
            <w:r w:rsidR="006A094B" w:rsidRPr="006A094B">
              <w:t>.</w:t>
            </w:r>
          </w:p>
        </w:tc>
        <w:tc>
          <w:tcPr>
            <w:tcW w:w="3097" w:type="dxa"/>
          </w:tcPr>
          <w:p w:rsidR="006A094B" w:rsidRPr="006A094B" w:rsidRDefault="006A094B" w:rsidP="006A094B">
            <w:pPr>
              <w:ind w:right="375"/>
              <w:jc w:val="both"/>
            </w:pPr>
            <w:r w:rsidRPr="006A094B">
              <w:t xml:space="preserve">Накнада за експрописано земљиште за изградњу фекалне мреже и постројења за </w:t>
            </w:r>
            <w:r w:rsidRPr="006A094B">
              <w:lastRenderedPageBreak/>
              <w:t>пречишћавање отпадних вода у Боговађи</w:t>
            </w:r>
          </w:p>
        </w:tc>
        <w:tc>
          <w:tcPr>
            <w:tcW w:w="1378" w:type="dxa"/>
          </w:tcPr>
          <w:p w:rsidR="006A094B" w:rsidRPr="006A094B" w:rsidRDefault="006A094B" w:rsidP="006A094B">
            <w:pPr>
              <w:ind w:right="375"/>
              <w:jc w:val="both"/>
            </w:pPr>
          </w:p>
        </w:tc>
        <w:tc>
          <w:tcPr>
            <w:tcW w:w="1702" w:type="dxa"/>
          </w:tcPr>
          <w:p w:rsidR="006A094B" w:rsidRPr="006A094B" w:rsidRDefault="006A094B" w:rsidP="006A094B">
            <w:pPr>
              <w:ind w:right="375"/>
              <w:jc w:val="both"/>
            </w:pPr>
          </w:p>
        </w:tc>
        <w:tc>
          <w:tcPr>
            <w:tcW w:w="1851" w:type="dxa"/>
            <w:vAlign w:val="center"/>
          </w:tcPr>
          <w:p w:rsidR="006A094B" w:rsidRPr="006A094B" w:rsidRDefault="006A094B" w:rsidP="006A094B">
            <w:pPr>
              <w:ind w:right="375"/>
              <w:jc w:val="center"/>
            </w:pPr>
            <w:r w:rsidRPr="006A094B">
              <w:t>120.000,00</w:t>
            </w:r>
          </w:p>
        </w:tc>
      </w:tr>
    </w:tbl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60" w:after="30" w:line="240" w:lineRule="auto"/>
        <w:ind w:right="2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E255D5">
      <w:pPr>
        <w:pStyle w:val="Heading3"/>
      </w:pPr>
      <w:bookmarkStart w:id="5" w:name="_Toc533181668"/>
      <w:r w:rsidRPr="006A094B">
        <w:t>3.1.2. Урбанистички планови – планска документација</w:t>
      </w:r>
      <w:bookmarkEnd w:id="5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619"/>
        <w:gridCol w:w="1560"/>
        <w:gridCol w:w="1325"/>
        <w:gridCol w:w="1476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по јединици. мере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094B" w:rsidRPr="006A094B" w:rsidRDefault="006A094B" w:rsidP="006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Катастарско-топографски план за локацију ''Војни круг'' - пренета обавеза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3,87 hа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55.000,00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094B" w:rsidRPr="006A094B" w:rsidRDefault="006A094B" w:rsidP="006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Катастарско-топографски план за локацију ''Тржно-пијачни центар'' - пренета обавеза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0,94 hа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50.000,00</w:t>
            </w:r>
          </w:p>
        </w:tc>
      </w:tr>
    </w:tbl>
    <w:p w:rsidR="006A094B" w:rsidRPr="006A094B" w:rsidRDefault="006A094B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E255D5">
      <w:pPr>
        <w:pStyle w:val="Heading3"/>
      </w:pPr>
      <w:bookmarkStart w:id="6" w:name="_Toc533181669"/>
      <w:r w:rsidRPr="006A094B">
        <w:t>3.1.3. Инжењерско-техничких испитивања</w:t>
      </w:r>
      <w:bookmarkEnd w:id="6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329"/>
        <w:gridCol w:w="1133"/>
        <w:gridCol w:w="1276"/>
        <w:gridCol w:w="1416"/>
      </w:tblGrid>
      <w:tr w:rsidR="006A094B" w:rsidRPr="006A094B" w:rsidTr="006A094B">
        <w:tc>
          <w:tcPr>
            <w:tcW w:w="59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329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3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276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416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0D6BD7" w:rsidTr="009A4931">
        <w:tc>
          <w:tcPr>
            <w:tcW w:w="592" w:type="dxa"/>
            <w:vAlign w:val="center"/>
          </w:tcPr>
          <w:p w:rsidR="006A094B" w:rsidRPr="000D6BD7" w:rsidRDefault="0068726B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6A094B"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329" w:type="dxa"/>
            <w:vAlign w:val="center"/>
          </w:tcPr>
          <w:p w:rsidR="006A094B" w:rsidRPr="000D6BD7" w:rsidRDefault="006A094B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 за санацију клизишта у Пепељевцу - пренета обавеза</w:t>
            </w:r>
          </w:p>
        </w:tc>
        <w:tc>
          <w:tcPr>
            <w:tcW w:w="1133" w:type="dxa"/>
            <w:vAlign w:val="center"/>
          </w:tcPr>
          <w:p w:rsidR="006A094B" w:rsidRPr="000D6BD7" w:rsidRDefault="006A094B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2.500 m2</w:t>
            </w:r>
          </w:p>
        </w:tc>
        <w:tc>
          <w:tcPr>
            <w:tcW w:w="1276" w:type="dxa"/>
            <w:vAlign w:val="center"/>
          </w:tcPr>
          <w:p w:rsidR="006A094B" w:rsidRPr="000D6BD7" w:rsidRDefault="006A094B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16" w:type="dxa"/>
            <w:vAlign w:val="center"/>
          </w:tcPr>
          <w:p w:rsidR="006A094B" w:rsidRPr="000D6BD7" w:rsidRDefault="009A4931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166.440,00</w:t>
            </w:r>
          </w:p>
        </w:tc>
      </w:tr>
    </w:tbl>
    <w:p w:rsidR="006A094B" w:rsidRPr="006A094B" w:rsidRDefault="006A094B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E255D5">
      <w:pPr>
        <w:pStyle w:val="Heading3"/>
      </w:pPr>
      <w:bookmarkStart w:id="7" w:name="_Toc533181670"/>
      <w:r w:rsidRPr="006A094B">
        <w:t>3.2. 1. Асанациони радови</w:t>
      </w:r>
      <w:bookmarkEnd w:id="7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10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5291"/>
        <w:gridCol w:w="1170"/>
        <w:gridCol w:w="1512"/>
        <w:gridCol w:w="1512"/>
      </w:tblGrid>
      <w:tr w:rsidR="006A094B" w:rsidRPr="006A094B" w:rsidTr="006A094B">
        <w:tc>
          <w:tcPr>
            <w:tcW w:w="59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291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70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51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51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0D6BD7" w:rsidTr="006A094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D6BD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D6BD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Накнада штете настале </w:t>
            </w:r>
            <w:r w:rsidR="00E41EB0"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услед извођења радова-</w:t>
            </w: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пренета обавеза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D6BD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D6BD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 ул. М.П.Барили, Хајдучкој,</w:t>
            </w:r>
          </w:p>
          <w:p w:rsidR="006A094B" w:rsidRPr="000D6BD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Б.Радичевић</w:t>
            </w:r>
            <w:r w:rsidR="0068726B"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а и Боје Марковића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D6BD7" w:rsidRDefault="00505B2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="006A094B"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.000.000,00</w:t>
            </w:r>
          </w:p>
          <w:p w:rsidR="006A094B" w:rsidRPr="000D6BD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68726B" w:rsidRPr="000D6BD7" w:rsidTr="006A094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6B" w:rsidRPr="000D6BD7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6B" w:rsidRPr="000D6BD7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Накнада штете настале услед извођења радова (по судским и вансудским поравнањима)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6B" w:rsidRPr="000D6BD7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6B" w:rsidRPr="000D6BD7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26B" w:rsidRPr="000D6BD7" w:rsidRDefault="0068726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D6BD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2.000.000,00</w:t>
            </w:r>
          </w:p>
        </w:tc>
      </w:tr>
    </w:tbl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0D6BD7" w:rsidRDefault="000D6BD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0D6BD7" w:rsidRDefault="000D6BD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0D6BD7" w:rsidRDefault="000D6BD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0D6BD7" w:rsidRDefault="000D6BD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0D6BD7" w:rsidRPr="006A094B" w:rsidRDefault="000D6BD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E255D5">
      <w:pPr>
        <w:pStyle w:val="Heading2"/>
      </w:pPr>
      <w:bookmarkStart w:id="8" w:name="_Toc533181671"/>
      <w:r w:rsidRPr="006A094B">
        <w:lastRenderedPageBreak/>
        <w:t>3.3.  Комунално опремање земљишта</w:t>
      </w:r>
      <w:bookmarkEnd w:id="8"/>
    </w:p>
    <w:p w:rsidR="006A094B" w:rsidRPr="006A094B" w:rsidRDefault="006A094B" w:rsidP="00E255D5">
      <w:pPr>
        <w:pStyle w:val="Heading3"/>
      </w:pPr>
      <w:bookmarkStart w:id="9" w:name="_Toc533181672"/>
      <w:r w:rsidRPr="006A094B">
        <w:t>3.3.1.  Систем водоснабдевања</w:t>
      </w:r>
      <w:bookmarkEnd w:id="9"/>
    </w:p>
    <w:p w:rsidR="006A094B" w:rsidRPr="006A094B" w:rsidRDefault="006A094B" w:rsidP="00E255D5">
      <w:pPr>
        <w:pStyle w:val="Heading3"/>
      </w:pPr>
      <w:r w:rsidRPr="006A094B">
        <w:t xml:space="preserve">            </w:t>
      </w:r>
      <w:bookmarkStart w:id="10" w:name="_Toc533181673"/>
      <w:r w:rsidRPr="006A094B">
        <w:t>3.3.1.1.Објекти за захватање, довод и прераду сирове воде</w:t>
      </w:r>
      <w:bookmarkEnd w:id="10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045"/>
        <w:gridCol w:w="1134"/>
        <w:gridCol w:w="1275"/>
        <w:gridCol w:w="1762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јед. мере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6A094B" w:rsidRPr="000829D7" w:rsidTr="00146E0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829D7" w:rsidRDefault="00F51000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</w:t>
            </w:r>
            <w:r w:rsidR="006A094B"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829D7" w:rsidRDefault="006A094B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(ИДР, ПГД) за примарни довод воде од амбуланте до школе у Врачевићу - пренета обавеза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829D7" w:rsidRDefault="006A094B" w:rsidP="00082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350 m</w:t>
            </w:r>
          </w:p>
          <w:p w:rsidR="006A094B" w:rsidRPr="000829D7" w:rsidRDefault="006A094B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ɸ110</w:t>
            </w:r>
          </w:p>
          <w:p w:rsidR="006A094B" w:rsidRPr="000829D7" w:rsidRDefault="006A094B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829D7" w:rsidRDefault="006A094B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829D7" w:rsidRDefault="006A094B" w:rsidP="0014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36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.000,00</w:t>
            </w:r>
          </w:p>
        </w:tc>
      </w:tr>
      <w:tr w:rsidR="008754AD" w:rsidRPr="000829D7" w:rsidTr="009A4931">
        <w:trPr>
          <w:trHeight w:val="69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F5100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</w:t>
            </w:r>
            <w:r w:rsidR="008754AD"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87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Водоснабдевање дела општине Лајковац - изградња водоводне мреже Пепељевац - Стрмово - Придворица - I фаза-пренета обавеза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5.000 m</w:t>
            </w:r>
          </w:p>
          <w:p w:rsidR="008754AD" w:rsidRPr="000829D7" w:rsidRDefault="008754A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 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8754AD" w:rsidRPr="000829D7" w:rsidRDefault="008754AD" w:rsidP="00875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11.400.000,00</w:t>
            </w:r>
          </w:p>
        </w:tc>
      </w:tr>
      <w:tr w:rsidR="008754AD" w:rsidRPr="000829D7" w:rsidTr="009A4931">
        <w:trPr>
          <w:trHeight w:val="69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6A0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4AD" w:rsidRPr="000829D7" w:rsidRDefault="008754AD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82.740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</w:p>
        </w:tc>
      </w:tr>
      <w:tr w:rsidR="00FB512E" w:rsidRPr="000829D7" w:rsidTr="00FB512E">
        <w:trPr>
          <w:trHeight w:val="555"/>
        </w:trPr>
        <w:tc>
          <w:tcPr>
            <w:tcW w:w="592" w:type="dxa"/>
            <w:vMerge w:val="restart"/>
            <w:vAlign w:val="center"/>
          </w:tcPr>
          <w:p w:rsidR="00FB512E" w:rsidRPr="000829D7" w:rsidRDefault="00F5100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</w:t>
            </w:r>
            <w:r w:rsidR="00FB512E"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045" w:type="dxa"/>
            <w:vAlign w:val="center"/>
          </w:tcPr>
          <w:p w:rsidR="00FB512E" w:rsidRPr="000829D7" w:rsidRDefault="00FB512E" w:rsidP="00FB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Повезивање постојећег цевовода за Ратковац са резервоаром Оштриковац и са црпном станицом Словац - пренета обавеза</w:t>
            </w:r>
          </w:p>
        </w:tc>
        <w:tc>
          <w:tcPr>
            <w:tcW w:w="1134" w:type="dxa"/>
            <w:vMerge w:val="restart"/>
            <w:vAlign w:val="center"/>
          </w:tcPr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1.500 m</w:t>
            </w:r>
          </w:p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90</w:t>
            </w:r>
          </w:p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250</w:t>
            </w:r>
          </w:p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280</w:t>
            </w:r>
          </w:p>
        </w:tc>
        <w:tc>
          <w:tcPr>
            <w:tcW w:w="1275" w:type="dxa"/>
            <w:vMerge w:val="restart"/>
            <w:vAlign w:val="center"/>
          </w:tcPr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FB512E" w:rsidRPr="000829D7" w:rsidRDefault="00FB512E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  <w:p w:rsidR="00FB512E" w:rsidRPr="000829D7" w:rsidRDefault="00334DA9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2.49</w:t>
            </w:r>
            <w:r w:rsidR="00FB512E"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0.500,00</w:t>
            </w:r>
          </w:p>
          <w:p w:rsidR="00FB512E" w:rsidRPr="000829D7" w:rsidRDefault="00FB512E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FB512E" w:rsidRPr="000829D7" w:rsidTr="00E11F64">
        <w:trPr>
          <w:trHeight w:val="555"/>
        </w:trPr>
        <w:tc>
          <w:tcPr>
            <w:tcW w:w="592" w:type="dxa"/>
            <w:vMerge/>
            <w:vAlign w:val="center"/>
          </w:tcPr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045" w:type="dxa"/>
            <w:vAlign w:val="center"/>
          </w:tcPr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 - пренета обавеза</w:t>
            </w:r>
          </w:p>
        </w:tc>
        <w:tc>
          <w:tcPr>
            <w:tcW w:w="1134" w:type="dxa"/>
            <w:vMerge/>
            <w:vAlign w:val="center"/>
          </w:tcPr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275" w:type="dxa"/>
            <w:vMerge/>
            <w:vAlign w:val="center"/>
          </w:tcPr>
          <w:p w:rsidR="00FB512E" w:rsidRPr="000829D7" w:rsidRDefault="00FB512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FB512E" w:rsidRPr="000829D7" w:rsidRDefault="00FB512E" w:rsidP="00E1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08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77.100,00</w:t>
            </w:r>
          </w:p>
        </w:tc>
      </w:tr>
    </w:tbl>
    <w:p w:rsidR="006A094B" w:rsidRPr="000829D7" w:rsidRDefault="006A094B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0829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</w:t>
      </w:r>
    </w:p>
    <w:p w:rsidR="006A094B" w:rsidRPr="006A094B" w:rsidRDefault="006A094B" w:rsidP="00E255D5">
      <w:pPr>
        <w:pStyle w:val="Heading3"/>
      </w:pPr>
      <w:bookmarkStart w:id="11" w:name="_Toc533181674"/>
      <w:r w:rsidRPr="006A094B">
        <w:t>3.3.1.2. Објекти за основни развод чисте воде</w:t>
      </w:r>
      <w:bookmarkEnd w:id="11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962"/>
        <w:gridCol w:w="1133"/>
        <w:gridCol w:w="1167"/>
        <w:gridCol w:w="1634"/>
      </w:tblGrid>
      <w:tr w:rsidR="006A094B" w:rsidRPr="006A094B" w:rsidTr="006A094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146E06" w:rsidRPr="00EF6734" w:rsidTr="009A4931">
        <w:trPr>
          <w:trHeight w:val="55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 за изградњу цевовода Ратковац - Врачевић и резервоара у Врачевићу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5.500 m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160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1.650.000,00</w:t>
            </w:r>
          </w:p>
        </w:tc>
      </w:tr>
      <w:tr w:rsidR="00146E06" w:rsidRPr="00EF6734" w:rsidTr="009A4931">
        <w:trPr>
          <w:trHeight w:val="555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C7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 контрола</w:t>
            </w:r>
            <w:bookmarkStart w:id="12" w:name="_GoBack"/>
            <w:bookmarkEnd w:id="12"/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150.000,00</w:t>
            </w:r>
          </w:p>
        </w:tc>
      </w:tr>
      <w:tr w:rsidR="00334DA9" w:rsidRPr="00EF6734" w:rsidTr="00FB512E">
        <w:trPr>
          <w:trHeight w:val="413"/>
        </w:trPr>
        <w:tc>
          <w:tcPr>
            <w:tcW w:w="676" w:type="dxa"/>
            <w:vMerge w:val="restart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962" w:type="dxa"/>
            <w:vAlign w:val="center"/>
          </w:tcPr>
          <w:p w:rsidR="00334DA9" w:rsidRPr="00EF6734" w:rsidRDefault="00334DA9" w:rsidP="00875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Водоснабдевање дела општине Лајковац - изградња водоводне мреже у Јабучју - I фаза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33" w:type="dxa"/>
            <w:vMerge w:val="restart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2.500 m</w:t>
            </w:r>
          </w:p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110</w:t>
            </w:r>
          </w:p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334DA9" w:rsidRPr="00EF6734" w:rsidRDefault="00334DA9" w:rsidP="00875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15.000.000,00</w:t>
            </w:r>
          </w:p>
        </w:tc>
      </w:tr>
      <w:tr w:rsidR="00FB512E" w:rsidRPr="00EF6734" w:rsidTr="006A094B">
        <w:trPr>
          <w:trHeight w:val="555"/>
        </w:trPr>
        <w:tc>
          <w:tcPr>
            <w:tcW w:w="676" w:type="dxa"/>
            <w:vMerge/>
            <w:vAlign w:val="center"/>
          </w:tcPr>
          <w:p w:rsidR="00FB512E" w:rsidRPr="00EF6734" w:rsidRDefault="00FB512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62" w:type="dxa"/>
            <w:vAlign w:val="center"/>
          </w:tcPr>
          <w:p w:rsidR="00FB512E" w:rsidRPr="00EF6734" w:rsidRDefault="00FB512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33" w:type="dxa"/>
            <w:vMerge/>
            <w:vAlign w:val="center"/>
          </w:tcPr>
          <w:p w:rsidR="00FB512E" w:rsidRPr="00EF6734" w:rsidRDefault="00FB512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67" w:type="dxa"/>
            <w:vMerge/>
            <w:vAlign w:val="center"/>
          </w:tcPr>
          <w:p w:rsidR="00FB512E" w:rsidRPr="00EF6734" w:rsidRDefault="00FB512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FB512E" w:rsidRPr="00EF6734" w:rsidRDefault="00FB512E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191.370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</w:tr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6A094B" w:rsidRPr="004409B1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 о затеченом стању бунара у порти Јабучје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-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пренета обавеза</w:t>
            </w:r>
          </w:p>
        </w:tc>
        <w:tc>
          <w:tcPr>
            <w:tcW w:w="113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163 m</w:t>
            </w:r>
          </w:p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 l/s</w:t>
            </w:r>
          </w:p>
        </w:tc>
        <w:tc>
          <w:tcPr>
            <w:tcW w:w="11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28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6A094B" w:rsidRPr="004409B1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 о затеченом стању бунара Јабучје - Горњи крај Милићи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 пренета обавеза</w:t>
            </w:r>
          </w:p>
        </w:tc>
        <w:tc>
          <w:tcPr>
            <w:tcW w:w="113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120 m</w:t>
            </w:r>
          </w:p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7,5 l/s</w:t>
            </w:r>
          </w:p>
        </w:tc>
        <w:tc>
          <w:tcPr>
            <w:tcW w:w="11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6A094B" w:rsidRPr="004409B1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 о затеченом стању бунара у Врачевићу – Костевац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 пренета обавеза</w:t>
            </w:r>
          </w:p>
        </w:tc>
        <w:tc>
          <w:tcPr>
            <w:tcW w:w="113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 m</w:t>
            </w:r>
          </w:p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1,10 l/s</w:t>
            </w:r>
          </w:p>
        </w:tc>
        <w:tc>
          <w:tcPr>
            <w:tcW w:w="11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6A094B" w:rsidRPr="004409B1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 о затеченом стању бунара у Врачевићу – амбуланта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 пренета обавеза</w:t>
            </w:r>
          </w:p>
        </w:tc>
        <w:tc>
          <w:tcPr>
            <w:tcW w:w="113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130 m</w:t>
            </w:r>
          </w:p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 l/s</w:t>
            </w:r>
          </w:p>
        </w:tc>
        <w:tc>
          <w:tcPr>
            <w:tcW w:w="11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962" w:type="dxa"/>
            <w:vAlign w:val="center"/>
          </w:tcPr>
          <w:p w:rsidR="006A094B" w:rsidRPr="004409B1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Извештај о затеченом стању бунара у Пепељевцу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 пренета обавеза</w:t>
            </w:r>
          </w:p>
        </w:tc>
        <w:tc>
          <w:tcPr>
            <w:tcW w:w="1133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35 m</w:t>
            </w:r>
          </w:p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0,25 l/s</w:t>
            </w:r>
          </w:p>
        </w:tc>
        <w:tc>
          <w:tcPr>
            <w:tcW w:w="11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6A094B" w:rsidRPr="006A094B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ED2532" w:rsidRPr="006A094B" w:rsidTr="006A094B">
        <w:tc>
          <w:tcPr>
            <w:tcW w:w="676" w:type="dxa"/>
            <w:vAlign w:val="center"/>
          </w:tcPr>
          <w:p w:rsidR="00ED2532" w:rsidRPr="00ED2532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lastRenderedPageBreak/>
              <w:t>8.</w:t>
            </w:r>
          </w:p>
        </w:tc>
        <w:tc>
          <w:tcPr>
            <w:tcW w:w="4962" w:type="dxa"/>
            <w:vAlign w:val="center"/>
          </w:tcPr>
          <w:p w:rsidR="00ED2532" w:rsidRPr="00ED2532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студије изводљивости за изградњу дистрибутивне водоводне мреже и пратећих објеката (резервоари и хидростанице) на сеоском подручју на територији општине Лајковац (Врачевић, Доњи Лајковац, Боговађа и Ћелије)</w:t>
            </w:r>
          </w:p>
        </w:tc>
        <w:tc>
          <w:tcPr>
            <w:tcW w:w="1133" w:type="dxa"/>
            <w:vAlign w:val="center"/>
          </w:tcPr>
          <w:p w:rsidR="00ED2532" w:rsidRPr="006A094B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67" w:type="dxa"/>
            <w:vAlign w:val="center"/>
          </w:tcPr>
          <w:p w:rsidR="00ED2532" w:rsidRPr="006A094B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ED2532" w:rsidRPr="00ED2532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2.100.000,00</w:t>
            </w:r>
          </w:p>
        </w:tc>
      </w:tr>
      <w:tr w:rsidR="00ED2532" w:rsidRPr="006A094B" w:rsidTr="006A094B">
        <w:tc>
          <w:tcPr>
            <w:tcW w:w="676" w:type="dxa"/>
            <w:vAlign w:val="center"/>
          </w:tcPr>
          <w:p w:rsidR="00ED2532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9. </w:t>
            </w:r>
          </w:p>
        </w:tc>
        <w:tc>
          <w:tcPr>
            <w:tcW w:w="4962" w:type="dxa"/>
            <w:vAlign w:val="center"/>
          </w:tcPr>
          <w:p w:rsidR="00ED2532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студије изводљивости за изградњу потисно-дистрибуционог цевовода Непричава-Лајковац, дистрибуционих цевовода ВТ(водоторањ) Лајковац-Ловац-Ћелије и пратећих објеката у систему, пумпне станице Непричава-Лајковац, водоторња Лајковац и мерно регулационог блока и изградња пратећих објеката</w:t>
            </w:r>
          </w:p>
        </w:tc>
        <w:tc>
          <w:tcPr>
            <w:tcW w:w="1133" w:type="dxa"/>
            <w:vAlign w:val="center"/>
          </w:tcPr>
          <w:p w:rsidR="00ED2532" w:rsidRPr="006A094B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67" w:type="dxa"/>
            <w:vAlign w:val="center"/>
          </w:tcPr>
          <w:p w:rsidR="00ED2532" w:rsidRPr="006A094B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ED2532" w:rsidRDefault="00ED253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2.900.000,00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13" w:name="_Toc533181675"/>
      <w:r w:rsidRPr="006A094B">
        <w:t>3.3.1.3. Дистрибутивна мрежа</w:t>
      </w:r>
      <w:bookmarkEnd w:id="13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086"/>
        <w:gridCol w:w="1093"/>
        <w:gridCol w:w="1325"/>
        <w:gridCol w:w="1476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146E06" w:rsidRPr="00EF6734" w:rsidTr="00146E06">
        <w:trPr>
          <w:trHeight w:val="690"/>
        </w:trPr>
        <w:tc>
          <w:tcPr>
            <w:tcW w:w="592" w:type="dxa"/>
            <w:vMerge w:val="restart"/>
            <w:vAlign w:val="center"/>
          </w:tcPr>
          <w:p w:rsidR="00146E06" w:rsidRPr="00EF6734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="00146E06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 за изградњу водоводне мреже у МЗ Степање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93" w:type="dxa"/>
            <w:vMerge w:val="restart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3.000 m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90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110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160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320.000,00</w:t>
            </w:r>
          </w:p>
        </w:tc>
      </w:tr>
      <w:tr w:rsidR="00146E06" w:rsidRPr="00EF6734" w:rsidTr="006A094B">
        <w:trPr>
          <w:trHeight w:val="690"/>
        </w:trPr>
        <w:tc>
          <w:tcPr>
            <w:tcW w:w="592" w:type="dxa"/>
            <w:vMerge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 контрола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93" w:type="dxa"/>
            <w:vMerge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30.000,00</w:t>
            </w:r>
          </w:p>
        </w:tc>
      </w:tr>
      <w:tr w:rsidR="006A094B" w:rsidRPr="00EF6734" w:rsidTr="006A094B">
        <w:tc>
          <w:tcPr>
            <w:tcW w:w="592" w:type="dxa"/>
            <w:vAlign w:val="center"/>
          </w:tcPr>
          <w:p w:rsidR="006A094B" w:rsidRPr="00EF6734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="006A094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6A094B" w:rsidRPr="00EF6734" w:rsidRDefault="006A094B" w:rsidP="00F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Радови на прикључку на постојећу водоводну ин</w:t>
            </w:r>
            <w:r w:rsidR="00FB512E"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сталацију на Извиђачку улицу</w:t>
            </w:r>
            <w:r w:rsidR="00FB512E"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-пренета обавеза</w:t>
            </w:r>
          </w:p>
        </w:tc>
        <w:tc>
          <w:tcPr>
            <w:tcW w:w="1093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25 kom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25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32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63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90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325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2.300.000,00</w:t>
            </w:r>
          </w:p>
        </w:tc>
      </w:tr>
      <w:tr w:rsidR="006A094B" w:rsidRPr="00EF6734" w:rsidTr="006A094B">
        <w:tc>
          <w:tcPr>
            <w:tcW w:w="592" w:type="dxa"/>
            <w:vAlign w:val="center"/>
          </w:tcPr>
          <w:p w:rsidR="006A094B" w:rsidRPr="00EF6734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  <w:r w:rsidR="006A094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6A094B" w:rsidRPr="00EF6734" w:rsidRDefault="006A094B" w:rsidP="0047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Набавка и уградња водомера на 12 (дванаест) мерних места на магистралном </w:t>
            </w:r>
            <w:r w:rsidR="00477B17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цевоводу Лајковац - Лазаревац-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пренета обавеза</w:t>
            </w:r>
          </w:p>
        </w:tc>
        <w:tc>
          <w:tcPr>
            <w:tcW w:w="1093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11 ком.</w:t>
            </w:r>
          </w:p>
        </w:tc>
        <w:tc>
          <w:tcPr>
            <w:tcW w:w="1325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3.05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350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</w:tr>
      <w:tr w:rsidR="00146E06" w:rsidRPr="00EF6734" w:rsidTr="00146E06">
        <w:trPr>
          <w:trHeight w:val="555"/>
        </w:trPr>
        <w:tc>
          <w:tcPr>
            <w:tcW w:w="592" w:type="dxa"/>
            <w:vMerge w:val="restart"/>
            <w:vAlign w:val="center"/>
          </w:tcPr>
          <w:p w:rsidR="00146E06" w:rsidRPr="00EF6734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  <w:r w:rsidR="00146E06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Усаглашавање тендерске документације (ГП ВДС Лајковац)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93" w:type="dxa"/>
            <w:vMerge w:val="restart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 km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280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315</w:t>
            </w:r>
          </w:p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1.450.000,00</w:t>
            </w:r>
          </w:p>
        </w:tc>
      </w:tr>
      <w:tr w:rsidR="00146E06" w:rsidRPr="00EF6734" w:rsidTr="006A094B">
        <w:trPr>
          <w:trHeight w:val="555"/>
        </w:trPr>
        <w:tc>
          <w:tcPr>
            <w:tcW w:w="592" w:type="dxa"/>
            <w:vMerge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086" w:type="dxa"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 контрола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93" w:type="dxa"/>
            <w:vMerge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/>
            <w:vAlign w:val="center"/>
          </w:tcPr>
          <w:p w:rsidR="00146E06" w:rsidRPr="00EF6734" w:rsidRDefault="00146E0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146E06" w:rsidRPr="00EF6734" w:rsidRDefault="00146E06" w:rsidP="0014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150.000,00</w:t>
            </w:r>
          </w:p>
        </w:tc>
      </w:tr>
      <w:tr w:rsidR="006A094B" w:rsidRPr="00EF6734" w:rsidTr="006A094B">
        <w:tc>
          <w:tcPr>
            <w:tcW w:w="592" w:type="dxa"/>
            <w:vAlign w:val="center"/>
          </w:tcPr>
          <w:p w:rsidR="006A094B" w:rsidRPr="00EF6734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  <w:r w:rsidR="006A094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Реконструкција водоводне мреже у индустријској зони</w:t>
            </w:r>
            <w:r w:rsidR="00F51000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93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780.000,00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6A094B" w:rsidRPr="00EF6734" w:rsidTr="006A094B">
        <w:tc>
          <w:tcPr>
            <w:tcW w:w="592" w:type="dxa"/>
            <w:vAlign w:val="center"/>
          </w:tcPr>
          <w:p w:rsidR="006A094B" w:rsidRPr="00EF6734" w:rsidRDefault="00F5100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  <w:r w:rsidR="006A094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086" w:type="dxa"/>
            <w:vAlign w:val="center"/>
          </w:tcPr>
          <w:p w:rsidR="006A094B" w:rsidRPr="00EF6734" w:rsidRDefault="006A094B" w:rsidP="0044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 на водоводну мрежу дома у Јабучју</w:t>
            </w:r>
          </w:p>
        </w:tc>
        <w:tc>
          <w:tcPr>
            <w:tcW w:w="1093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220.000,00</w:t>
            </w:r>
          </w:p>
        </w:tc>
      </w:tr>
      <w:tr w:rsidR="00334DA9" w:rsidRPr="00EF6734" w:rsidTr="006A094B">
        <w:tc>
          <w:tcPr>
            <w:tcW w:w="592" w:type="dxa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5086" w:type="dxa"/>
            <w:vAlign w:val="center"/>
          </w:tcPr>
          <w:p w:rsidR="00334DA9" w:rsidRPr="00EF6734" w:rsidRDefault="00334DA9" w:rsidP="0044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</w:t>
            </w:r>
            <w:r w:rsidR="004409B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ци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 водоводну мрежу</w:t>
            </w:r>
          </w:p>
        </w:tc>
        <w:tc>
          <w:tcPr>
            <w:tcW w:w="1093" w:type="dxa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334DA9" w:rsidRPr="00EF6734" w:rsidRDefault="00334DA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600.000,00</w:t>
            </w:r>
          </w:p>
        </w:tc>
      </w:tr>
      <w:tr w:rsidR="009965C2" w:rsidRPr="00EF6734" w:rsidTr="006A094B">
        <w:tc>
          <w:tcPr>
            <w:tcW w:w="592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5086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техничке документације за изградњу водовода у Марковој Цркви</w:t>
            </w:r>
          </w:p>
        </w:tc>
        <w:tc>
          <w:tcPr>
            <w:tcW w:w="1093" w:type="dxa"/>
            <w:vAlign w:val="center"/>
          </w:tcPr>
          <w:p w:rsidR="009965C2" w:rsidRPr="002323F7" w:rsidRDefault="002323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3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km</w:t>
            </w:r>
          </w:p>
        </w:tc>
        <w:tc>
          <w:tcPr>
            <w:tcW w:w="1325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400.000,00</w:t>
            </w:r>
          </w:p>
        </w:tc>
      </w:tr>
      <w:tr w:rsidR="009965C2" w:rsidRPr="00EF6734" w:rsidTr="006A094B">
        <w:tc>
          <w:tcPr>
            <w:tcW w:w="592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</w:t>
            </w:r>
          </w:p>
        </w:tc>
        <w:tc>
          <w:tcPr>
            <w:tcW w:w="5086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техничке документације за изградњу подстанице у Извиђачкој</w:t>
            </w:r>
          </w:p>
        </w:tc>
        <w:tc>
          <w:tcPr>
            <w:tcW w:w="1093" w:type="dxa"/>
            <w:vAlign w:val="center"/>
          </w:tcPr>
          <w:p w:rsidR="009965C2" w:rsidRPr="002323F7" w:rsidRDefault="002323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11,7 l/s</w:t>
            </w:r>
          </w:p>
        </w:tc>
        <w:tc>
          <w:tcPr>
            <w:tcW w:w="1325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300.000,00</w:t>
            </w:r>
          </w:p>
        </w:tc>
      </w:tr>
      <w:tr w:rsidR="009965C2" w:rsidRPr="00EF6734" w:rsidTr="006A094B">
        <w:tc>
          <w:tcPr>
            <w:tcW w:w="592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</w:t>
            </w:r>
          </w:p>
        </w:tc>
        <w:tc>
          <w:tcPr>
            <w:tcW w:w="5086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техничке документације за изградњу подстанице у Ћелијама</w:t>
            </w:r>
          </w:p>
        </w:tc>
        <w:tc>
          <w:tcPr>
            <w:tcW w:w="1093" w:type="dxa"/>
            <w:vAlign w:val="center"/>
          </w:tcPr>
          <w:p w:rsidR="009965C2" w:rsidRDefault="002323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7,8 m2</w:t>
            </w:r>
          </w:p>
          <w:p w:rsidR="002323F7" w:rsidRPr="002323F7" w:rsidRDefault="002323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пумпе</w:t>
            </w:r>
          </w:p>
        </w:tc>
        <w:tc>
          <w:tcPr>
            <w:tcW w:w="1325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9965C2" w:rsidRPr="00EF6734" w:rsidRDefault="009965C2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300.000,00</w:t>
            </w:r>
          </w:p>
        </w:tc>
      </w:tr>
      <w:tr w:rsidR="00692D1B" w:rsidRPr="00EF6734" w:rsidTr="006A094B">
        <w:tc>
          <w:tcPr>
            <w:tcW w:w="592" w:type="dxa"/>
            <w:vAlign w:val="center"/>
          </w:tcPr>
          <w:p w:rsidR="00692D1B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lastRenderedPageBreak/>
              <w:t>11.</w:t>
            </w:r>
          </w:p>
        </w:tc>
        <w:tc>
          <w:tcPr>
            <w:tcW w:w="5086" w:type="dxa"/>
            <w:vAlign w:val="center"/>
          </w:tcPr>
          <w:p w:rsidR="00692D1B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воду ППОВ Словац</w:t>
            </w:r>
          </w:p>
        </w:tc>
        <w:tc>
          <w:tcPr>
            <w:tcW w:w="1093" w:type="dxa"/>
            <w:vAlign w:val="center"/>
          </w:tcPr>
          <w:p w:rsidR="00692D1B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Align w:val="center"/>
          </w:tcPr>
          <w:p w:rsidR="00692D1B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692D1B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1.000.000,00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14" w:name="_Toc533181676"/>
      <w:r w:rsidRPr="006A094B">
        <w:t>3.4.1.Систем канализације</w:t>
      </w:r>
      <w:bookmarkEnd w:id="14"/>
    </w:p>
    <w:p w:rsidR="006A094B" w:rsidRPr="006A094B" w:rsidRDefault="006A094B" w:rsidP="00E255D5">
      <w:pPr>
        <w:pStyle w:val="Heading3"/>
      </w:pPr>
      <w:r w:rsidRPr="006A094B">
        <w:t xml:space="preserve">               </w:t>
      </w:r>
      <w:bookmarkStart w:id="15" w:name="_Toc533181677"/>
      <w:r w:rsidRPr="006A094B">
        <w:t>3.4.1.1.Одвођење отпадних (фекалних) вода</w:t>
      </w:r>
      <w:bookmarkEnd w:id="15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07"/>
        <w:gridCol w:w="1072"/>
        <w:gridCol w:w="1275"/>
        <w:gridCol w:w="1762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јед. мере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594A4B" w:rsidRPr="00EF6734" w:rsidTr="00594A4B">
        <w:trPr>
          <w:trHeight w:val="555"/>
        </w:trPr>
        <w:tc>
          <w:tcPr>
            <w:tcW w:w="592" w:type="dxa"/>
            <w:vMerge w:val="restart"/>
            <w:vAlign w:val="center"/>
          </w:tcPr>
          <w:p w:rsidR="00594A4B" w:rsidRPr="00EF6734" w:rsidRDefault="008800B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</w:t>
            </w:r>
            <w:r w:rsidR="00594A4B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7" w:type="dxa"/>
            <w:vAlign w:val="center"/>
          </w:tcPr>
          <w:p w:rsidR="00594A4B" w:rsidRPr="00EF6734" w:rsidRDefault="00594A4B" w:rsidP="0059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(ИДР, ПГД) за наставак фекалне канализације МЗ Рубрибреза-пренета обавеза</w:t>
            </w:r>
          </w:p>
        </w:tc>
        <w:tc>
          <w:tcPr>
            <w:tcW w:w="1072" w:type="dxa"/>
            <w:vMerge w:val="restart"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2.000 m 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250</w:t>
            </w:r>
          </w:p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200</w:t>
            </w:r>
          </w:p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594A4B" w:rsidRPr="00EF6734" w:rsidRDefault="00594A4B" w:rsidP="0059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300.000,00</w:t>
            </w:r>
          </w:p>
        </w:tc>
      </w:tr>
      <w:tr w:rsidR="00594A4B" w:rsidRPr="00EF6734" w:rsidTr="006A094B">
        <w:trPr>
          <w:trHeight w:val="555"/>
        </w:trPr>
        <w:tc>
          <w:tcPr>
            <w:tcW w:w="592" w:type="dxa"/>
            <w:vMerge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7" w:type="dxa"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Техничка контрола-пренета обавеза</w:t>
            </w:r>
          </w:p>
        </w:tc>
        <w:tc>
          <w:tcPr>
            <w:tcW w:w="1072" w:type="dxa"/>
            <w:vMerge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594A4B" w:rsidRPr="00EF6734" w:rsidRDefault="00594A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EF6734" w:rsidTr="006A094B">
        <w:tc>
          <w:tcPr>
            <w:tcW w:w="592" w:type="dxa"/>
            <w:vAlign w:val="center"/>
          </w:tcPr>
          <w:p w:rsidR="006A094B" w:rsidRPr="00EF6734" w:rsidRDefault="008800B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</w:t>
            </w:r>
            <w:r w:rsidR="006A094B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7" w:type="dxa"/>
            <w:vAlign w:val="center"/>
          </w:tcPr>
          <w:p w:rsidR="006A094B" w:rsidRPr="00EF6734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фекалну канализацију -</w:t>
            </w:r>
            <w:r w:rsidR="00594A4B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Железнички мост у Ћелијама ППОВ Ћелије</w:t>
            </w:r>
            <w:r w:rsidR="00594A4B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-пренета обавеза</w:t>
            </w:r>
          </w:p>
        </w:tc>
        <w:tc>
          <w:tcPr>
            <w:tcW w:w="1072" w:type="dxa"/>
            <w:vAlign w:val="center"/>
          </w:tcPr>
          <w:p w:rsidR="006A094B" w:rsidRPr="00EF6734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1.000m</w:t>
            </w:r>
          </w:p>
          <w:p w:rsidR="006A094B" w:rsidRPr="00EF6734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110</w:t>
            </w:r>
          </w:p>
          <w:p w:rsidR="006A094B" w:rsidRPr="00EF6734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Align w:val="center"/>
          </w:tcPr>
          <w:p w:rsidR="006A094B" w:rsidRPr="00EF6734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6A094B" w:rsidRPr="00EF6734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300.000,00</w:t>
            </w:r>
          </w:p>
        </w:tc>
      </w:tr>
      <w:tr w:rsidR="008626BF" w:rsidRPr="00EF6734" w:rsidTr="008626BF">
        <w:trPr>
          <w:trHeight w:val="413"/>
        </w:trPr>
        <w:tc>
          <w:tcPr>
            <w:tcW w:w="592" w:type="dxa"/>
            <w:vMerge w:val="restart"/>
            <w:vAlign w:val="center"/>
          </w:tcPr>
          <w:p w:rsidR="008626BF" w:rsidRPr="00EF6734" w:rsidRDefault="008800B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</w:t>
            </w:r>
            <w:r w:rsidR="008626BF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7" w:type="dxa"/>
            <w:vAlign w:val="center"/>
          </w:tcPr>
          <w:p w:rsidR="008626BF" w:rsidRPr="00EF6734" w:rsidRDefault="008626BF" w:rsidP="00D7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мреже фекалне канализације Словац</w:t>
            </w:r>
          </w:p>
        </w:tc>
        <w:tc>
          <w:tcPr>
            <w:tcW w:w="1072" w:type="dxa"/>
            <w:vMerge w:val="restart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3.000 m 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200</w:t>
            </w:r>
          </w:p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8626BF" w:rsidRPr="00EF6734" w:rsidRDefault="008626BF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21.800.000,00</w:t>
            </w:r>
          </w:p>
        </w:tc>
      </w:tr>
      <w:tr w:rsidR="008626BF" w:rsidRPr="00EF6734" w:rsidTr="006A094B">
        <w:trPr>
          <w:trHeight w:val="412"/>
        </w:trPr>
        <w:tc>
          <w:tcPr>
            <w:tcW w:w="592" w:type="dxa"/>
            <w:vMerge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7" w:type="dxa"/>
            <w:vAlign w:val="center"/>
          </w:tcPr>
          <w:p w:rsidR="008626BF" w:rsidRPr="00EF6734" w:rsidRDefault="008626BF" w:rsidP="00D77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</w:t>
            </w:r>
          </w:p>
        </w:tc>
        <w:tc>
          <w:tcPr>
            <w:tcW w:w="1072" w:type="dxa"/>
            <w:vMerge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228.440,00</w:t>
            </w:r>
          </w:p>
        </w:tc>
      </w:tr>
      <w:tr w:rsidR="008626BF" w:rsidRPr="00EF6734" w:rsidTr="008626BF">
        <w:trPr>
          <w:trHeight w:val="413"/>
        </w:trPr>
        <w:tc>
          <w:tcPr>
            <w:tcW w:w="592" w:type="dxa"/>
            <w:vMerge w:val="restart"/>
            <w:vAlign w:val="center"/>
          </w:tcPr>
          <w:p w:rsidR="008626BF" w:rsidRPr="00EF6734" w:rsidRDefault="008800B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</w:t>
            </w:r>
            <w:r w:rsidR="008626BF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7" w:type="dxa"/>
            <w:vAlign w:val="center"/>
          </w:tcPr>
          <w:p w:rsidR="008626BF" w:rsidRPr="00EF6734" w:rsidRDefault="008626BF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фекалне канализације у улици Лајковачка пруга-пренета обавеза</w:t>
            </w:r>
          </w:p>
        </w:tc>
        <w:tc>
          <w:tcPr>
            <w:tcW w:w="1072" w:type="dxa"/>
            <w:vMerge w:val="restart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600 m</w:t>
            </w:r>
          </w:p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110</w:t>
            </w:r>
          </w:p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8626BF" w:rsidRPr="00EF6734" w:rsidRDefault="008626BF" w:rsidP="0086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7.050.000,00</w:t>
            </w:r>
          </w:p>
        </w:tc>
      </w:tr>
      <w:tr w:rsidR="008626BF" w:rsidRPr="00EF6734" w:rsidTr="006A094B">
        <w:trPr>
          <w:trHeight w:val="412"/>
        </w:trPr>
        <w:tc>
          <w:tcPr>
            <w:tcW w:w="592" w:type="dxa"/>
            <w:vMerge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7" w:type="dxa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1072" w:type="dxa"/>
            <w:vMerge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8626BF" w:rsidRPr="00EF6734" w:rsidRDefault="008626B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40.890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</w:p>
        </w:tc>
      </w:tr>
      <w:tr w:rsidR="00E2655E" w:rsidRPr="00EF6734" w:rsidTr="00E2655E">
        <w:trPr>
          <w:trHeight w:val="555"/>
        </w:trPr>
        <w:tc>
          <w:tcPr>
            <w:tcW w:w="592" w:type="dxa"/>
            <w:vMerge w:val="restart"/>
            <w:vAlign w:val="center"/>
          </w:tcPr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</w:t>
            </w:r>
          </w:p>
        </w:tc>
        <w:tc>
          <w:tcPr>
            <w:tcW w:w="5107" w:type="dxa"/>
            <w:vAlign w:val="center"/>
          </w:tcPr>
          <w:p w:rsidR="00E2655E" w:rsidRPr="00EF6734" w:rsidRDefault="00E2655E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Прикључак фекалне канализаци</w:t>
            </w:r>
            <w:r w:rsidR="000D6BD7"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је Словца на ППОВ Словац-пренета обавеза</w:t>
            </w:r>
          </w:p>
        </w:tc>
        <w:tc>
          <w:tcPr>
            <w:tcW w:w="1072" w:type="dxa"/>
            <w:vMerge w:val="restart"/>
            <w:vAlign w:val="center"/>
          </w:tcPr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100 m</w:t>
            </w:r>
          </w:p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200</w:t>
            </w:r>
          </w:p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250</w:t>
            </w:r>
          </w:p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E2655E" w:rsidRPr="00EF6734" w:rsidRDefault="00E2655E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1.080.000,00</w:t>
            </w:r>
          </w:p>
        </w:tc>
      </w:tr>
      <w:tr w:rsidR="00E2655E" w:rsidRPr="00EF6734" w:rsidTr="006A094B">
        <w:trPr>
          <w:trHeight w:val="555"/>
        </w:trPr>
        <w:tc>
          <w:tcPr>
            <w:tcW w:w="592" w:type="dxa"/>
            <w:vMerge/>
            <w:vAlign w:val="center"/>
          </w:tcPr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7" w:type="dxa"/>
            <w:vAlign w:val="center"/>
          </w:tcPr>
          <w:p w:rsidR="00E2655E" w:rsidRPr="00EF6734" w:rsidRDefault="000D6BD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1072" w:type="dxa"/>
            <w:vMerge/>
            <w:vAlign w:val="center"/>
          </w:tcPr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Merge/>
            <w:vAlign w:val="center"/>
          </w:tcPr>
          <w:p w:rsidR="00E2655E" w:rsidRPr="00EF6734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E2655E" w:rsidRPr="00EF6734" w:rsidRDefault="00E2655E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6.264,00</w:t>
            </w:r>
          </w:p>
        </w:tc>
      </w:tr>
      <w:tr w:rsidR="00C92D71" w:rsidRPr="00EF6734" w:rsidTr="006A094B">
        <w:trPr>
          <w:trHeight w:val="555"/>
        </w:trPr>
        <w:tc>
          <w:tcPr>
            <w:tcW w:w="592" w:type="dxa"/>
            <w:vAlign w:val="center"/>
          </w:tcPr>
          <w:p w:rsidR="00C92D71" w:rsidRPr="00EF6734" w:rsidRDefault="00C92D7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6.</w:t>
            </w:r>
          </w:p>
        </w:tc>
        <w:tc>
          <w:tcPr>
            <w:tcW w:w="5107" w:type="dxa"/>
            <w:vAlign w:val="center"/>
          </w:tcPr>
          <w:p w:rsidR="00C92D71" w:rsidRPr="00EF6734" w:rsidRDefault="00C92D7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елабората за чишћење канала 1 и главног канала у циљу спречавања последица од поплава и спречавања ширења заразе локалног становништва</w:t>
            </w:r>
          </w:p>
        </w:tc>
        <w:tc>
          <w:tcPr>
            <w:tcW w:w="1072" w:type="dxa"/>
            <w:vAlign w:val="center"/>
          </w:tcPr>
          <w:p w:rsidR="00C92D71" w:rsidRPr="00EF6734" w:rsidRDefault="00C92D7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Align w:val="center"/>
          </w:tcPr>
          <w:p w:rsidR="00C92D71" w:rsidRPr="00EF6734" w:rsidRDefault="00C92D71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C92D71" w:rsidRPr="00EF6734" w:rsidRDefault="00C92D71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400.000,00</w:t>
            </w:r>
          </w:p>
        </w:tc>
      </w:tr>
      <w:tr w:rsidR="00D7750D" w:rsidRPr="00EF6734" w:rsidTr="006A094B">
        <w:trPr>
          <w:trHeight w:val="555"/>
        </w:trPr>
        <w:tc>
          <w:tcPr>
            <w:tcW w:w="592" w:type="dxa"/>
            <w:vMerge w:val="restart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</w:t>
            </w:r>
          </w:p>
        </w:tc>
        <w:tc>
          <w:tcPr>
            <w:tcW w:w="5107" w:type="dxa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фекалне канализације у Боговађи износ пројекта</w:t>
            </w:r>
          </w:p>
        </w:tc>
        <w:tc>
          <w:tcPr>
            <w:tcW w:w="1072" w:type="dxa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200 м</w:t>
            </w:r>
          </w:p>
        </w:tc>
        <w:tc>
          <w:tcPr>
            <w:tcW w:w="1275" w:type="dxa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D7750D" w:rsidRPr="00EF6734" w:rsidRDefault="00D7750D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19.750.000,00</w:t>
            </w:r>
          </w:p>
        </w:tc>
      </w:tr>
      <w:tr w:rsidR="00D7750D" w:rsidRPr="00EF6734" w:rsidTr="006A094B">
        <w:trPr>
          <w:trHeight w:val="555"/>
        </w:trPr>
        <w:tc>
          <w:tcPr>
            <w:tcW w:w="592" w:type="dxa"/>
            <w:vMerge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7" w:type="dxa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 на пројекту</w:t>
            </w:r>
          </w:p>
        </w:tc>
        <w:tc>
          <w:tcPr>
            <w:tcW w:w="1072" w:type="dxa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vAlign w:val="center"/>
          </w:tcPr>
          <w:p w:rsidR="00D7750D" w:rsidRPr="00EF6734" w:rsidRDefault="00D7750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762" w:type="dxa"/>
            <w:vAlign w:val="center"/>
          </w:tcPr>
          <w:p w:rsidR="00D7750D" w:rsidRPr="00EF6734" w:rsidRDefault="00D7750D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EF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250.000,00</w:t>
            </w:r>
          </w:p>
        </w:tc>
      </w:tr>
    </w:tbl>
    <w:p w:rsidR="006A094B" w:rsidRPr="00EF6734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EF6734" w:rsidRPr="006A094B" w:rsidRDefault="00EF6734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E255D5" w:rsidP="00E255D5">
      <w:pPr>
        <w:pStyle w:val="Heading3"/>
      </w:pPr>
      <w:r>
        <w:t xml:space="preserve"> </w:t>
      </w:r>
      <w:bookmarkStart w:id="16" w:name="_Toc533181678"/>
      <w:r>
        <w:rPr>
          <w:lang w:val="en-US"/>
        </w:rPr>
        <w:t>3.4.1.</w:t>
      </w:r>
      <w:r w:rsidR="008800BA">
        <w:t>2</w:t>
      </w:r>
      <w:r>
        <w:rPr>
          <w:lang w:val="en-US"/>
        </w:rPr>
        <w:t xml:space="preserve">. </w:t>
      </w:r>
      <w:r w:rsidR="006A094B" w:rsidRPr="006A094B">
        <w:t>Општи систем каналисања (који обухвата и фекалне и атмосферске воде)</w:t>
      </w:r>
      <w:bookmarkEnd w:id="16"/>
    </w:p>
    <w:p w:rsidR="006A094B" w:rsidRPr="006A094B" w:rsidRDefault="006A094B" w:rsidP="006A094B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54"/>
        <w:gridCol w:w="932"/>
        <w:gridCol w:w="1260"/>
        <w:gridCol w:w="1634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р.б.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EF6734" w:rsidTr="00BA25BB">
        <w:tc>
          <w:tcPr>
            <w:tcW w:w="592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54" w:type="dxa"/>
            <w:vAlign w:val="center"/>
          </w:tcPr>
          <w:p w:rsidR="006A094B" w:rsidRPr="00EF6734" w:rsidRDefault="006A094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Улагање у санацију и чишћење водотокова на територији општине Лајковац</w:t>
            </w:r>
            <w:r w:rsidR="00BA25B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932" w:type="dxa"/>
            <w:vAlign w:val="center"/>
          </w:tcPr>
          <w:p w:rsidR="006A094B" w:rsidRPr="00EF6734" w:rsidRDefault="00F3303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D2450E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00</w:t>
            </w:r>
            <w:r w:rsidR="006A094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m</w:t>
            </w:r>
          </w:p>
        </w:tc>
        <w:tc>
          <w:tcPr>
            <w:tcW w:w="1260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Спораз.са</w:t>
            </w:r>
            <w:r w:rsidR="00BA25B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ЈВП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Србијаводе</w:t>
            </w:r>
          </w:p>
        </w:tc>
        <w:tc>
          <w:tcPr>
            <w:tcW w:w="1634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19.000.000,00</w:t>
            </w:r>
          </w:p>
        </w:tc>
      </w:tr>
      <w:tr w:rsidR="00D2450E" w:rsidRPr="00EF6734" w:rsidTr="00BA25BB">
        <w:tc>
          <w:tcPr>
            <w:tcW w:w="592" w:type="dxa"/>
            <w:vAlign w:val="center"/>
          </w:tcPr>
          <w:p w:rsidR="00D2450E" w:rsidRPr="00EF6734" w:rsidRDefault="00D2450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5154" w:type="dxa"/>
            <w:vAlign w:val="center"/>
          </w:tcPr>
          <w:p w:rsidR="00D2450E" w:rsidRPr="00EF6734" w:rsidRDefault="00D2450E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Санација и уређење круне насипа код старог железничког моста до Јолића воденице</w:t>
            </w:r>
          </w:p>
        </w:tc>
        <w:tc>
          <w:tcPr>
            <w:tcW w:w="932" w:type="dxa"/>
            <w:vAlign w:val="center"/>
          </w:tcPr>
          <w:p w:rsidR="00D2450E" w:rsidRPr="00EF6734" w:rsidRDefault="00F3303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700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m</w:t>
            </w:r>
          </w:p>
        </w:tc>
        <w:tc>
          <w:tcPr>
            <w:tcW w:w="1260" w:type="dxa"/>
            <w:vAlign w:val="center"/>
          </w:tcPr>
          <w:p w:rsidR="00F3303C" w:rsidRPr="00EF6734" w:rsidRDefault="00F3303C" w:rsidP="00F3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Спораз.са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ЈВП</w:t>
            </w:r>
          </w:p>
          <w:p w:rsidR="00D2450E" w:rsidRPr="00EF6734" w:rsidRDefault="00F3303C" w:rsidP="00F3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Србијаводе</w:t>
            </w:r>
          </w:p>
        </w:tc>
        <w:tc>
          <w:tcPr>
            <w:tcW w:w="1634" w:type="dxa"/>
            <w:vAlign w:val="center"/>
          </w:tcPr>
          <w:p w:rsidR="00D2450E" w:rsidRPr="00EF6734" w:rsidRDefault="00D2450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8.600.000,00</w:t>
            </w:r>
          </w:p>
        </w:tc>
      </w:tr>
      <w:tr w:rsidR="006A094B" w:rsidRPr="00EF6734" w:rsidTr="006A094B">
        <w:tc>
          <w:tcPr>
            <w:tcW w:w="592" w:type="dxa"/>
            <w:vAlign w:val="center"/>
          </w:tcPr>
          <w:p w:rsidR="006A094B" w:rsidRPr="00EF6734" w:rsidRDefault="00D2450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  <w:r w:rsidR="006A094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54" w:type="dxa"/>
            <w:vAlign w:val="center"/>
          </w:tcPr>
          <w:p w:rsidR="006A094B" w:rsidRPr="00EF6734" w:rsidRDefault="006A094B" w:rsidP="00D2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Прикључци на </w:t>
            </w:r>
            <w:r w:rsidR="00D2450E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канализацију јавних објеката</w:t>
            </w:r>
          </w:p>
        </w:tc>
        <w:tc>
          <w:tcPr>
            <w:tcW w:w="932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60" w:type="dxa"/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34" w:type="dxa"/>
            <w:vAlign w:val="center"/>
          </w:tcPr>
          <w:p w:rsidR="006A094B" w:rsidRPr="00EF6734" w:rsidRDefault="006A094B" w:rsidP="0051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  <w:r w:rsidR="00D2450E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="00692D1B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34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</w:t>
            </w:r>
            <w:r w:rsidR="00513A0D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0,00</w:t>
            </w:r>
          </w:p>
        </w:tc>
      </w:tr>
    </w:tbl>
    <w:p w:rsidR="006A094B" w:rsidRPr="00E255D5" w:rsidRDefault="008800BA" w:rsidP="00E255D5">
      <w:pPr>
        <w:pStyle w:val="Heading3"/>
      </w:pPr>
      <w:bookmarkStart w:id="17" w:name="_Toc533181679"/>
      <w:r>
        <w:rPr>
          <w:lang w:val="en-US"/>
        </w:rPr>
        <w:t>3.4.1.3</w:t>
      </w:r>
      <w:r w:rsidR="00E255D5">
        <w:rPr>
          <w:lang w:val="en-US"/>
        </w:rPr>
        <w:t xml:space="preserve">. </w:t>
      </w:r>
      <w:r w:rsidR="006A094B" w:rsidRPr="00E255D5">
        <w:t>Црпне станице</w:t>
      </w:r>
      <w:bookmarkEnd w:id="17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80" w:right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48"/>
        <w:gridCol w:w="1031"/>
        <w:gridCol w:w="1325"/>
        <w:gridCol w:w="1476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EF6734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 (ИДР, ПГД) фекалне црпне станице Непричава и Словац - пренета обавеза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35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на дан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528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6A094B" w:rsidRPr="00EF6734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документације(ИДР, ПГД) фекалне црпне станице Ћелије - пренета обавеза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45m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на дан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372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6A094B" w:rsidRPr="00EF6734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документације(ИДР, ПГД) фекалне канализације и фекалне црпне станице у ул. Петра Бојовића - пренета обавеза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1.200 m</w:t>
            </w:r>
          </w:p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10m3 на дан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EF6734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384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.000,00</w:t>
            </w:r>
          </w:p>
        </w:tc>
      </w:tr>
      <w:tr w:rsidR="00BA25BB" w:rsidRPr="00EF6734" w:rsidTr="00BA25BB">
        <w:trPr>
          <w:trHeight w:val="413"/>
        </w:trPr>
        <w:tc>
          <w:tcPr>
            <w:tcW w:w="592" w:type="dxa"/>
            <w:vMerge w:val="restart"/>
            <w:vAlign w:val="center"/>
          </w:tcPr>
          <w:p w:rsidR="00BA25BB" w:rsidRPr="00EF6734" w:rsidRDefault="00BA25B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5148" w:type="dxa"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 црпне станице Борверк - пренета обавеза</w:t>
            </w:r>
          </w:p>
        </w:tc>
        <w:tc>
          <w:tcPr>
            <w:tcW w:w="1031" w:type="dxa"/>
            <w:vMerge w:val="restart"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85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 xml:space="preserve">3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 дан</w:t>
            </w:r>
          </w:p>
        </w:tc>
        <w:tc>
          <w:tcPr>
            <w:tcW w:w="1325" w:type="dxa"/>
            <w:vMerge w:val="restart"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914.089,56</w:t>
            </w:r>
          </w:p>
        </w:tc>
      </w:tr>
      <w:tr w:rsidR="00BA25BB" w:rsidRPr="00EF6734" w:rsidTr="00BA25BB">
        <w:trPr>
          <w:trHeight w:val="412"/>
        </w:trPr>
        <w:tc>
          <w:tcPr>
            <w:tcW w:w="592" w:type="dxa"/>
            <w:vMerge/>
            <w:vAlign w:val="center"/>
          </w:tcPr>
          <w:p w:rsidR="00BA25BB" w:rsidRPr="00EF6734" w:rsidRDefault="00BA25B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 - пренета обавеза</w:t>
            </w:r>
          </w:p>
        </w:tc>
        <w:tc>
          <w:tcPr>
            <w:tcW w:w="1031" w:type="dxa"/>
            <w:vMerge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BA25BB" w:rsidRPr="00EF6734" w:rsidRDefault="00BA25BB" w:rsidP="00BA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20.843,85</w:t>
            </w:r>
          </w:p>
        </w:tc>
      </w:tr>
      <w:tr w:rsidR="008626BF" w:rsidRPr="00EF6734" w:rsidTr="008626BF">
        <w:trPr>
          <w:trHeight w:val="413"/>
        </w:trPr>
        <w:tc>
          <w:tcPr>
            <w:tcW w:w="592" w:type="dxa"/>
            <w:vMerge w:val="restart"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5148" w:type="dxa"/>
            <w:vAlign w:val="center"/>
          </w:tcPr>
          <w:p w:rsidR="008626BF" w:rsidRPr="00EF6734" w:rsidRDefault="008626BF" w:rsidP="002E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 фекалне црпне станице Словац</w:t>
            </w:r>
          </w:p>
        </w:tc>
        <w:tc>
          <w:tcPr>
            <w:tcW w:w="1031" w:type="dxa"/>
            <w:vMerge w:val="restart"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на дан</w:t>
            </w:r>
          </w:p>
        </w:tc>
        <w:tc>
          <w:tcPr>
            <w:tcW w:w="1325" w:type="dxa"/>
            <w:vMerge w:val="restart"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8626BF" w:rsidRPr="00EF6734" w:rsidRDefault="008626BF" w:rsidP="008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7.050.000,00</w:t>
            </w:r>
          </w:p>
        </w:tc>
      </w:tr>
      <w:tr w:rsidR="008626BF" w:rsidRPr="00EF6734" w:rsidTr="006A094B">
        <w:trPr>
          <w:trHeight w:val="412"/>
        </w:trPr>
        <w:tc>
          <w:tcPr>
            <w:tcW w:w="592" w:type="dxa"/>
            <w:vMerge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Align w:val="center"/>
          </w:tcPr>
          <w:p w:rsidR="008626BF" w:rsidRPr="00EF6734" w:rsidRDefault="008626BF" w:rsidP="002E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</w:t>
            </w:r>
          </w:p>
        </w:tc>
        <w:tc>
          <w:tcPr>
            <w:tcW w:w="1031" w:type="dxa"/>
            <w:vMerge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8626BF" w:rsidRPr="00EF6734" w:rsidRDefault="008626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40.890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</w:tr>
      <w:tr w:rsidR="00715CE4" w:rsidRPr="00EF6734" w:rsidTr="00715CE4">
        <w:trPr>
          <w:trHeight w:val="413"/>
        </w:trPr>
        <w:tc>
          <w:tcPr>
            <w:tcW w:w="592" w:type="dxa"/>
            <w:vMerge w:val="restart"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6.</w:t>
            </w:r>
          </w:p>
        </w:tc>
        <w:tc>
          <w:tcPr>
            <w:tcW w:w="5148" w:type="dxa"/>
            <w:vAlign w:val="center"/>
          </w:tcPr>
          <w:p w:rsidR="00715CE4" w:rsidRPr="00EF6734" w:rsidRDefault="00715CE4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Изградња фекалног колектора у Индустријској зони - пренета обавеза</w:t>
            </w:r>
          </w:p>
        </w:tc>
        <w:tc>
          <w:tcPr>
            <w:tcW w:w="1031" w:type="dxa"/>
            <w:vMerge w:val="restart"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  <w:r w:rsidR="00C92D71"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123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m </w:t>
            </w:r>
          </w:p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ɸ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 xml:space="preserve"> 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400</w:t>
            </w:r>
          </w:p>
        </w:tc>
        <w:tc>
          <w:tcPr>
            <w:tcW w:w="1325" w:type="dxa"/>
            <w:vMerge w:val="restart"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715CE4" w:rsidRPr="00EF6734" w:rsidRDefault="00715CE4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7.</w:t>
            </w: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560.760,80</w:t>
            </w:r>
          </w:p>
        </w:tc>
      </w:tr>
      <w:tr w:rsidR="00715CE4" w:rsidRPr="00EF6734" w:rsidTr="00715CE4">
        <w:trPr>
          <w:trHeight w:val="412"/>
        </w:trPr>
        <w:tc>
          <w:tcPr>
            <w:tcW w:w="592" w:type="dxa"/>
            <w:vMerge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48" w:type="dxa"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 - пренета обавеза</w:t>
            </w:r>
          </w:p>
        </w:tc>
        <w:tc>
          <w:tcPr>
            <w:tcW w:w="1031" w:type="dxa"/>
            <w:vMerge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5" w:type="dxa"/>
            <w:vMerge/>
            <w:vAlign w:val="center"/>
          </w:tcPr>
          <w:p w:rsidR="00715CE4" w:rsidRPr="00EF6734" w:rsidRDefault="00715CE4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715CE4" w:rsidRPr="00EF6734" w:rsidRDefault="00715CE4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88.460,90</w:t>
            </w:r>
          </w:p>
        </w:tc>
      </w:tr>
      <w:tr w:rsidR="008800BA" w:rsidRPr="00EF6734" w:rsidTr="00715CE4">
        <w:trPr>
          <w:trHeight w:val="412"/>
        </w:trPr>
        <w:tc>
          <w:tcPr>
            <w:tcW w:w="592" w:type="dxa"/>
            <w:vAlign w:val="center"/>
          </w:tcPr>
          <w:p w:rsidR="008800BA" w:rsidRPr="00EF6734" w:rsidRDefault="008800B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5148" w:type="dxa"/>
            <w:vAlign w:val="center"/>
          </w:tcPr>
          <w:p w:rsidR="008800BA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Погон за пречишћавање отпадних вода-реконструкција</w:t>
            </w:r>
          </w:p>
          <w:p w:rsidR="00692D1B" w:rsidRPr="00EF6734" w:rsidRDefault="00692D1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Технички пријем-пренето</w:t>
            </w:r>
          </w:p>
        </w:tc>
        <w:tc>
          <w:tcPr>
            <w:tcW w:w="1031" w:type="dxa"/>
            <w:vAlign w:val="center"/>
          </w:tcPr>
          <w:p w:rsidR="008800BA" w:rsidRPr="00093760" w:rsidRDefault="0009376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 дан</w:t>
            </w:r>
          </w:p>
        </w:tc>
        <w:tc>
          <w:tcPr>
            <w:tcW w:w="1325" w:type="dxa"/>
            <w:vAlign w:val="center"/>
          </w:tcPr>
          <w:p w:rsidR="008800BA" w:rsidRPr="00EF6734" w:rsidRDefault="008800B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476" w:type="dxa"/>
            <w:vAlign w:val="center"/>
          </w:tcPr>
          <w:p w:rsidR="008800BA" w:rsidRPr="00EF6734" w:rsidRDefault="008800BA" w:rsidP="0071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F67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355.200,00</w:t>
            </w:r>
          </w:p>
        </w:tc>
      </w:tr>
    </w:tbl>
    <w:p w:rsidR="006A094B" w:rsidRDefault="006A094B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321AA" w:rsidRDefault="003321AA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321AA" w:rsidRDefault="003321AA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321AA" w:rsidRDefault="003321AA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3321AA" w:rsidRPr="006A094B" w:rsidRDefault="003321AA" w:rsidP="00E25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FE3030" w:rsidRDefault="006A094B" w:rsidP="00E255D5">
      <w:pPr>
        <w:pStyle w:val="Heading3"/>
        <w:rPr>
          <w:lang w:val="sr-Latn-CS"/>
        </w:rPr>
      </w:pPr>
      <w:r w:rsidRPr="006A094B">
        <w:t xml:space="preserve"> </w:t>
      </w:r>
      <w:bookmarkStart w:id="18" w:name="_Toc533181680"/>
      <w:r w:rsidR="008800BA">
        <w:rPr>
          <w:lang w:val="en-US"/>
        </w:rPr>
        <w:t>3.4.1.4</w:t>
      </w:r>
      <w:r w:rsidR="00E255D5">
        <w:rPr>
          <w:lang w:val="en-US"/>
        </w:rPr>
        <w:t xml:space="preserve">. </w:t>
      </w:r>
      <w:r w:rsidRPr="006A094B">
        <w:t xml:space="preserve">Постројења за пречишћавање </w:t>
      </w:r>
      <w:r w:rsidR="00FE3030">
        <w:t>отпадних вода</w:t>
      </w:r>
      <w:bookmarkEnd w:id="18"/>
    </w:p>
    <w:p w:rsidR="003321AA" w:rsidRPr="003321AA" w:rsidRDefault="003321AA" w:rsidP="003321AA">
      <w:pPr>
        <w:rPr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206"/>
        <w:gridCol w:w="1239"/>
        <w:gridCol w:w="1239"/>
        <w:gridCol w:w="1296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р.б.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3321AA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Израда техничке документације за погон за пречишћавање вода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br/>
              <w:t>у Боговађи - пренета обавеза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40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sr-Latn-CS"/>
              </w:rPr>
              <w:t>3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на дан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288.000,00</w:t>
            </w:r>
          </w:p>
        </w:tc>
      </w:tr>
    </w:tbl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5"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E255D5">
      <w:pPr>
        <w:pStyle w:val="Heading3"/>
      </w:pPr>
      <w:bookmarkStart w:id="19" w:name="_Toc533181681"/>
      <w:r w:rsidRPr="006A094B">
        <w:t>3.5.1. Електро-енергетска мрежа</w:t>
      </w:r>
      <w:bookmarkEnd w:id="19"/>
    </w:p>
    <w:p w:rsidR="006A094B" w:rsidRPr="006A094B" w:rsidRDefault="006A094B" w:rsidP="00E255D5">
      <w:pPr>
        <w:pStyle w:val="Heading3"/>
      </w:pPr>
      <w:r w:rsidRPr="006A094B">
        <w:t xml:space="preserve">               </w:t>
      </w:r>
      <w:bookmarkStart w:id="20" w:name="_Toc533181682"/>
      <w:r w:rsidRPr="006A094B">
        <w:t>3.5.1.1. Разводна мрежа напона 0,4 kV</w:t>
      </w:r>
      <w:bookmarkEnd w:id="20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4"/>
        <w:gridCol w:w="1132"/>
        <w:gridCol w:w="1278"/>
        <w:gridCol w:w="1596"/>
      </w:tblGrid>
      <w:tr w:rsidR="006A094B" w:rsidRPr="006A094B" w:rsidTr="006A094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3321AA" w:rsidTr="006A094B">
        <w:tc>
          <w:tcPr>
            <w:tcW w:w="676" w:type="dxa"/>
            <w:vAlign w:val="center"/>
          </w:tcPr>
          <w:p w:rsidR="006A094B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Електрична бројила</w:t>
            </w:r>
          </w:p>
        </w:tc>
        <w:tc>
          <w:tcPr>
            <w:tcW w:w="1132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20 kom</w:t>
            </w:r>
          </w:p>
        </w:tc>
        <w:tc>
          <w:tcPr>
            <w:tcW w:w="1278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6A094B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0.000,00</w:t>
            </w:r>
          </w:p>
        </w:tc>
      </w:tr>
      <w:tr w:rsidR="006A094B" w:rsidRPr="003321AA" w:rsidTr="003321AA">
        <w:tc>
          <w:tcPr>
            <w:tcW w:w="676" w:type="dxa"/>
            <w:vAlign w:val="center"/>
          </w:tcPr>
          <w:p w:rsidR="006A094B" w:rsidRPr="003321AA" w:rsidRDefault="00FC11BF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6A094B" w:rsidRPr="003321AA" w:rsidRDefault="006A094B" w:rsidP="00E41E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Атести, таксе за прикључење, легализације и сл</w:t>
            </w:r>
            <w:r w:rsidR="00E41EB0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132" w:type="dxa"/>
            <w:vAlign w:val="center"/>
          </w:tcPr>
          <w:p w:rsidR="006A094B" w:rsidRPr="003321AA" w:rsidRDefault="006A094B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</w:t>
            </w:r>
          </w:p>
        </w:tc>
        <w:tc>
          <w:tcPr>
            <w:tcW w:w="1278" w:type="dxa"/>
            <w:vAlign w:val="center"/>
          </w:tcPr>
          <w:p w:rsidR="006A094B" w:rsidRPr="003321AA" w:rsidRDefault="006A094B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6A094B" w:rsidRPr="003321AA" w:rsidRDefault="00E41EB0" w:rsidP="0033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150.000,00</w:t>
            </w:r>
          </w:p>
        </w:tc>
      </w:tr>
      <w:tr w:rsidR="006A094B" w:rsidRPr="003321AA" w:rsidTr="006A094B">
        <w:tc>
          <w:tcPr>
            <w:tcW w:w="676" w:type="dxa"/>
            <w:vAlign w:val="center"/>
          </w:tcPr>
          <w:p w:rsidR="006A094B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6A094B" w:rsidRPr="003321AA" w:rsidRDefault="006A094B" w:rsidP="00BA25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r w:rsidR="00BA25B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црпн</w:t>
            </w:r>
            <w:r w:rsidR="00BA25B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станиц</w:t>
            </w:r>
            <w:r w:rsidR="00BA25B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Борверк</w:t>
            </w:r>
          </w:p>
        </w:tc>
        <w:tc>
          <w:tcPr>
            <w:tcW w:w="1132" w:type="dxa"/>
            <w:vAlign w:val="center"/>
          </w:tcPr>
          <w:p w:rsidR="006A094B" w:rsidRPr="003321AA" w:rsidRDefault="00F44AC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22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150.080,68</w:t>
            </w:r>
          </w:p>
        </w:tc>
      </w:tr>
      <w:tr w:rsidR="006A094B" w:rsidRPr="003321AA" w:rsidTr="006A094B">
        <w:tc>
          <w:tcPr>
            <w:tcW w:w="676" w:type="dxa"/>
            <w:vAlign w:val="center"/>
          </w:tcPr>
          <w:p w:rsidR="006A094B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6A094B" w:rsidRPr="003321AA" w:rsidRDefault="006A094B" w:rsidP="004926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 камера за видео надзор</w:t>
            </w:r>
          </w:p>
        </w:tc>
        <w:tc>
          <w:tcPr>
            <w:tcW w:w="1132" w:type="dxa"/>
            <w:vAlign w:val="center"/>
          </w:tcPr>
          <w:p w:rsidR="006A094B" w:rsidRPr="003321AA" w:rsidRDefault="00F44ACC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15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0.000,00</w:t>
            </w:r>
          </w:p>
        </w:tc>
      </w:tr>
      <w:tr w:rsidR="006A094B" w:rsidRPr="003321AA" w:rsidTr="006A094B">
        <w:tc>
          <w:tcPr>
            <w:tcW w:w="676" w:type="dxa"/>
            <w:vAlign w:val="center"/>
          </w:tcPr>
          <w:p w:rsidR="006A094B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6A094B" w:rsidRPr="003321AA" w:rsidRDefault="006A094B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r w:rsidR="00F00913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 струју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постројења за пречишћавање отпадних вода у насељеном месту Словац</w:t>
            </w:r>
          </w:p>
        </w:tc>
        <w:tc>
          <w:tcPr>
            <w:tcW w:w="1132" w:type="dxa"/>
            <w:vAlign w:val="center"/>
          </w:tcPr>
          <w:p w:rsidR="006A094B" w:rsidRPr="003321AA" w:rsidRDefault="00B5079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22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603.000,00</w:t>
            </w:r>
          </w:p>
        </w:tc>
      </w:tr>
      <w:tr w:rsidR="006A094B" w:rsidRPr="003321AA" w:rsidTr="009A4931">
        <w:tc>
          <w:tcPr>
            <w:tcW w:w="676" w:type="dxa"/>
            <w:vAlign w:val="center"/>
          </w:tcPr>
          <w:p w:rsidR="006A094B" w:rsidRPr="003321AA" w:rsidRDefault="00FC11BF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6A094B" w:rsidRPr="003321AA" w:rsidRDefault="006A094B" w:rsidP="009A4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Прикључак</w:t>
            </w:r>
            <w:r w:rsidR="00BC35E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 струју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свлачионице Непричава</w:t>
            </w:r>
          </w:p>
        </w:tc>
        <w:tc>
          <w:tcPr>
            <w:tcW w:w="1132" w:type="dxa"/>
            <w:vAlign w:val="center"/>
          </w:tcPr>
          <w:p w:rsidR="006A094B" w:rsidRPr="003321AA" w:rsidRDefault="00B86855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="00B5079E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="00B5079E"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6A094B" w:rsidRPr="003321AA" w:rsidRDefault="006A094B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6A094B" w:rsidRPr="003321AA" w:rsidRDefault="009A4931" w:rsidP="009A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12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0.000,00</w:t>
            </w:r>
          </w:p>
        </w:tc>
      </w:tr>
      <w:tr w:rsidR="00BC35EB" w:rsidRPr="003321AA" w:rsidTr="006A094B">
        <w:tc>
          <w:tcPr>
            <w:tcW w:w="676" w:type="dxa"/>
            <w:vAlign w:val="center"/>
          </w:tcPr>
          <w:p w:rsidR="00BC35EB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  <w:r w:rsidR="00BC35E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BC35EB" w:rsidRPr="003321AA" w:rsidRDefault="00BC35EB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ФК Врачевић</w:t>
            </w:r>
          </w:p>
        </w:tc>
        <w:tc>
          <w:tcPr>
            <w:tcW w:w="1132" w:type="dxa"/>
            <w:vAlign w:val="center"/>
          </w:tcPr>
          <w:p w:rsidR="00BC35EB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BC35EB" w:rsidRPr="003321AA" w:rsidRDefault="00BC35E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BC35EB" w:rsidRPr="003321AA" w:rsidRDefault="00BC35E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7B0126" w:rsidRPr="003321AA" w:rsidTr="006A094B">
        <w:tc>
          <w:tcPr>
            <w:tcW w:w="676" w:type="dxa"/>
            <w:vAlign w:val="center"/>
          </w:tcPr>
          <w:p w:rsidR="007B0126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  <w:r w:rsidR="007B0126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7B0126" w:rsidRPr="003321AA" w:rsidRDefault="007B012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ОШ Бајевац</w:t>
            </w:r>
          </w:p>
        </w:tc>
        <w:tc>
          <w:tcPr>
            <w:tcW w:w="1132" w:type="dxa"/>
            <w:vAlign w:val="center"/>
          </w:tcPr>
          <w:p w:rsidR="007B0126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7B0126" w:rsidRPr="003321AA" w:rsidRDefault="007B012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7B0126" w:rsidRPr="003321AA" w:rsidRDefault="007B012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7B0126" w:rsidRPr="003321AA" w:rsidTr="006A094B">
        <w:tc>
          <w:tcPr>
            <w:tcW w:w="676" w:type="dxa"/>
            <w:vAlign w:val="center"/>
          </w:tcPr>
          <w:p w:rsidR="007B0126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="007B0126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104" w:type="dxa"/>
            <w:vAlign w:val="center"/>
          </w:tcPr>
          <w:p w:rsidR="007B0126" w:rsidRPr="003321AA" w:rsidRDefault="007B0126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СШ „17. септембар“</w:t>
            </w:r>
          </w:p>
        </w:tc>
        <w:tc>
          <w:tcPr>
            <w:tcW w:w="1132" w:type="dxa"/>
            <w:vAlign w:val="center"/>
          </w:tcPr>
          <w:p w:rsidR="007B0126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7B0126" w:rsidRPr="003321AA" w:rsidRDefault="007B012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7B0126" w:rsidRPr="003321AA" w:rsidRDefault="007B0126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120.000,00</w:t>
            </w:r>
          </w:p>
        </w:tc>
      </w:tr>
      <w:tr w:rsidR="00AA384B" w:rsidRPr="003321AA" w:rsidTr="006A094B">
        <w:tc>
          <w:tcPr>
            <w:tcW w:w="676" w:type="dxa"/>
            <w:vAlign w:val="center"/>
          </w:tcPr>
          <w:p w:rsidR="00AA384B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</w:t>
            </w:r>
          </w:p>
        </w:tc>
        <w:tc>
          <w:tcPr>
            <w:tcW w:w="5104" w:type="dxa"/>
            <w:vAlign w:val="center"/>
          </w:tcPr>
          <w:p w:rsidR="00AA384B" w:rsidRPr="003321AA" w:rsidRDefault="00AA384B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сеоске куће у Пепељевцу</w:t>
            </w:r>
          </w:p>
        </w:tc>
        <w:tc>
          <w:tcPr>
            <w:tcW w:w="1132" w:type="dxa"/>
            <w:vAlign w:val="center"/>
          </w:tcPr>
          <w:p w:rsidR="00AA384B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AA384B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AA384B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406317" w:rsidRPr="003321AA" w:rsidTr="006A094B">
        <w:tc>
          <w:tcPr>
            <w:tcW w:w="67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5104" w:type="dxa"/>
            <w:vAlign w:val="center"/>
          </w:tcPr>
          <w:p w:rsidR="00406317" w:rsidRPr="003321AA" w:rsidRDefault="00406317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капеле у Рубрибрези</w:t>
            </w:r>
          </w:p>
        </w:tc>
        <w:tc>
          <w:tcPr>
            <w:tcW w:w="1132" w:type="dxa"/>
            <w:vAlign w:val="center"/>
          </w:tcPr>
          <w:p w:rsidR="00406317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406317" w:rsidRPr="003321AA" w:rsidTr="006A094B">
        <w:tc>
          <w:tcPr>
            <w:tcW w:w="67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12.</w:t>
            </w:r>
          </w:p>
        </w:tc>
        <w:tc>
          <w:tcPr>
            <w:tcW w:w="5104" w:type="dxa"/>
            <w:vAlign w:val="center"/>
          </w:tcPr>
          <w:p w:rsidR="00406317" w:rsidRPr="003321AA" w:rsidRDefault="00406317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капеле у Боговађи</w:t>
            </w:r>
          </w:p>
        </w:tc>
        <w:tc>
          <w:tcPr>
            <w:tcW w:w="1132" w:type="dxa"/>
            <w:vAlign w:val="center"/>
          </w:tcPr>
          <w:p w:rsidR="00406317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406317" w:rsidRPr="003321AA" w:rsidTr="006A094B">
        <w:tc>
          <w:tcPr>
            <w:tcW w:w="67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13. </w:t>
            </w:r>
          </w:p>
        </w:tc>
        <w:tc>
          <w:tcPr>
            <w:tcW w:w="5104" w:type="dxa"/>
            <w:vAlign w:val="center"/>
          </w:tcPr>
          <w:p w:rsidR="00406317" w:rsidRPr="003321AA" w:rsidRDefault="00406317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капеле у Врачевићу</w:t>
            </w:r>
          </w:p>
        </w:tc>
        <w:tc>
          <w:tcPr>
            <w:tcW w:w="1132" w:type="dxa"/>
            <w:vAlign w:val="center"/>
          </w:tcPr>
          <w:p w:rsidR="00406317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406317" w:rsidRPr="003321AA" w:rsidTr="006A094B">
        <w:tc>
          <w:tcPr>
            <w:tcW w:w="67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</w:t>
            </w:r>
          </w:p>
        </w:tc>
        <w:tc>
          <w:tcPr>
            <w:tcW w:w="5104" w:type="dxa"/>
            <w:vAlign w:val="center"/>
          </w:tcPr>
          <w:p w:rsidR="00406317" w:rsidRPr="003321AA" w:rsidRDefault="00406317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струју-уређење простора испред зграде општине</w:t>
            </w:r>
          </w:p>
        </w:tc>
        <w:tc>
          <w:tcPr>
            <w:tcW w:w="1132" w:type="dxa"/>
            <w:vAlign w:val="center"/>
          </w:tcPr>
          <w:p w:rsidR="00406317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406317" w:rsidRPr="003321AA" w:rsidRDefault="0040631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513A0D" w:rsidRPr="003321AA" w:rsidTr="006A094B">
        <w:tc>
          <w:tcPr>
            <w:tcW w:w="676" w:type="dxa"/>
            <w:vAlign w:val="center"/>
          </w:tcPr>
          <w:p w:rsidR="00513A0D" w:rsidRPr="003321AA" w:rsidRDefault="00513A0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15.</w:t>
            </w:r>
          </w:p>
        </w:tc>
        <w:tc>
          <w:tcPr>
            <w:tcW w:w="5104" w:type="dxa"/>
            <w:vAlign w:val="center"/>
          </w:tcPr>
          <w:p w:rsidR="00513A0D" w:rsidRPr="003321AA" w:rsidRDefault="00513A0D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ППОВ Боговађа</w:t>
            </w:r>
          </w:p>
        </w:tc>
        <w:tc>
          <w:tcPr>
            <w:tcW w:w="1132" w:type="dxa"/>
            <w:vAlign w:val="center"/>
          </w:tcPr>
          <w:p w:rsidR="00513A0D" w:rsidRPr="003321AA" w:rsidRDefault="00B86855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22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kW</w:t>
            </w:r>
          </w:p>
        </w:tc>
        <w:tc>
          <w:tcPr>
            <w:tcW w:w="1278" w:type="dxa"/>
            <w:vAlign w:val="center"/>
          </w:tcPr>
          <w:p w:rsidR="00513A0D" w:rsidRPr="003321AA" w:rsidRDefault="00513A0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6" w:type="dxa"/>
            <w:vAlign w:val="center"/>
          </w:tcPr>
          <w:p w:rsidR="00513A0D" w:rsidRPr="003321AA" w:rsidRDefault="00513A0D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150.000,00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21" w:name="_Toc533181683"/>
      <w:r w:rsidRPr="006A094B">
        <w:t>3.5.1.2. Мрежа јавне расвете</w:t>
      </w:r>
      <w:bookmarkEnd w:id="21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819"/>
        <w:gridCol w:w="1134"/>
        <w:gridCol w:w="1275"/>
        <w:gridCol w:w="1667"/>
      </w:tblGrid>
      <w:tr w:rsidR="006A094B" w:rsidRPr="006A094B" w:rsidTr="006A094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E41EB0" w:rsidRPr="003321AA" w:rsidTr="008948FA">
        <w:trPr>
          <w:trHeight w:val="413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Јавна расвета по мерним местимa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102 м.места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E4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57</w:t>
            </w:r>
            <w:r w:rsidR="000B1D41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.5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00.000,00</w:t>
            </w:r>
          </w:p>
        </w:tc>
      </w:tr>
      <w:tr w:rsidR="00E41EB0" w:rsidRPr="003321AA" w:rsidTr="008948FA">
        <w:trPr>
          <w:trHeight w:val="412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50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Јавна расвета по мерним местима-пренет</w:t>
            </w:r>
            <w:r w:rsidR="00505B24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EB0" w:rsidRPr="003321AA" w:rsidRDefault="00E41EB0" w:rsidP="00FE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8.000.000,00</w:t>
            </w:r>
          </w:p>
        </w:tc>
      </w:tr>
      <w:tr w:rsidR="006A094B" w:rsidRPr="003321AA" w:rsidTr="006A094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Одржавање јавне расвете са материјалом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500 светиљки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E41EB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5.500.000,00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22" w:name="_Toc533181684"/>
      <w:r w:rsidRPr="006A094B">
        <w:t>3.6.1. Телекомуникациона мрежа</w:t>
      </w:r>
      <w:bookmarkEnd w:id="22"/>
    </w:p>
    <w:p w:rsidR="006A094B" w:rsidRPr="006A094B" w:rsidRDefault="006A094B" w:rsidP="00E255D5">
      <w:pPr>
        <w:pStyle w:val="Heading3"/>
      </w:pPr>
      <w:r w:rsidRPr="006A094B">
        <w:t xml:space="preserve">         </w:t>
      </w:r>
      <w:bookmarkStart w:id="23" w:name="_Toc533181685"/>
      <w:r w:rsidRPr="006A094B">
        <w:t>3.6.1.1. Транзитни и магистрални телекомуникациони водови</w:t>
      </w:r>
      <w:bookmarkEnd w:id="23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77"/>
        <w:gridCol w:w="1121"/>
        <w:gridCol w:w="1322"/>
        <w:gridCol w:w="1577"/>
      </w:tblGrid>
      <w:tr w:rsidR="006A094B" w:rsidRPr="006A094B" w:rsidTr="006A094B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lastRenderedPageBreak/>
              <w:t>р.б.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3321AA" w:rsidTr="00217130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49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Набавка опреме и софтвера за видео надзор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 камере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3.000.000,00</w:t>
            </w:r>
          </w:p>
        </w:tc>
      </w:tr>
      <w:tr w:rsidR="006A094B" w:rsidRPr="006A094B" w:rsidTr="006A094B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B6FF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Елаборат видео надзор</w:t>
            </w:r>
            <w:r w:rsidR="003B6F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 камере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550.000,00</w:t>
            </w:r>
          </w:p>
        </w:tc>
      </w:tr>
    </w:tbl>
    <w:p w:rsidR="006A094B" w:rsidRPr="006A094B" w:rsidRDefault="006A094B" w:rsidP="00E255D5">
      <w:pPr>
        <w:pStyle w:val="Heading3"/>
      </w:pPr>
      <w:bookmarkStart w:id="24" w:name="_Toc533181686"/>
      <w:r w:rsidRPr="006A094B">
        <w:t>3.7.1. Саобраћајне површине</w:t>
      </w:r>
      <w:bookmarkEnd w:id="24"/>
    </w:p>
    <w:p w:rsidR="006A094B" w:rsidRPr="006A094B" w:rsidRDefault="006A094B" w:rsidP="00E255D5">
      <w:pPr>
        <w:pStyle w:val="Heading3"/>
      </w:pPr>
      <w:r w:rsidRPr="006A094B">
        <w:t xml:space="preserve">          </w:t>
      </w:r>
      <w:bookmarkStart w:id="25" w:name="_Toc533181687"/>
      <w:r w:rsidRPr="006A094B">
        <w:t>3.7.1.1. Коловозне површине</w:t>
      </w:r>
      <w:bookmarkEnd w:id="25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5247"/>
        <w:gridCol w:w="991"/>
        <w:gridCol w:w="1329"/>
        <w:gridCol w:w="1708"/>
      </w:tblGrid>
      <w:tr w:rsidR="006A094B" w:rsidRPr="006A094B" w:rsidTr="006A094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3321AA" w:rsidTr="006A094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Усаглашавање пројектне документације локалног и некатегорисаног пута у Врачевићу - Протићи - пренета обавеза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2.300 m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192.000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</w:tr>
      <w:tr w:rsidR="006A094B" w:rsidRPr="003321AA" w:rsidTr="006A094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FC11BF" w:rsidP="006A09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  <w:r w:rsidR="006A094B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Усаглашавање пројектне документације улице Војводе Путника - пренета обавеза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550 m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321AA" w:rsidRDefault="006A094B" w:rsidP="006A09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250.000,00</w:t>
            </w:r>
          </w:p>
        </w:tc>
      </w:tr>
      <w:tr w:rsidR="005F3ACA" w:rsidRPr="003321AA" w:rsidTr="009A4931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  <w:r w:rsidR="005F3ACA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Израда техничке документације за изградњу улице која повезује улице Вука Караџића и Извиђачку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-пренета обавеза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800 m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800.000,00</w:t>
            </w:r>
          </w:p>
        </w:tc>
      </w:tr>
      <w:tr w:rsidR="005F3ACA" w:rsidRPr="003321AA" w:rsidTr="009A4931">
        <w:trPr>
          <w:trHeight w:val="55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Техничка контрола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-пренета обавеза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50.000,00</w:t>
            </w:r>
          </w:p>
        </w:tc>
      </w:tr>
      <w:tr w:rsidR="005F3ACA" w:rsidRPr="003321AA" w:rsidTr="009A4931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  <w:r w:rsidR="005F3ACA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Израда техничке документације за изградњу улице Момчила Радовановића са кишном канализацијом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-пренета обавеза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310 m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168.000,00</w:t>
            </w:r>
          </w:p>
        </w:tc>
      </w:tr>
      <w:tr w:rsidR="005F3ACA" w:rsidRPr="003321AA" w:rsidTr="009A4931">
        <w:trPr>
          <w:trHeight w:val="55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Техничка контрола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-пренета обавеза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30.000,00</w:t>
            </w:r>
          </w:p>
        </w:tc>
      </w:tr>
      <w:tr w:rsidR="005F3ACA" w:rsidRPr="003321AA" w:rsidTr="009A4931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  <w:r w:rsidR="005F3ACA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Израда техничке документације за изградњу улице Балканске са фекалном и кишном канализацијом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585 m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5F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224.176,00</w:t>
            </w:r>
          </w:p>
        </w:tc>
      </w:tr>
      <w:tr w:rsidR="005F3ACA" w:rsidRPr="003321AA" w:rsidTr="009A4931">
        <w:trPr>
          <w:trHeight w:val="55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Техничка контрола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CA" w:rsidRPr="003321AA" w:rsidRDefault="005F3AC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40.000,00</w:t>
            </w:r>
          </w:p>
        </w:tc>
      </w:tr>
      <w:tr w:rsidR="00ED18B9" w:rsidRPr="003321AA" w:rsidTr="009A4931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FC11BF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</w:t>
            </w:r>
            <w:r w:rsidR="00ED18B9"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ED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Изградња и реконструкција дела улице Димитрија Туцовића - пренета обавеза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166 m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ED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910.124,00</w:t>
            </w:r>
          </w:p>
        </w:tc>
      </w:tr>
      <w:tr w:rsidR="00ED18B9" w:rsidRPr="003321AA" w:rsidTr="00514CDE">
        <w:trPr>
          <w:trHeight w:val="41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Надзор - пренета обавеза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8B9" w:rsidRPr="003321AA" w:rsidRDefault="00ED18B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30.000,00</w:t>
            </w:r>
          </w:p>
        </w:tc>
      </w:tr>
      <w:tr w:rsidR="00514CDE" w:rsidRPr="003321AA" w:rsidTr="00514CDE">
        <w:trPr>
          <w:trHeight w:val="278"/>
        </w:trPr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7.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Реконструкција локалног и некатегорисаног пута Врачевић-Протићи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1,3 km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14.750.000,00</w:t>
            </w:r>
          </w:p>
        </w:tc>
      </w:tr>
      <w:tr w:rsidR="00514CDE" w:rsidRPr="003321AA" w:rsidTr="00514CDE">
        <w:trPr>
          <w:trHeight w:val="277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250.000,00</w:t>
            </w:r>
          </w:p>
        </w:tc>
      </w:tr>
      <w:tr w:rsidR="00514CDE" w:rsidRPr="003321AA" w:rsidTr="00514CDE">
        <w:trPr>
          <w:trHeight w:val="277"/>
        </w:trPr>
        <w:tc>
          <w:tcPr>
            <w:tcW w:w="5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техничке документације за улицу Нова 1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150</w:t>
            </w: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 xml:space="preserve"> m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90.000,00</w:t>
            </w:r>
          </w:p>
        </w:tc>
      </w:tr>
      <w:tr w:rsidR="00514CDE" w:rsidRPr="003321AA" w:rsidTr="00514CDE">
        <w:trPr>
          <w:trHeight w:val="277"/>
        </w:trPr>
        <w:tc>
          <w:tcPr>
            <w:tcW w:w="5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техничке документације за улицу Нова 2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180 m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200.000,00</w:t>
            </w:r>
          </w:p>
        </w:tc>
      </w:tr>
      <w:tr w:rsidR="00514CDE" w:rsidRPr="003321AA" w:rsidTr="00514CDE">
        <w:trPr>
          <w:trHeight w:val="277"/>
        </w:trPr>
        <w:tc>
          <w:tcPr>
            <w:tcW w:w="5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техничке документације за улицу Нова 3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330 m</w:t>
            </w:r>
          </w:p>
        </w:tc>
        <w:tc>
          <w:tcPr>
            <w:tcW w:w="1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115.000,00</w:t>
            </w:r>
          </w:p>
        </w:tc>
      </w:tr>
      <w:tr w:rsidR="00514CDE" w:rsidRPr="003321AA" w:rsidTr="009A4931">
        <w:trPr>
          <w:trHeight w:val="277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Израда техничке документације за наставак Хајдучке улице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AA38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160 m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DE" w:rsidRPr="003321AA" w:rsidRDefault="00514CD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321A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95.000,00</w:t>
            </w:r>
          </w:p>
        </w:tc>
      </w:tr>
    </w:tbl>
    <w:p w:rsidR="006A094B" w:rsidRPr="006A094B" w:rsidRDefault="006A094B" w:rsidP="00E255D5">
      <w:pPr>
        <w:pStyle w:val="Heading3"/>
      </w:pPr>
      <w:r w:rsidRPr="006A094B">
        <w:t xml:space="preserve"> </w:t>
      </w:r>
      <w:bookmarkStart w:id="26" w:name="_Toc533181688"/>
      <w:r w:rsidRPr="006A094B">
        <w:t xml:space="preserve">3.7.1.1. А </w:t>
      </w:r>
      <w:r w:rsidR="009A5DCD">
        <w:t>Рехабилитација</w:t>
      </w:r>
      <w:r w:rsidRPr="006A094B">
        <w:t xml:space="preserve"> локалних и некатегорисаних путева</w:t>
      </w:r>
      <w:bookmarkEnd w:id="26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05"/>
        <w:gridCol w:w="932"/>
        <w:gridCol w:w="1346"/>
        <w:gridCol w:w="1597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lastRenderedPageBreak/>
              <w:t>р.б.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  <w:p w:rsidR="006A094B" w:rsidRPr="0047237A" w:rsidRDefault="009A5DC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рехабилитација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локалног</w:t>
            </w:r>
          </w:p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некатегорисаног пута: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јед. мере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улице краља Милутина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 xml:space="preserve">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улице Петра Бојовића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850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улице Гргура Бранковића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Стрмово – пут поред дома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50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Стрмово – Гајски пут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900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Степање – Гујари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600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Јабучје – С. село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1100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BC35E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Бајевац - Павловићи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400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BC35E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9.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Бајевац - Петровићи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1100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BC35E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рехабилитацију некатегорисаног пута Јабучје – Мирковићи, Јосиповићи, Дубрава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093760" w:rsidRDefault="0009376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1700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EB" w:rsidRPr="006A094B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47237A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4E320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Маркова црква 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–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Гајићи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-пренета обавеза</w:t>
            </w:r>
          </w:p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-пренета обавеза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500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4.440.000,00</w:t>
            </w:r>
          </w:p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28.425,00</w:t>
            </w:r>
          </w:p>
        </w:tc>
      </w:tr>
      <w:tr w:rsidR="006A094B" w:rsidRPr="0047237A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4E320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Боговађа – Гајићи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-пренета обавеза</w:t>
            </w:r>
          </w:p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-пренета обавеза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432</w:t>
            </w:r>
            <w:r w:rsidR="009A5DCD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3.300.000,00</w:t>
            </w:r>
          </w:p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50.000,00</w:t>
            </w:r>
          </w:p>
        </w:tc>
      </w:tr>
      <w:tr w:rsidR="006A094B" w:rsidRPr="0047237A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4E320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Јабучје – Томићи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-пренета обавеза</w:t>
            </w:r>
          </w:p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</w:t>
            </w:r>
            <w:r w:rsidR="00B94020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-пренета обавеза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BC35E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870</w:t>
            </w:r>
            <w:r w:rsidR="009A5DCD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5.250.000,00</w:t>
            </w:r>
          </w:p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100.000,00</w:t>
            </w:r>
          </w:p>
        </w:tc>
      </w:tr>
    </w:tbl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E255D5">
      <w:pPr>
        <w:pStyle w:val="Heading3"/>
      </w:pPr>
      <w:r w:rsidRPr="006A094B">
        <w:t xml:space="preserve"> </w:t>
      </w:r>
      <w:bookmarkStart w:id="27" w:name="_Toc533181689"/>
      <w:r w:rsidRPr="006A094B">
        <w:t>3.7.1.1.Б Редовно одржавање локалних и накатегорисаних путева</w:t>
      </w:r>
      <w:bookmarkEnd w:id="27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308"/>
        <w:gridCol w:w="1308"/>
        <w:gridCol w:w="1948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јед. мере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6A094B" w:rsidRPr="0047237A" w:rsidTr="00C420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Одржавање и поправка коловозне конструкције на територији општине Лајковац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6.000 m 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  <w:lang w:val="sr-Cyrl-RS" w:eastAsia="sr-Latn-R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C4204F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10.000.000,00</w:t>
            </w:r>
          </w:p>
        </w:tc>
      </w:tr>
      <w:tr w:rsidR="006A094B" w:rsidRPr="0047237A" w:rsidTr="00C420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9A5DCD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RS"/>
              </w:rPr>
              <w:t>Ангажовање</w:t>
            </w:r>
            <w:r w:rsidR="006A094B"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RS"/>
              </w:rPr>
              <w:t xml:space="preserve"> механизације 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RS"/>
              </w:rPr>
              <w:t>и превоза са материјалом за одржавање, санацију и реконструкцију путева на територији општине Лајковац - камен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5.000 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C4204F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5.000.000,00</w:t>
            </w:r>
          </w:p>
        </w:tc>
      </w:tr>
      <w:tr w:rsidR="006A094B" w:rsidRPr="0047237A" w:rsidTr="009A5DCD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lastRenderedPageBreak/>
              <w:t>3.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9A5DCD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RS"/>
              </w:rPr>
              <w:t>Ангажовање механизације и превоза са материјалом за одржавање, санацију и реконструкцију путева на територији општине Лајковац - пропусти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500 m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C4204F" w:rsidP="009A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2.000.000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,00</w:t>
            </w:r>
          </w:p>
        </w:tc>
      </w:tr>
      <w:tr w:rsidR="00C4204F" w:rsidRPr="0047237A" w:rsidTr="008948FA">
        <w:trPr>
          <w:trHeight w:val="55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Зимско одржавање путева и јавних површина–пренета обавеза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278,90 km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C4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1.500.000,00</w:t>
            </w:r>
          </w:p>
        </w:tc>
      </w:tr>
      <w:tr w:rsidR="00C4204F" w:rsidRPr="0047237A" w:rsidTr="008948FA">
        <w:trPr>
          <w:trHeight w:val="55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Зимско одржавање путева и јавних површина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04F" w:rsidRPr="0047237A" w:rsidRDefault="00C4204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1.500.000,00</w:t>
            </w:r>
          </w:p>
        </w:tc>
      </w:tr>
      <w:tr w:rsidR="006A094B" w:rsidRPr="0047237A" w:rsidTr="00F03C5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Кошење површина поред путева тарупом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AE712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109,23 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km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AE712B" w:rsidP="00AE7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00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0.000,00</w:t>
            </w:r>
          </w:p>
        </w:tc>
      </w:tr>
      <w:tr w:rsidR="006A094B" w:rsidRPr="0047237A" w:rsidTr="00F03C5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Чишћење улица и тротоара чистилицом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F03C59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17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0.000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  <w:r w:rsidR="006A094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m</w:t>
            </w:r>
            <w:r w:rsidR="006A094B"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sr-Cyrl-RS" w:eastAsia="sr-Latn-R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A1277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1.000.000,00</w:t>
            </w:r>
          </w:p>
        </w:tc>
      </w:tr>
      <w:tr w:rsidR="00AB45FB" w:rsidRPr="0047237A" w:rsidTr="00F03C59">
        <w:trPr>
          <w:trHeight w:val="56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Чишћење улица и тротоара-пренета обавеза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1.000.000,00</w:t>
            </w:r>
          </w:p>
        </w:tc>
      </w:tr>
      <w:tr w:rsidR="00AB45FB" w:rsidRPr="0047237A" w:rsidTr="00513A0D">
        <w:trPr>
          <w:trHeight w:val="565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Чишћење улица и тротоара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093760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7.300,00m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sr-Cyrl-RS" w:eastAsia="sr-Latn-RS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47237A" w:rsidRDefault="00AB45FB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15.500.000,00</w:t>
            </w:r>
          </w:p>
        </w:tc>
      </w:tr>
      <w:tr w:rsidR="006A094B" w:rsidRPr="0047237A" w:rsidTr="00F03C5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Прање и прскање улица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F03C59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120 цистерни 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x</w:t>
            </w:r>
            <w:r w:rsidR="00AE712B"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 8m</w:t>
            </w:r>
            <w:r w:rsidRPr="00093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47237A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AE712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1.000.000,00</w:t>
            </w:r>
          </w:p>
        </w:tc>
      </w:tr>
      <w:tr w:rsidR="009A5DCD" w:rsidRPr="0047237A" w:rsidTr="00F03C5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CD" w:rsidRPr="0047237A" w:rsidRDefault="009A5DC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9.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CD" w:rsidRPr="0047237A" w:rsidRDefault="009A5DC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Уређење и чишћење канала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CD" w:rsidRPr="0047237A" w:rsidRDefault="00A1277D" w:rsidP="00F0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 xml:space="preserve">3 </w:t>
            </w: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km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CD" w:rsidRPr="0047237A" w:rsidRDefault="009A5DC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CD" w:rsidRPr="0047237A" w:rsidRDefault="009A5DCD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7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3.000.000,00</w:t>
            </w:r>
          </w:p>
        </w:tc>
      </w:tr>
    </w:tbl>
    <w:p w:rsidR="006A094B" w:rsidRPr="006A094B" w:rsidRDefault="006A094B" w:rsidP="00E255D5">
      <w:pPr>
        <w:pStyle w:val="Heading3"/>
      </w:pPr>
      <w:r w:rsidRPr="006A094B">
        <w:t xml:space="preserve"> </w:t>
      </w:r>
      <w:bookmarkStart w:id="28" w:name="_Toc533181690"/>
      <w:r w:rsidRPr="006A094B">
        <w:t>3.7.1.2. Пешачки тротоари уз саобраћајнице и бициклистичке стазе</w:t>
      </w:r>
      <w:bookmarkEnd w:id="28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307"/>
        <w:gridCol w:w="1307"/>
        <w:gridCol w:w="1476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обим.јед. мере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47237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3B6FF7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Замена рамова на тротоарима</w:t>
            </w:r>
            <w:r w:rsidR="003B6F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300.000,00</w:t>
            </w:r>
          </w:p>
        </w:tc>
      </w:tr>
      <w:tr w:rsidR="003B6FF7" w:rsidRPr="006A094B" w:rsidTr="003000FE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FF7" w:rsidRPr="006A094B" w:rsidRDefault="0047237A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Pr="003B6FF7" w:rsidRDefault="003B6FF7" w:rsidP="003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Пешачка стаза у Рубрибрези-н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аставак изградње са оградом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FF7" w:rsidRPr="003B6FF7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sr-Latn-CS"/>
              </w:rPr>
              <w:t>m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FF7" w:rsidRPr="006A094B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Pr="003B6FF7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1.622.926,98</w:t>
            </w:r>
          </w:p>
        </w:tc>
      </w:tr>
      <w:tr w:rsidR="003B6FF7" w:rsidRPr="006A094B" w:rsidTr="003000FE"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Pr="006A094B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Default="003B6FF7" w:rsidP="003B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Пешачка стаза у Рубрибрези-н</w:t>
            </w: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аставак изградње са оградом</w:t>
            </w: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Pr="006A094B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Pr="006A094B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FF7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3.400.000,00</w:t>
            </w:r>
          </w:p>
        </w:tc>
      </w:tr>
    </w:tbl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A12902">
      <w:pPr>
        <w:pStyle w:val="Heading3"/>
      </w:pPr>
      <w:r w:rsidRPr="006A094B">
        <w:t xml:space="preserve">  </w:t>
      </w:r>
      <w:bookmarkStart w:id="29" w:name="_Toc533181691"/>
      <w:r w:rsidRPr="006A094B">
        <w:t>3.7.1.3. Саобраћајна сигнализација</w:t>
      </w:r>
      <w:bookmarkEnd w:id="29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54"/>
        <w:gridCol w:w="1175"/>
        <w:gridCol w:w="1267"/>
        <w:gridCol w:w="1620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обим јед. мере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47237A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Управљање саобраћајном инфраструктуром (хоризонтална сигнализација)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900 m</w:t>
            </w:r>
            <w:r w:rsidRPr="0009376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47237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  <w:p w:rsidR="006A094B" w:rsidRPr="0047237A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600.000,00</w:t>
            </w:r>
          </w:p>
        </w:tc>
      </w:tr>
      <w:tr w:rsidR="003000FE" w:rsidRPr="0047237A" w:rsidTr="003000FE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Управљање саобраћајном инфраструктуром</w:t>
            </w:r>
          </w:p>
          <w:p w:rsidR="003000FE" w:rsidRPr="0047237A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(вертикална сигнализација)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-пренета обавеза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90 ком.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Cyrl-RS" w:eastAsia="sr-Latn-CS"/>
              </w:rPr>
              <w:t>6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00.000,00</w:t>
            </w:r>
          </w:p>
        </w:tc>
      </w:tr>
      <w:tr w:rsidR="003000FE" w:rsidRPr="0047237A" w:rsidTr="003000FE">
        <w:trPr>
          <w:trHeight w:val="413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3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Управљање саобраћајном инфраструктуром</w:t>
            </w:r>
          </w:p>
          <w:p w:rsidR="003000FE" w:rsidRPr="0047237A" w:rsidRDefault="003000FE" w:rsidP="00300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sr-Latn-CS" w:eastAsia="sr-Latn-CS"/>
              </w:rPr>
              <w:t>(вертикална сигнализација)</w:t>
            </w:r>
          </w:p>
        </w:tc>
        <w:tc>
          <w:tcPr>
            <w:tcW w:w="11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00FE" w:rsidRPr="0047237A" w:rsidRDefault="003000FE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:rsidR="003000FE" w:rsidRPr="0047237A" w:rsidRDefault="003000FE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600.000,00</w:t>
            </w:r>
          </w:p>
        </w:tc>
      </w:tr>
      <w:tr w:rsidR="00C4204F" w:rsidRPr="0047237A" w:rsidTr="00C4204F">
        <w:trPr>
          <w:trHeight w:val="413"/>
        </w:trPr>
        <w:tc>
          <w:tcPr>
            <w:tcW w:w="592" w:type="dxa"/>
            <w:vMerge w:val="restart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5154" w:type="dxa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Одржавање пружних прелаза-пренета обавеза</w:t>
            </w:r>
          </w:p>
        </w:tc>
        <w:tc>
          <w:tcPr>
            <w:tcW w:w="1175" w:type="dxa"/>
            <w:vMerge w:val="restart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3    п.п.</w:t>
            </w:r>
          </w:p>
        </w:tc>
        <w:tc>
          <w:tcPr>
            <w:tcW w:w="1267" w:type="dxa"/>
            <w:vMerge w:val="restart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20" w:type="dxa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150.000,00</w:t>
            </w:r>
          </w:p>
        </w:tc>
      </w:tr>
      <w:tr w:rsidR="00C4204F" w:rsidRPr="0047237A" w:rsidTr="00C4204F">
        <w:trPr>
          <w:trHeight w:val="412"/>
        </w:trPr>
        <w:tc>
          <w:tcPr>
            <w:tcW w:w="592" w:type="dxa"/>
            <w:vMerge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5154" w:type="dxa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Одржавање пружних прелаза</w:t>
            </w:r>
          </w:p>
        </w:tc>
        <w:tc>
          <w:tcPr>
            <w:tcW w:w="1175" w:type="dxa"/>
            <w:vMerge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67" w:type="dxa"/>
            <w:vMerge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20" w:type="dxa"/>
            <w:vAlign w:val="center"/>
          </w:tcPr>
          <w:p w:rsidR="00C4204F" w:rsidRPr="0047237A" w:rsidRDefault="00C4204F" w:rsidP="00C4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1.500.000</w:t>
            </w:r>
            <w:r w:rsidRPr="0047237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,00</w:t>
            </w:r>
          </w:p>
        </w:tc>
      </w:tr>
      <w:tr w:rsidR="006A094B" w:rsidRPr="006A094B" w:rsidTr="006A094B">
        <w:tc>
          <w:tcPr>
            <w:tcW w:w="59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5154" w:type="dxa"/>
            <w:vAlign w:val="center"/>
          </w:tcPr>
          <w:p w:rsidR="006A094B" w:rsidRPr="003B6FF7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Набавка и уг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рагња лежећих полицајаца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75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12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 w:eastAsia="sr-Latn-CS"/>
              </w:rPr>
            </w:pPr>
          </w:p>
        </w:tc>
        <w:tc>
          <w:tcPr>
            <w:tcW w:w="1620" w:type="dxa"/>
            <w:vAlign w:val="center"/>
          </w:tcPr>
          <w:p w:rsidR="006A094B" w:rsidRPr="003B6FF7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470.000,00</w:t>
            </w:r>
          </w:p>
        </w:tc>
      </w:tr>
      <w:tr w:rsidR="006A094B" w:rsidRPr="006A094B" w:rsidTr="006A094B">
        <w:tc>
          <w:tcPr>
            <w:tcW w:w="59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5154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Уградња саобраћајних огледала</w:t>
            </w:r>
          </w:p>
        </w:tc>
        <w:tc>
          <w:tcPr>
            <w:tcW w:w="1175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  <w:tc>
          <w:tcPr>
            <w:tcW w:w="126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20" w:type="dxa"/>
            <w:vAlign w:val="center"/>
          </w:tcPr>
          <w:p w:rsidR="006A094B" w:rsidRPr="006A094B" w:rsidRDefault="003B6FF7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</w:t>
            </w:r>
            <w:r w:rsidR="006A094B"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0.000,00</w:t>
            </w:r>
          </w:p>
        </w:tc>
      </w:tr>
      <w:tr w:rsidR="003000FE" w:rsidRPr="006A094B" w:rsidTr="006A094B">
        <w:tc>
          <w:tcPr>
            <w:tcW w:w="592" w:type="dxa"/>
            <w:vAlign w:val="center"/>
          </w:tcPr>
          <w:p w:rsidR="003000FE" w:rsidRPr="003000FE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lastRenderedPageBreak/>
              <w:t>6.</w:t>
            </w:r>
          </w:p>
        </w:tc>
        <w:tc>
          <w:tcPr>
            <w:tcW w:w="5154" w:type="dxa"/>
            <w:vAlign w:val="center"/>
          </w:tcPr>
          <w:p w:rsidR="003000FE" w:rsidRPr="003000FE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„Трептачи“ на пешачким прелазима-пренета обавеза</w:t>
            </w:r>
          </w:p>
        </w:tc>
        <w:tc>
          <w:tcPr>
            <w:tcW w:w="1175" w:type="dxa"/>
            <w:vAlign w:val="center"/>
          </w:tcPr>
          <w:p w:rsidR="003000FE" w:rsidRPr="00093760" w:rsidRDefault="00093760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ком.</w:t>
            </w:r>
          </w:p>
        </w:tc>
        <w:tc>
          <w:tcPr>
            <w:tcW w:w="1267" w:type="dxa"/>
            <w:vAlign w:val="center"/>
          </w:tcPr>
          <w:p w:rsidR="003000FE" w:rsidRPr="006A094B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20" w:type="dxa"/>
            <w:vAlign w:val="center"/>
          </w:tcPr>
          <w:p w:rsidR="003000FE" w:rsidRDefault="003000FE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430.000,00</w:t>
            </w:r>
          </w:p>
        </w:tc>
      </w:tr>
    </w:tbl>
    <w:p w:rsidR="006A094B" w:rsidRPr="006A094B" w:rsidRDefault="006A094B" w:rsidP="00A12902">
      <w:pPr>
        <w:pStyle w:val="Heading3"/>
      </w:pPr>
      <w:bookmarkStart w:id="30" w:name="_Toc533181692"/>
      <w:r w:rsidRPr="006A094B">
        <w:t>3.8.1. Уређење парковских површина</w:t>
      </w:r>
      <w:bookmarkEnd w:id="30"/>
    </w:p>
    <w:p w:rsidR="006A094B" w:rsidRPr="006A094B" w:rsidRDefault="006A094B" w:rsidP="00A12902">
      <w:pPr>
        <w:pStyle w:val="Heading3"/>
      </w:pPr>
      <w:r w:rsidRPr="006A094B">
        <w:t xml:space="preserve">           </w:t>
      </w:r>
      <w:bookmarkStart w:id="31" w:name="_Toc533181693"/>
      <w:r w:rsidRPr="006A094B">
        <w:t>3.8.1.1.Локалне парковске површине</w:t>
      </w:r>
      <w:bookmarkEnd w:id="31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tbl>
      <w:tblPr>
        <w:tblW w:w="9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69"/>
        <w:gridCol w:w="1010"/>
        <w:gridCol w:w="1324"/>
        <w:gridCol w:w="1600"/>
      </w:tblGrid>
      <w:tr w:rsidR="006A094B" w:rsidRPr="006A094B" w:rsidTr="006A094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по јед. мере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6A094B" w:rsidRPr="009650D8" w:rsidTr="00613E0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13E01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A094B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Кошење зелених површина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13E01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116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.</w:t>
            </w: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4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04 m</w:t>
            </w: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A094B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13E01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7.500.000,00</w:t>
            </w:r>
          </w:p>
          <w:p w:rsidR="006A094B" w:rsidRPr="009650D8" w:rsidRDefault="006A094B" w:rsidP="00613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6A094B" w:rsidRPr="009650D8" w:rsidTr="009A4931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13E01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A094B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за трг Железничара-пренета обавеза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A094B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6,63 ha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6A094B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9650D8" w:rsidRDefault="009A4931" w:rsidP="009A4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12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0.000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</w:p>
        </w:tc>
      </w:tr>
      <w:tr w:rsidR="00AC26C4" w:rsidRPr="009650D8" w:rsidTr="00AC26C4">
        <w:trPr>
          <w:trHeight w:val="413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6C4" w:rsidRPr="009650D8" w:rsidRDefault="00613E01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</w:t>
            </w:r>
            <w:r w:rsidR="00AC26C4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Уређење простора испред зграде општине-пренета обавеза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450 m2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14.850.000,00</w:t>
            </w:r>
          </w:p>
        </w:tc>
      </w:tr>
      <w:tr w:rsidR="00AC26C4" w:rsidRPr="009650D8" w:rsidTr="009A4931">
        <w:trPr>
          <w:trHeight w:val="412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C4" w:rsidRPr="009650D8" w:rsidRDefault="00AC26C4" w:rsidP="00AC2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300.000,00</w:t>
            </w:r>
          </w:p>
        </w:tc>
      </w:tr>
      <w:tr w:rsidR="006A5AF5" w:rsidRPr="009650D8" w:rsidTr="006A5AF5">
        <w:trPr>
          <w:trHeight w:val="486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13E01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</w:t>
            </w:r>
            <w:r w:rsidR="006A5AF5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Техничка контрола техничке документације за изградњу градског трга с</w:t>
            </w:r>
            <w:r w:rsidR="00CC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а елементима парковског уређења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10 a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30.000,00</w:t>
            </w:r>
          </w:p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6A5AF5" w:rsidRPr="009650D8" w:rsidTr="006A5AF5">
        <w:trPr>
          <w:trHeight w:val="483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градског трга с</w:t>
            </w:r>
            <w:r w:rsidR="00CC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а елементима парковског уређења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5.880.000,00</w:t>
            </w:r>
          </w:p>
        </w:tc>
      </w:tr>
      <w:tr w:rsidR="006A5AF5" w:rsidRPr="009650D8" w:rsidTr="006A5AF5">
        <w:trPr>
          <w:trHeight w:val="483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CC219F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60</w:t>
            </w: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.000</w:t>
            </w: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</w:p>
        </w:tc>
      </w:tr>
      <w:tr w:rsidR="006A5AF5" w:rsidRPr="009650D8" w:rsidTr="006A5AF5">
        <w:trPr>
          <w:trHeight w:val="483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Прикључак на струју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F5" w:rsidRPr="009650D8" w:rsidRDefault="006A5AF5" w:rsidP="006A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100.000,00</w:t>
            </w:r>
          </w:p>
        </w:tc>
      </w:tr>
    </w:tbl>
    <w:p w:rsidR="006A094B" w:rsidRPr="006A094B" w:rsidRDefault="006A094B" w:rsidP="00A12902">
      <w:pPr>
        <w:pStyle w:val="Heading3"/>
      </w:pPr>
      <w:bookmarkStart w:id="32" w:name="_Toc533181694"/>
      <w:r w:rsidRPr="006A094B">
        <w:t>3.8.1.2. Травњаци са украсним шибљем</w:t>
      </w:r>
      <w:bookmarkEnd w:id="32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2"/>
        <w:gridCol w:w="1135"/>
        <w:gridCol w:w="1062"/>
        <w:gridCol w:w="1597"/>
      </w:tblGrid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510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35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Јед. мере</w:t>
            </w:r>
          </w:p>
        </w:tc>
        <w:tc>
          <w:tcPr>
            <w:tcW w:w="1062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597" w:type="dxa"/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9650D8" w:rsidTr="006A094B">
        <w:tc>
          <w:tcPr>
            <w:tcW w:w="676" w:type="dxa"/>
            <w:vAlign w:val="center"/>
          </w:tcPr>
          <w:p w:rsidR="006A094B" w:rsidRPr="009650D8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5102" w:type="dxa"/>
            <w:vAlign w:val="center"/>
          </w:tcPr>
          <w:p w:rsidR="006A094B" w:rsidRPr="009650D8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Уређење цвећа</w:t>
            </w:r>
          </w:p>
        </w:tc>
        <w:tc>
          <w:tcPr>
            <w:tcW w:w="1135" w:type="dxa"/>
            <w:vAlign w:val="center"/>
          </w:tcPr>
          <w:p w:rsidR="006A094B" w:rsidRPr="009650D8" w:rsidRDefault="00AE71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  <w:r w:rsidR="006A094B"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.000</w:t>
            </w: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  <w:r w:rsidR="006A094B"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ком.</w:t>
            </w:r>
          </w:p>
        </w:tc>
        <w:tc>
          <w:tcPr>
            <w:tcW w:w="1062" w:type="dxa"/>
            <w:vAlign w:val="center"/>
          </w:tcPr>
          <w:p w:rsidR="006A094B" w:rsidRPr="009650D8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597" w:type="dxa"/>
            <w:vAlign w:val="center"/>
          </w:tcPr>
          <w:p w:rsidR="006A094B" w:rsidRPr="009650D8" w:rsidRDefault="00AE71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6A094B" w:rsidRPr="009650D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00.000,00</w:t>
            </w:r>
          </w:p>
        </w:tc>
      </w:tr>
    </w:tbl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A12902">
      <w:pPr>
        <w:pStyle w:val="Heading3"/>
      </w:pPr>
      <w:bookmarkStart w:id="33" w:name="_Toc533181695"/>
      <w:r w:rsidRPr="006A094B">
        <w:t>3.9.1. Карактеристике земљишта односно објеката на њима</w:t>
      </w:r>
      <w:bookmarkEnd w:id="33"/>
    </w:p>
    <w:p w:rsidR="006A094B" w:rsidRPr="006A094B" w:rsidRDefault="006A094B" w:rsidP="00A12902">
      <w:pPr>
        <w:pStyle w:val="Heading3"/>
      </w:pPr>
      <w:r w:rsidRPr="006A094B">
        <w:t xml:space="preserve">           </w:t>
      </w:r>
      <w:bookmarkStart w:id="34" w:name="_Toc533181696"/>
      <w:r w:rsidRPr="006A094B">
        <w:t>3.9.1.1.   Локације намењене за изградњу објеката јавне намене;</w:t>
      </w:r>
      <w:bookmarkEnd w:id="34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2"/>
        <w:gridCol w:w="1135"/>
        <w:gridCol w:w="1062"/>
        <w:gridCol w:w="1597"/>
      </w:tblGrid>
      <w:tr w:rsidR="006A094B" w:rsidRPr="006A094B" w:rsidTr="006A094B">
        <w:tc>
          <w:tcPr>
            <w:tcW w:w="676" w:type="dxa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5102" w:type="dxa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1135" w:type="dxa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Јед. мере</w:t>
            </w:r>
          </w:p>
        </w:tc>
        <w:tc>
          <w:tcPr>
            <w:tcW w:w="1062" w:type="dxa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597" w:type="dxa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AC26C4" w:rsidRPr="006A094B" w:rsidTr="00AA384B">
        <w:trPr>
          <w:trHeight w:val="144"/>
        </w:trPr>
        <w:tc>
          <w:tcPr>
            <w:tcW w:w="676" w:type="dxa"/>
            <w:vMerge w:val="restart"/>
            <w:vAlign w:val="center"/>
          </w:tcPr>
          <w:p w:rsidR="00AC26C4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</w:t>
            </w:r>
            <w:r w:rsidR="00AC26C4"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2" w:type="dxa"/>
            <w:vAlign w:val="center"/>
          </w:tcPr>
          <w:p w:rsidR="00AC26C4" w:rsidRPr="00AA38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Израда техничке документације за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градњу сеоске куће у Пепељевцу</w:t>
            </w:r>
            <w:r w:rsidR="00A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-</w:t>
            </w:r>
            <w:r w:rsidR="00AA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пренета обавеза</w:t>
            </w:r>
          </w:p>
        </w:tc>
        <w:tc>
          <w:tcPr>
            <w:tcW w:w="1135" w:type="dxa"/>
            <w:vMerge w:val="restart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347,26 m2</w:t>
            </w:r>
          </w:p>
        </w:tc>
        <w:tc>
          <w:tcPr>
            <w:tcW w:w="1062" w:type="dxa"/>
            <w:vMerge w:val="restart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550.000,00</w:t>
            </w:r>
          </w:p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AC26C4" w:rsidRPr="006A094B" w:rsidTr="00AA384B">
        <w:trPr>
          <w:trHeight w:val="345"/>
        </w:trPr>
        <w:tc>
          <w:tcPr>
            <w:tcW w:w="676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AC26C4" w:rsidRPr="00AC26C4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Техничка контрола</w:t>
            </w:r>
          </w:p>
        </w:tc>
        <w:tc>
          <w:tcPr>
            <w:tcW w:w="1135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AC26C4" w:rsidRPr="006A094B" w:rsidTr="00AA384B">
        <w:trPr>
          <w:trHeight w:val="345"/>
        </w:trPr>
        <w:tc>
          <w:tcPr>
            <w:tcW w:w="676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AC26C4" w:rsidRPr="00AC26C4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зградња сеоске куће у Пепељевцу</w:t>
            </w:r>
          </w:p>
        </w:tc>
        <w:tc>
          <w:tcPr>
            <w:tcW w:w="1135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14.700.000,00</w:t>
            </w:r>
          </w:p>
        </w:tc>
      </w:tr>
      <w:tr w:rsidR="00AC26C4" w:rsidRPr="006A094B" w:rsidTr="00AA384B">
        <w:trPr>
          <w:trHeight w:val="345"/>
        </w:trPr>
        <w:tc>
          <w:tcPr>
            <w:tcW w:w="676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</w:t>
            </w:r>
          </w:p>
        </w:tc>
        <w:tc>
          <w:tcPr>
            <w:tcW w:w="1135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AC26C4" w:rsidRPr="006A094B" w:rsidRDefault="00AC26C4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300.000,00</w:t>
            </w:r>
          </w:p>
        </w:tc>
      </w:tr>
      <w:tr w:rsidR="006A094B" w:rsidRPr="006A094B" w:rsidTr="00AA384B">
        <w:tc>
          <w:tcPr>
            <w:tcW w:w="676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lastRenderedPageBreak/>
              <w:t>2.</w:t>
            </w:r>
          </w:p>
        </w:tc>
        <w:tc>
          <w:tcPr>
            <w:tcW w:w="510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Извештај о затеченом стању свлачионице у Ћелијама</w:t>
            </w:r>
            <w:r w:rsidR="0095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-пренета обавеза</w:t>
            </w:r>
          </w:p>
        </w:tc>
        <w:tc>
          <w:tcPr>
            <w:tcW w:w="1135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110 m2</w:t>
            </w:r>
          </w:p>
        </w:tc>
        <w:tc>
          <w:tcPr>
            <w:tcW w:w="106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28.000,00</w:t>
            </w:r>
          </w:p>
        </w:tc>
      </w:tr>
      <w:tr w:rsidR="006A094B" w:rsidRPr="006A094B" w:rsidTr="00AA384B">
        <w:tc>
          <w:tcPr>
            <w:tcW w:w="676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3.</w:t>
            </w:r>
          </w:p>
        </w:tc>
        <w:tc>
          <w:tcPr>
            <w:tcW w:w="510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Извештај о затеченом стању свлачионице у Јабучју</w:t>
            </w:r>
            <w:r w:rsidR="0095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 пренета обавеза</w:t>
            </w:r>
          </w:p>
        </w:tc>
        <w:tc>
          <w:tcPr>
            <w:tcW w:w="1135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200m2</w:t>
            </w:r>
          </w:p>
        </w:tc>
        <w:tc>
          <w:tcPr>
            <w:tcW w:w="106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28.000,00</w:t>
            </w:r>
          </w:p>
        </w:tc>
      </w:tr>
      <w:tr w:rsidR="006A094B" w:rsidRPr="006A094B" w:rsidTr="00AA384B">
        <w:tc>
          <w:tcPr>
            <w:tcW w:w="676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510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Извештај о затеченом стању капеле у Врачевићу</w:t>
            </w:r>
            <w:r w:rsidR="0095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 пренета обавеза</w:t>
            </w:r>
          </w:p>
        </w:tc>
        <w:tc>
          <w:tcPr>
            <w:tcW w:w="1135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130m2</w:t>
            </w:r>
          </w:p>
        </w:tc>
        <w:tc>
          <w:tcPr>
            <w:tcW w:w="106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28.000,00</w:t>
            </w:r>
          </w:p>
        </w:tc>
      </w:tr>
      <w:tr w:rsidR="006A094B" w:rsidRPr="006A094B" w:rsidTr="00AA384B">
        <w:tc>
          <w:tcPr>
            <w:tcW w:w="676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</w:t>
            </w:r>
          </w:p>
        </w:tc>
        <w:tc>
          <w:tcPr>
            <w:tcW w:w="510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Извештај о затеченом стању за дом у Стрмову</w:t>
            </w:r>
            <w:r w:rsidR="0095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 пренета обавеза</w:t>
            </w:r>
          </w:p>
        </w:tc>
        <w:tc>
          <w:tcPr>
            <w:tcW w:w="1135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140m2</w:t>
            </w:r>
          </w:p>
        </w:tc>
        <w:tc>
          <w:tcPr>
            <w:tcW w:w="1062" w:type="dxa"/>
            <w:vAlign w:val="center"/>
          </w:tcPr>
          <w:p w:rsidR="006A094B" w:rsidRPr="006A094B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094B" w:rsidRPr="006A094B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28.000,00</w:t>
            </w:r>
          </w:p>
        </w:tc>
      </w:tr>
      <w:tr w:rsidR="006A5AF5" w:rsidRPr="009650D8" w:rsidTr="00AA384B">
        <w:trPr>
          <w:trHeight w:val="414"/>
        </w:trPr>
        <w:tc>
          <w:tcPr>
            <w:tcW w:w="676" w:type="dxa"/>
            <w:vMerge w:val="restart"/>
            <w:vAlign w:val="center"/>
          </w:tcPr>
          <w:p w:rsidR="006A5AF5" w:rsidRPr="009650D8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</w:t>
            </w:r>
            <w:r w:rsidR="006A5AF5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2" w:type="dxa"/>
            <w:vAlign w:val="center"/>
          </w:tcPr>
          <w:p w:rsidR="006A5AF5" w:rsidRPr="009650D8" w:rsidRDefault="006A5AF5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Техничка контрола израда техничке документације за изградњу затворене градске пијаце-пренета обавеза</w:t>
            </w:r>
          </w:p>
        </w:tc>
        <w:tc>
          <w:tcPr>
            <w:tcW w:w="1135" w:type="dxa"/>
            <w:vMerge w:val="restart"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300 m2</w:t>
            </w:r>
          </w:p>
        </w:tc>
        <w:tc>
          <w:tcPr>
            <w:tcW w:w="1062" w:type="dxa"/>
            <w:vMerge w:val="restart"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60.000,00</w:t>
            </w:r>
          </w:p>
        </w:tc>
      </w:tr>
      <w:tr w:rsidR="006A5AF5" w:rsidRPr="009650D8" w:rsidTr="00AA384B">
        <w:trPr>
          <w:trHeight w:val="412"/>
        </w:trPr>
        <w:tc>
          <w:tcPr>
            <w:tcW w:w="676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6A5AF5" w:rsidRPr="009650D8" w:rsidRDefault="006A5AF5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Изградња градске затворене пијаце-пренета обавеза</w:t>
            </w:r>
          </w:p>
        </w:tc>
        <w:tc>
          <w:tcPr>
            <w:tcW w:w="1135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16.700.000,00</w:t>
            </w:r>
          </w:p>
        </w:tc>
      </w:tr>
      <w:tr w:rsidR="006A5AF5" w:rsidRPr="009650D8" w:rsidTr="00AA384B">
        <w:trPr>
          <w:trHeight w:val="412"/>
        </w:trPr>
        <w:tc>
          <w:tcPr>
            <w:tcW w:w="676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6A5AF5" w:rsidRPr="009650D8" w:rsidRDefault="006A5AF5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Надзор-пренета обавеза</w:t>
            </w:r>
          </w:p>
        </w:tc>
        <w:tc>
          <w:tcPr>
            <w:tcW w:w="1135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300.000,00</w:t>
            </w:r>
          </w:p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</w:tr>
      <w:tr w:rsidR="006A5AF5" w:rsidRPr="009650D8" w:rsidTr="00AA384B">
        <w:trPr>
          <w:trHeight w:val="412"/>
        </w:trPr>
        <w:tc>
          <w:tcPr>
            <w:tcW w:w="676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6A5AF5" w:rsidRPr="009650D8" w:rsidRDefault="006A5AF5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Прикључак на струју</w:t>
            </w:r>
          </w:p>
        </w:tc>
        <w:tc>
          <w:tcPr>
            <w:tcW w:w="1135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5AF5" w:rsidRPr="009650D8" w:rsidRDefault="006A5AF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200.000,00</w:t>
            </w:r>
          </w:p>
        </w:tc>
      </w:tr>
      <w:tr w:rsidR="006A094B" w:rsidRPr="009650D8" w:rsidTr="00AA384B">
        <w:tc>
          <w:tcPr>
            <w:tcW w:w="676" w:type="dxa"/>
            <w:vAlign w:val="center"/>
          </w:tcPr>
          <w:p w:rsidR="006A094B" w:rsidRPr="009650D8" w:rsidRDefault="00AA38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102" w:type="dxa"/>
            <w:vAlign w:val="center"/>
          </w:tcPr>
          <w:p w:rsidR="006A094B" w:rsidRPr="009650D8" w:rsidRDefault="006A094B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Израда техничке документације за реконструкцију и доградњу свлачионице ФК Задругар</w:t>
            </w:r>
          </w:p>
        </w:tc>
        <w:tc>
          <w:tcPr>
            <w:tcW w:w="1135" w:type="dxa"/>
            <w:vAlign w:val="center"/>
          </w:tcPr>
          <w:p w:rsidR="006A094B" w:rsidRPr="009650D8" w:rsidRDefault="00F44ACC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96 m2</w:t>
            </w:r>
          </w:p>
        </w:tc>
        <w:tc>
          <w:tcPr>
            <w:tcW w:w="1062" w:type="dxa"/>
            <w:vAlign w:val="center"/>
          </w:tcPr>
          <w:p w:rsidR="006A094B" w:rsidRPr="009650D8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6A094B" w:rsidRPr="009650D8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  <w:p w:rsidR="006A094B" w:rsidRPr="009650D8" w:rsidRDefault="006A094B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120.000,00</w:t>
            </w:r>
          </w:p>
        </w:tc>
      </w:tr>
      <w:tr w:rsidR="00406317" w:rsidRPr="009650D8" w:rsidTr="00AA384B">
        <w:tc>
          <w:tcPr>
            <w:tcW w:w="676" w:type="dxa"/>
            <w:vMerge w:val="restart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8.</w:t>
            </w:r>
          </w:p>
        </w:tc>
        <w:tc>
          <w:tcPr>
            <w:tcW w:w="5102" w:type="dxa"/>
            <w:vAlign w:val="center"/>
          </w:tcPr>
          <w:p w:rsidR="00406317" w:rsidRPr="009650D8" w:rsidRDefault="0040631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Санација капеле у Јабучју</w:t>
            </w:r>
          </w:p>
        </w:tc>
        <w:tc>
          <w:tcPr>
            <w:tcW w:w="1135" w:type="dxa"/>
            <w:vMerge w:val="restart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062" w:type="dxa"/>
            <w:vMerge w:val="restart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1.080.000,00</w:t>
            </w:r>
          </w:p>
        </w:tc>
      </w:tr>
      <w:tr w:rsidR="00406317" w:rsidRPr="009650D8" w:rsidTr="00AA384B">
        <w:tc>
          <w:tcPr>
            <w:tcW w:w="676" w:type="dxa"/>
            <w:vMerge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2" w:type="dxa"/>
            <w:vAlign w:val="center"/>
          </w:tcPr>
          <w:p w:rsidR="00406317" w:rsidRPr="009650D8" w:rsidRDefault="0040631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</w:t>
            </w:r>
          </w:p>
        </w:tc>
        <w:tc>
          <w:tcPr>
            <w:tcW w:w="1135" w:type="dxa"/>
            <w:vMerge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062" w:type="dxa"/>
            <w:vMerge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20.000,00</w:t>
            </w:r>
          </w:p>
        </w:tc>
      </w:tr>
      <w:tr w:rsidR="00406317" w:rsidRPr="009650D8" w:rsidTr="00AA384B">
        <w:tc>
          <w:tcPr>
            <w:tcW w:w="676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9.</w:t>
            </w:r>
          </w:p>
        </w:tc>
        <w:tc>
          <w:tcPr>
            <w:tcW w:w="5102" w:type="dxa"/>
            <w:vAlign w:val="center"/>
          </w:tcPr>
          <w:p w:rsidR="00406317" w:rsidRPr="009650D8" w:rsidRDefault="0040631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Израда техничке документације за капелу у Пепељевцу</w:t>
            </w:r>
          </w:p>
        </w:tc>
        <w:tc>
          <w:tcPr>
            <w:tcW w:w="1135" w:type="dxa"/>
            <w:vAlign w:val="center"/>
          </w:tcPr>
          <w:p w:rsidR="00406317" w:rsidRPr="00B86855" w:rsidRDefault="00B86855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sr-Latn-RS"/>
              </w:rPr>
              <w:t>m</w:t>
            </w:r>
            <w:r w:rsidRPr="00B8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  <w:lang w:eastAsia="sr-Latn-RS"/>
              </w:rPr>
              <w:t>2</w:t>
            </w:r>
          </w:p>
        </w:tc>
        <w:tc>
          <w:tcPr>
            <w:tcW w:w="1062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300.000,00</w:t>
            </w:r>
          </w:p>
        </w:tc>
      </w:tr>
      <w:tr w:rsidR="00406317" w:rsidRPr="009650D8" w:rsidTr="00AA384B">
        <w:tc>
          <w:tcPr>
            <w:tcW w:w="676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10.</w:t>
            </w:r>
          </w:p>
        </w:tc>
        <w:tc>
          <w:tcPr>
            <w:tcW w:w="5102" w:type="dxa"/>
            <w:vAlign w:val="center"/>
          </w:tcPr>
          <w:p w:rsidR="00406317" w:rsidRPr="009650D8" w:rsidRDefault="00406317" w:rsidP="00AA3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Санација крова на дому МЗ Ратковац</w:t>
            </w:r>
          </w:p>
        </w:tc>
        <w:tc>
          <w:tcPr>
            <w:tcW w:w="1135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062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597" w:type="dxa"/>
            <w:vAlign w:val="center"/>
          </w:tcPr>
          <w:p w:rsidR="00406317" w:rsidRPr="009650D8" w:rsidRDefault="00406317" w:rsidP="00AA3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400.000,00</w:t>
            </w:r>
          </w:p>
        </w:tc>
      </w:tr>
    </w:tbl>
    <w:p w:rsidR="006A094B" w:rsidRPr="006A094B" w:rsidRDefault="006A094B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A12902">
      <w:pPr>
        <w:pStyle w:val="Heading3"/>
      </w:pPr>
      <w:bookmarkStart w:id="35" w:name="_Toc533181697"/>
      <w:r w:rsidRPr="006A094B">
        <w:t>3.9.1.2. локације за изградњу јавних објеката (образовање, култура, здравство, социјална заштита и сл.);</w:t>
      </w:r>
      <w:bookmarkEnd w:id="35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 w:eastAsia="sr-Latn-RS"/>
        </w:rPr>
      </w:pPr>
    </w:p>
    <w:tbl>
      <w:tblPr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4"/>
        <w:gridCol w:w="991"/>
        <w:gridCol w:w="1325"/>
        <w:gridCol w:w="1948"/>
      </w:tblGrid>
      <w:tr w:rsidR="006A094B" w:rsidRPr="006A094B" w:rsidTr="006A094B">
        <w:trPr>
          <w:trHeight w:val="2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по јед. мере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CA6E0F" w:rsidRPr="006A094B" w:rsidTr="009A4931">
        <w:trPr>
          <w:trHeight w:val="396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ED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Завршетак спољашњег уређења терена предшколске установе „Лептирић“ - пренета обавеза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890m2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Финанс.  Средст.  Обез. од Мин.привреде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AA384B" w:rsidP="00ED2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10.417.214,00</w:t>
            </w:r>
          </w:p>
        </w:tc>
      </w:tr>
      <w:tr w:rsidR="00CA6E0F" w:rsidRPr="006A094B" w:rsidTr="009A4931">
        <w:trPr>
          <w:trHeight w:val="394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ED26A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CA6E0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</w:p>
        </w:tc>
        <w:tc>
          <w:tcPr>
            <w:tcW w:w="19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E0F" w:rsidRPr="006A094B" w:rsidRDefault="00ED26A0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509.416,00</w:t>
            </w:r>
          </w:p>
        </w:tc>
      </w:tr>
      <w:tr w:rsidR="006A094B" w:rsidRPr="006A094B" w:rsidTr="006A094B">
        <w:tc>
          <w:tcPr>
            <w:tcW w:w="676" w:type="dxa"/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</w:t>
            </w:r>
          </w:p>
        </w:tc>
        <w:tc>
          <w:tcPr>
            <w:tcW w:w="5104" w:type="dxa"/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Израда техничке документације за изградњу котларнице на биомасу школско – спортског – здравственог комплекса</w:t>
            </w:r>
          </w:p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</w:t>
            </w:r>
          </w:p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котларнице на био масу школско-спортског-здравственог комплекса</w:t>
            </w:r>
          </w:p>
        </w:tc>
        <w:tc>
          <w:tcPr>
            <w:tcW w:w="991" w:type="dxa"/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 MW</w:t>
            </w:r>
          </w:p>
        </w:tc>
        <w:tc>
          <w:tcPr>
            <w:tcW w:w="1325" w:type="dxa"/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условно средствима Канц.за јавна улагања</w:t>
            </w:r>
          </w:p>
        </w:tc>
        <w:tc>
          <w:tcPr>
            <w:tcW w:w="1948" w:type="dxa"/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300.000,00</w:t>
            </w:r>
          </w:p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20.000.000,00</w:t>
            </w:r>
          </w:p>
        </w:tc>
      </w:tr>
      <w:tr w:rsidR="004926AA" w:rsidRPr="006A094B" w:rsidTr="004926AA">
        <w:trPr>
          <w:trHeight w:val="278"/>
        </w:trPr>
        <w:tc>
          <w:tcPr>
            <w:tcW w:w="676" w:type="dxa"/>
            <w:vMerge w:val="restart"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3.</w:t>
            </w:r>
          </w:p>
        </w:tc>
        <w:tc>
          <w:tcPr>
            <w:tcW w:w="5104" w:type="dxa"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Завршетак радова на ОШ „Миле Дубљевић“</w:t>
            </w:r>
          </w:p>
        </w:tc>
        <w:tc>
          <w:tcPr>
            <w:tcW w:w="991" w:type="dxa"/>
            <w:vMerge w:val="restart"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1110 м2</w:t>
            </w:r>
          </w:p>
        </w:tc>
        <w:tc>
          <w:tcPr>
            <w:tcW w:w="1325" w:type="dxa"/>
            <w:vMerge w:val="restart"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4.250.000,00</w:t>
            </w:r>
          </w:p>
        </w:tc>
      </w:tr>
      <w:tr w:rsidR="004926AA" w:rsidRPr="006A094B" w:rsidTr="006A094B">
        <w:trPr>
          <w:trHeight w:val="277"/>
        </w:trPr>
        <w:tc>
          <w:tcPr>
            <w:tcW w:w="676" w:type="dxa"/>
            <w:vMerge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4926AA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</w:t>
            </w:r>
          </w:p>
        </w:tc>
        <w:tc>
          <w:tcPr>
            <w:tcW w:w="991" w:type="dxa"/>
            <w:vMerge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Merge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4926AA" w:rsidRPr="006A094B" w:rsidRDefault="004926A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50.000,00</w:t>
            </w:r>
          </w:p>
        </w:tc>
      </w:tr>
      <w:tr w:rsidR="006A094B" w:rsidRPr="009650D8" w:rsidTr="006A094B">
        <w:tc>
          <w:tcPr>
            <w:tcW w:w="676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5104" w:type="dxa"/>
            <w:vAlign w:val="center"/>
          </w:tcPr>
          <w:p w:rsidR="006A094B" w:rsidRPr="009650D8" w:rsidRDefault="006A094B" w:rsidP="006A0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Идејни пројекат адаптације, санације и инвестиционог одржавања објекта Средње школе ''17. септембар'' у Лајковцу - пренета обавеза</w:t>
            </w:r>
          </w:p>
        </w:tc>
        <w:tc>
          <w:tcPr>
            <w:tcW w:w="991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2.800 m2</w:t>
            </w:r>
          </w:p>
        </w:tc>
        <w:tc>
          <w:tcPr>
            <w:tcW w:w="1325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094B" w:rsidRPr="009650D8" w:rsidRDefault="008948FA" w:rsidP="0089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60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630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</w:p>
        </w:tc>
      </w:tr>
      <w:tr w:rsidR="006A094B" w:rsidRPr="009650D8" w:rsidTr="006A094B">
        <w:tc>
          <w:tcPr>
            <w:tcW w:w="676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lastRenderedPageBreak/>
              <w:t>5.</w:t>
            </w:r>
          </w:p>
        </w:tc>
        <w:tc>
          <w:tcPr>
            <w:tcW w:w="5104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Идејни пројекат адаптације, санације и инвестиционог одржавања објекта ОШ Бајевац - пренета обавеза</w:t>
            </w:r>
          </w:p>
        </w:tc>
        <w:tc>
          <w:tcPr>
            <w:tcW w:w="991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625 m2</w:t>
            </w:r>
          </w:p>
        </w:tc>
        <w:tc>
          <w:tcPr>
            <w:tcW w:w="1325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094B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35.370,00</w:t>
            </w:r>
          </w:p>
        </w:tc>
      </w:tr>
      <w:tr w:rsidR="006A094B" w:rsidRPr="009650D8" w:rsidTr="006A094B">
        <w:tc>
          <w:tcPr>
            <w:tcW w:w="676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6.</w:t>
            </w:r>
          </w:p>
        </w:tc>
        <w:tc>
          <w:tcPr>
            <w:tcW w:w="5104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(ПЗИ) за извођење санације, адаптације и инвестиционог одржавања објекта Средње ш</w:t>
            </w:r>
            <w:r w:rsidR="008948FA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коле "17. септембар" у Лајковцу</w:t>
            </w: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– пренета обавеза</w:t>
            </w:r>
          </w:p>
        </w:tc>
        <w:tc>
          <w:tcPr>
            <w:tcW w:w="991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2.800 m2</w:t>
            </w:r>
          </w:p>
        </w:tc>
        <w:tc>
          <w:tcPr>
            <w:tcW w:w="1325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094B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600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.000,00</w:t>
            </w:r>
          </w:p>
        </w:tc>
      </w:tr>
      <w:tr w:rsidR="006A094B" w:rsidRPr="009650D8" w:rsidTr="006A094B">
        <w:tc>
          <w:tcPr>
            <w:tcW w:w="676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7.</w:t>
            </w:r>
          </w:p>
        </w:tc>
        <w:tc>
          <w:tcPr>
            <w:tcW w:w="5104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Израда техничке документације (ПЗИ) за извођење санације, адаптације и инвестиционог одржавања објекта Основне школе "Миле Дубљевић" у Бајевцу, општина Лајковац – пренета обавеза</w:t>
            </w:r>
          </w:p>
        </w:tc>
        <w:tc>
          <w:tcPr>
            <w:tcW w:w="991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625 m2</w:t>
            </w:r>
          </w:p>
        </w:tc>
        <w:tc>
          <w:tcPr>
            <w:tcW w:w="1325" w:type="dxa"/>
            <w:vAlign w:val="center"/>
          </w:tcPr>
          <w:p w:rsidR="006A094B" w:rsidRPr="009650D8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094B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400</w:t>
            </w:r>
            <w:r w:rsidR="006A094B"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.000,00</w:t>
            </w:r>
          </w:p>
        </w:tc>
      </w:tr>
      <w:tr w:rsidR="008948FA" w:rsidRPr="009650D8" w:rsidTr="006A094B">
        <w:trPr>
          <w:trHeight w:val="345"/>
        </w:trPr>
        <w:tc>
          <w:tcPr>
            <w:tcW w:w="676" w:type="dxa"/>
            <w:vMerge w:val="restart"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8.</w:t>
            </w:r>
          </w:p>
        </w:tc>
        <w:tc>
          <w:tcPr>
            <w:tcW w:w="5104" w:type="dxa"/>
            <w:vAlign w:val="center"/>
          </w:tcPr>
          <w:p w:rsidR="008948FA" w:rsidRPr="009650D8" w:rsidRDefault="008948FA" w:rsidP="0089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Израда техничке документације за изградњу школске спортске хале у Јабучју-пренета обавеза</w:t>
            </w:r>
          </w:p>
        </w:tc>
        <w:tc>
          <w:tcPr>
            <w:tcW w:w="991" w:type="dxa"/>
            <w:vMerge w:val="restart"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8948FA" w:rsidRPr="009650D8" w:rsidRDefault="00CC219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Условно Канц. За Јавна. Ул.</w:t>
            </w:r>
          </w:p>
        </w:tc>
        <w:tc>
          <w:tcPr>
            <w:tcW w:w="1948" w:type="dxa"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396.000,00</w:t>
            </w:r>
          </w:p>
        </w:tc>
      </w:tr>
      <w:tr w:rsidR="008948FA" w:rsidRPr="009650D8" w:rsidTr="006A094B">
        <w:trPr>
          <w:trHeight w:val="345"/>
        </w:trPr>
        <w:tc>
          <w:tcPr>
            <w:tcW w:w="676" w:type="dxa"/>
            <w:vMerge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8948FA" w:rsidRPr="009650D8" w:rsidRDefault="008948FA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Техничка контрола</w:t>
            </w:r>
          </w:p>
        </w:tc>
        <w:tc>
          <w:tcPr>
            <w:tcW w:w="991" w:type="dxa"/>
            <w:vMerge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Merge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80.000,00</w:t>
            </w:r>
          </w:p>
        </w:tc>
      </w:tr>
      <w:tr w:rsidR="0004460B" w:rsidRPr="009650D8" w:rsidTr="006A094B">
        <w:trPr>
          <w:trHeight w:val="345"/>
        </w:trPr>
        <w:tc>
          <w:tcPr>
            <w:tcW w:w="676" w:type="dxa"/>
            <w:vMerge/>
            <w:vAlign w:val="center"/>
          </w:tcPr>
          <w:p w:rsidR="0004460B" w:rsidRPr="009650D8" w:rsidRDefault="000446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04460B" w:rsidRPr="009650D8" w:rsidRDefault="0004460B" w:rsidP="00EB7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Израда школске спортске хале у Јабучју</w:t>
            </w:r>
          </w:p>
        </w:tc>
        <w:tc>
          <w:tcPr>
            <w:tcW w:w="991" w:type="dxa"/>
            <w:vMerge/>
            <w:vAlign w:val="center"/>
          </w:tcPr>
          <w:p w:rsidR="0004460B" w:rsidRPr="009650D8" w:rsidRDefault="000446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Merge/>
            <w:vAlign w:val="center"/>
          </w:tcPr>
          <w:p w:rsidR="0004460B" w:rsidRPr="009650D8" w:rsidRDefault="000446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04460B" w:rsidRPr="009650D8" w:rsidRDefault="0004460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30.000.000,00</w:t>
            </w:r>
          </w:p>
        </w:tc>
      </w:tr>
      <w:tr w:rsidR="008948FA" w:rsidRPr="009650D8" w:rsidTr="006A094B">
        <w:trPr>
          <w:trHeight w:val="345"/>
        </w:trPr>
        <w:tc>
          <w:tcPr>
            <w:tcW w:w="676" w:type="dxa"/>
            <w:vMerge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8948FA" w:rsidRPr="009650D8" w:rsidRDefault="00CC219F" w:rsidP="00C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>Надзор</w:t>
            </w:r>
          </w:p>
        </w:tc>
        <w:tc>
          <w:tcPr>
            <w:tcW w:w="991" w:type="dxa"/>
            <w:vMerge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Merge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8948FA" w:rsidRPr="009650D8" w:rsidRDefault="008948FA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400.000,00</w:t>
            </w:r>
          </w:p>
        </w:tc>
      </w:tr>
      <w:tr w:rsidR="007B0126" w:rsidRPr="009650D8" w:rsidTr="007B0126">
        <w:trPr>
          <w:trHeight w:val="968"/>
        </w:trPr>
        <w:tc>
          <w:tcPr>
            <w:tcW w:w="676" w:type="dxa"/>
            <w:vMerge w:val="restart"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9.</w:t>
            </w:r>
          </w:p>
        </w:tc>
        <w:tc>
          <w:tcPr>
            <w:tcW w:w="5104" w:type="dxa"/>
            <w:vAlign w:val="center"/>
          </w:tcPr>
          <w:p w:rsidR="007B0126" w:rsidRPr="009650D8" w:rsidRDefault="007B0126" w:rsidP="007B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Радови на санацији, адаптацији и инвестиционом одржавању објекта средње школе „17.септембра“</w:t>
            </w:r>
          </w:p>
        </w:tc>
        <w:tc>
          <w:tcPr>
            <w:tcW w:w="991" w:type="dxa"/>
            <w:vMerge w:val="restart"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2.800 м2</w:t>
            </w:r>
          </w:p>
        </w:tc>
        <w:tc>
          <w:tcPr>
            <w:tcW w:w="1325" w:type="dxa"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Условно средствима Канц.за управ. јавна улагања</w:t>
            </w:r>
          </w:p>
        </w:tc>
        <w:tc>
          <w:tcPr>
            <w:tcW w:w="1948" w:type="dxa"/>
            <w:vAlign w:val="center"/>
          </w:tcPr>
          <w:p w:rsidR="007B0126" w:rsidRPr="009650D8" w:rsidRDefault="007B0126" w:rsidP="007B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240.708.883,00</w:t>
            </w:r>
          </w:p>
        </w:tc>
      </w:tr>
      <w:tr w:rsidR="007B0126" w:rsidRPr="009650D8" w:rsidTr="006A094B">
        <w:trPr>
          <w:trHeight w:val="967"/>
        </w:trPr>
        <w:tc>
          <w:tcPr>
            <w:tcW w:w="676" w:type="dxa"/>
            <w:vMerge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 на  санацији, адаптацији и инвестиционом одржавању објекта Средње школе „17. септембар“ у Лајковцу-пренета обавеза</w:t>
            </w:r>
          </w:p>
        </w:tc>
        <w:tc>
          <w:tcPr>
            <w:tcW w:w="991" w:type="dxa"/>
            <w:vMerge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7B0126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3.600.000,00</w:t>
            </w:r>
          </w:p>
        </w:tc>
      </w:tr>
      <w:tr w:rsidR="00477B17" w:rsidRPr="009650D8" w:rsidTr="00477B17">
        <w:trPr>
          <w:trHeight w:val="825"/>
        </w:trPr>
        <w:tc>
          <w:tcPr>
            <w:tcW w:w="676" w:type="dxa"/>
            <w:vMerge w:val="restart"/>
            <w:vAlign w:val="center"/>
          </w:tcPr>
          <w:p w:rsidR="00477B17" w:rsidRPr="009650D8" w:rsidRDefault="00477B1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10.</w:t>
            </w:r>
          </w:p>
        </w:tc>
        <w:tc>
          <w:tcPr>
            <w:tcW w:w="5104" w:type="dxa"/>
            <w:vAlign w:val="center"/>
          </w:tcPr>
          <w:p w:rsidR="00477B17" w:rsidRPr="009650D8" w:rsidRDefault="00477B17" w:rsidP="0047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Радови на санацији, адаптацији и инвестиционом одржавању објекта основне школе „Миле Дубљевић" у Бајевцу</w:t>
            </w:r>
          </w:p>
        </w:tc>
        <w:tc>
          <w:tcPr>
            <w:tcW w:w="991" w:type="dxa"/>
            <w:vMerge w:val="restart"/>
            <w:vAlign w:val="center"/>
          </w:tcPr>
          <w:p w:rsidR="00477B17" w:rsidRPr="009650D8" w:rsidRDefault="00477B1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625 м2</w:t>
            </w:r>
          </w:p>
        </w:tc>
        <w:tc>
          <w:tcPr>
            <w:tcW w:w="1325" w:type="dxa"/>
            <w:vAlign w:val="center"/>
          </w:tcPr>
          <w:p w:rsidR="00477B17" w:rsidRPr="009650D8" w:rsidRDefault="007B0126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Условно средствима Канц.за управ. јавна улагања</w:t>
            </w:r>
          </w:p>
        </w:tc>
        <w:tc>
          <w:tcPr>
            <w:tcW w:w="1948" w:type="dxa"/>
            <w:vAlign w:val="center"/>
          </w:tcPr>
          <w:p w:rsidR="00477B17" w:rsidRPr="009650D8" w:rsidRDefault="00477B17" w:rsidP="0047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4.250.000,00</w:t>
            </w:r>
          </w:p>
        </w:tc>
      </w:tr>
      <w:tr w:rsidR="00477B17" w:rsidRPr="009650D8" w:rsidTr="006A094B">
        <w:trPr>
          <w:trHeight w:val="825"/>
        </w:trPr>
        <w:tc>
          <w:tcPr>
            <w:tcW w:w="676" w:type="dxa"/>
            <w:vMerge/>
            <w:vAlign w:val="center"/>
          </w:tcPr>
          <w:p w:rsidR="00477B17" w:rsidRPr="009650D8" w:rsidRDefault="00477B1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477B17" w:rsidRPr="009650D8" w:rsidRDefault="00477B1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 на санацији, адаптацији и инвестиционом одржавању објекта Основне школе "Миле Дубљевић" у Бајевцу</w:t>
            </w:r>
          </w:p>
        </w:tc>
        <w:tc>
          <w:tcPr>
            <w:tcW w:w="991" w:type="dxa"/>
            <w:vMerge/>
            <w:vAlign w:val="center"/>
          </w:tcPr>
          <w:p w:rsidR="00477B17" w:rsidRPr="009650D8" w:rsidRDefault="00477B1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477B17" w:rsidRPr="009650D8" w:rsidRDefault="00477B1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477B17" w:rsidRPr="009650D8" w:rsidRDefault="00611BCF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1.485.000,00</w:t>
            </w:r>
          </w:p>
        </w:tc>
      </w:tr>
      <w:tr w:rsidR="006A5AF5" w:rsidRPr="009650D8" w:rsidTr="006A5AF5">
        <w:trPr>
          <w:trHeight w:val="630"/>
        </w:trPr>
        <w:tc>
          <w:tcPr>
            <w:tcW w:w="676" w:type="dxa"/>
            <w:vMerge w:val="restart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12.</w:t>
            </w:r>
          </w:p>
        </w:tc>
        <w:tc>
          <w:tcPr>
            <w:tcW w:w="5104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затвореног базена - пренета обавеза</w:t>
            </w:r>
          </w:p>
          <w:p w:rsidR="006A5AF5" w:rsidRPr="009650D8" w:rsidRDefault="006A5AF5" w:rsidP="0062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925m2</w:t>
            </w:r>
          </w:p>
        </w:tc>
        <w:tc>
          <w:tcPr>
            <w:tcW w:w="1325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5AF5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43.087.690,00</w:t>
            </w:r>
          </w:p>
          <w:p w:rsidR="006A5AF5" w:rsidRPr="009650D8" w:rsidRDefault="006A5AF5" w:rsidP="0062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</w:tr>
      <w:tr w:rsidR="00625D64" w:rsidRPr="009650D8" w:rsidTr="006A5AF5">
        <w:trPr>
          <w:trHeight w:val="630"/>
        </w:trPr>
        <w:tc>
          <w:tcPr>
            <w:tcW w:w="676" w:type="dxa"/>
            <w:vMerge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991" w:type="dxa"/>
            <w:vMerge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603.228,00</w:t>
            </w:r>
          </w:p>
        </w:tc>
      </w:tr>
      <w:tr w:rsidR="00625D64" w:rsidRPr="009650D8" w:rsidTr="006A5AF5">
        <w:trPr>
          <w:trHeight w:val="630"/>
        </w:trPr>
        <w:tc>
          <w:tcPr>
            <w:tcW w:w="676" w:type="dxa"/>
            <w:vMerge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Радови на изградњи котларнице базена</w:t>
            </w:r>
            <w:r w:rsidR="00CC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-пренета обавеза</w:t>
            </w:r>
          </w:p>
        </w:tc>
        <w:tc>
          <w:tcPr>
            <w:tcW w:w="991" w:type="dxa"/>
            <w:vMerge/>
            <w:vAlign w:val="center"/>
          </w:tcPr>
          <w:p w:rsidR="00625D64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25D64" w:rsidRPr="009650D8" w:rsidRDefault="00EB77B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Фин. По споразуму са ЕПС- Огранак РБ Колубара</w:t>
            </w:r>
          </w:p>
        </w:tc>
        <w:tc>
          <w:tcPr>
            <w:tcW w:w="1948" w:type="dxa"/>
            <w:vAlign w:val="center"/>
          </w:tcPr>
          <w:p w:rsidR="00625D64" w:rsidRPr="009650D8" w:rsidRDefault="00EB77B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36.093.364,62</w:t>
            </w:r>
          </w:p>
        </w:tc>
      </w:tr>
      <w:tr w:rsidR="006A5AF5" w:rsidRPr="009650D8" w:rsidTr="006A094B">
        <w:trPr>
          <w:trHeight w:val="630"/>
        </w:trPr>
        <w:tc>
          <w:tcPr>
            <w:tcW w:w="676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A5AF5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991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5AF5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540.000,00</w:t>
            </w:r>
          </w:p>
        </w:tc>
      </w:tr>
      <w:tr w:rsidR="006A5AF5" w:rsidRPr="009650D8" w:rsidTr="006A094B">
        <w:trPr>
          <w:trHeight w:val="630"/>
        </w:trPr>
        <w:tc>
          <w:tcPr>
            <w:tcW w:w="676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A5AF5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Радови на изградњи трафостанице</w:t>
            </w:r>
            <w:r w:rsidR="00CC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-пренета обавеза</w:t>
            </w:r>
          </w:p>
        </w:tc>
        <w:tc>
          <w:tcPr>
            <w:tcW w:w="991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A5AF5" w:rsidRPr="009650D8" w:rsidRDefault="00EB77B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Фин. По споразуму са ЕПС- Огранак РБ Колубара</w:t>
            </w:r>
          </w:p>
        </w:tc>
        <w:tc>
          <w:tcPr>
            <w:tcW w:w="1948" w:type="dxa"/>
            <w:vAlign w:val="center"/>
          </w:tcPr>
          <w:p w:rsidR="006A5AF5" w:rsidRPr="009650D8" w:rsidRDefault="00EB77B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19.206.679,37</w:t>
            </w:r>
          </w:p>
        </w:tc>
      </w:tr>
      <w:tr w:rsidR="006A5AF5" w:rsidRPr="009650D8" w:rsidTr="006A094B">
        <w:trPr>
          <w:trHeight w:val="630"/>
        </w:trPr>
        <w:tc>
          <w:tcPr>
            <w:tcW w:w="676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A5AF5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991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5AF5" w:rsidRPr="009650D8" w:rsidRDefault="00625D64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285.000,00</w:t>
            </w:r>
          </w:p>
        </w:tc>
      </w:tr>
      <w:tr w:rsidR="006A5AF5" w:rsidRPr="009650D8" w:rsidTr="006A094B">
        <w:trPr>
          <w:trHeight w:val="630"/>
        </w:trPr>
        <w:tc>
          <w:tcPr>
            <w:tcW w:w="676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Партерно уређење око базена</w:t>
            </w:r>
          </w:p>
        </w:tc>
        <w:tc>
          <w:tcPr>
            <w:tcW w:w="991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14.700.000,00</w:t>
            </w:r>
          </w:p>
        </w:tc>
      </w:tr>
      <w:tr w:rsidR="006A5AF5" w:rsidRPr="009650D8" w:rsidTr="006A094B">
        <w:trPr>
          <w:trHeight w:val="630"/>
        </w:trPr>
        <w:tc>
          <w:tcPr>
            <w:tcW w:w="676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</w:t>
            </w:r>
          </w:p>
        </w:tc>
        <w:tc>
          <w:tcPr>
            <w:tcW w:w="991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300.000,00</w:t>
            </w:r>
          </w:p>
        </w:tc>
      </w:tr>
      <w:tr w:rsidR="006A5AF5" w:rsidRPr="009650D8" w:rsidTr="006A094B">
        <w:trPr>
          <w:trHeight w:val="630"/>
        </w:trPr>
        <w:tc>
          <w:tcPr>
            <w:tcW w:w="676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104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Прикључак на струју</w:t>
            </w:r>
          </w:p>
        </w:tc>
        <w:tc>
          <w:tcPr>
            <w:tcW w:w="991" w:type="dxa"/>
            <w:vMerge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25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48" w:type="dxa"/>
            <w:vAlign w:val="center"/>
          </w:tcPr>
          <w:p w:rsidR="006A5AF5" w:rsidRPr="009650D8" w:rsidRDefault="006A5AF5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96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160.000,00</w:t>
            </w:r>
          </w:p>
        </w:tc>
      </w:tr>
    </w:tbl>
    <w:p w:rsidR="006A094B" w:rsidRPr="006A094B" w:rsidRDefault="006A094B" w:rsidP="00A12902">
      <w:pPr>
        <w:pStyle w:val="Heading3"/>
      </w:pPr>
      <w:r w:rsidRPr="006A094B">
        <w:t xml:space="preserve">         </w:t>
      </w:r>
      <w:bookmarkStart w:id="36" w:name="_Toc533181698"/>
      <w:r w:rsidRPr="006A094B">
        <w:t>3.9.1.3. значајнији комунални објекти који се реализују као самостални подухвати</w:t>
      </w:r>
      <w:bookmarkEnd w:id="36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5074"/>
        <w:gridCol w:w="1363"/>
        <w:gridCol w:w="893"/>
        <w:gridCol w:w="1596"/>
      </w:tblGrid>
      <w:tr w:rsidR="006A094B" w:rsidRPr="006A094B" w:rsidTr="006A094B">
        <w:trPr>
          <w:trHeight w:val="2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Р.б.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Опис позиције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Обим по јед. мере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Напомена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6A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</w:t>
            </w:r>
          </w:p>
        </w:tc>
      </w:tr>
      <w:tr w:rsidR="00692D1B" w:rsidRPr="0058167C" w:rsidTr="00513A0D">
        <w:trPr>
          <w:trHeight w:val="828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D1B" w:rsidRPr="0058167C" w:rsidRDefault="00692D1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D1B" w:rsidRPr="0058167C" w:rsidRDefault="00692D1B" w:rsidP="00F00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Изградња постројења за пречишћавање отпадних вода у насељеном месту Словац</w:t>
            </w:r>
          </w:p>
          <w:p w:rsidR="00692D1B" w:rsidRPr="0058167C" w:rsidRDefault="00692D1B" w:rsidP="00F00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 пројекта-пренета обавеза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D1B" w:rsidRPr="0058167C" w:rsidRDefault="00692D1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40m3</w:t>
            </w:r>
          </w:p>
          <w:p w:rsidR="00692D1B" w:rsidRPr="0058167C" w:rsidRDefault="00692D1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D1B" w:rsidRPr="0058167C" w:rsidRDefault="00692D1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D1B" w:rsidRPr="0058167C" w:rsidRDefault="00692D1B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5.609.252,34</w:t>
            </w:r>
          </w:p>
        </w:tc>
      </w:tr>
      <w:tr w:rsidR="00F00913" w:rsidRPr="0058167C" w:rsidTr="009A4931">
        <w:trPr>
          <w:trHeight w:val="275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913" w:rsidRPr="0058167C" w:rsidRDefault="00F0091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913" w:rsidRPr="0058167C" w:rsidRDefault="00F00913" w:rsidP="00F00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Надзор-пренета обавеза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913" w:rsidRPr="0058167C" w:rsidRDefault="00F0091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913" w:rsidRPr="0058167C" w:rsidRDefault="00F0091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913" w:rsidRPr="0058167C" w:rsidRDefault="00F00913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271.346,64</w:t>
            </w:r>
          </w:p>
        </w:tc>
      </w:tr>
      <w:tr w:rsidR="000D6BD7" w:rsidRPr="0058167C" w:rsidTr="00513A0D">
        <w:trPr>
          <w:trHeight w:val="1110"/>
        </w:trPr>
        <w:tc>
          <w:tcPr>
            <w:tcW w:w="646" w:type="dxa"/>
            <w:vMerge w:val="restart"/>
            <w:vAlign w:val="center"/>
          </w:tcPr>
          <w:p w:rsidR="000D6BD7" w:rsidRPr="0058167C" w:rsidRDefault="000D6BD7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</w:t>
            </w:r>
          </w:p>
        </w:tc>
        <w:tc>
          <w:tcPr>
            <w:tcW w:w="5074" w:type="dxa"/>
            <w:vAlign w:val="center"/>
          </w:tcPr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Постројење за пречишћавање отпадних вода у Боговађи-израда техничке документације</w:t>
            </w:r>
          </w:p>
          <w:p w:rsidR="000D6BD7" w:rsidRPr="0058167C" w:rsidRDefault="000D6BD7" w:rsidP="000D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Износ пројекта</w:t>
            </w:r>
          </w:p>
        </w:tc>
        <w:tc>
          <w:tcPr>
            <w:tcW w:w="1363" w:type="dxa"/>
            <w:vMerge w:val="restart"/>
            <w:vAlign w:val="center"/>
          </w:tcPr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40m3</w:t>
            </w:r>
          </w:p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2.800m</w:t>
            </w:r>
          </w:p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40m3 на дан</w:t>
            </w:r>
          </w:p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ɸ</w:t>
            </w: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sr-Cyrl-RS" w:eastAsia="sr-Latn-RS"/>
              </w:rPr>
              <w:t xml:space="preserve"> </w:t>
            </w: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250</w:t>
            </w:r>
          </w:p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6" w:type="dxa"/>
            <w:vAlign w:val="center"/>
          </w:tcPr>
          <w:p w:rsidR="000D6BD7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30.321.100,00</w:t>
            </w:r>
          </w:p>
        </w:tc>
      </w:tr>
      <w:tr w:rsidR="00E2655E" w:rsidRPr="0058167C" w:rsidTr="00E2655E">
        <w:trPr>
          <w:trHeight w:val="550"/>
        </w:trPr>
        <w:tc>
          <w:tcPr>
            <w:tcW w:w="646" w:type="dxa"/>
            <w:vMerge/>
            <w:vAlign w:val="center"/>
          </w:tcPr>
          <w:p w:rsidR="00E2655E" w:rsidRPr="0058167C" w:rsidRDefault="00E2655E" w:rsidP="006A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074" w:type="dxa"/>
            <w:vAlign w:val="center"/>
          </w:tcPr>
          <w:p w:rsidR="00E2655E" w:rsidRPr="0058167C" w:rsidRDefault="00E2655E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Надзор</w:t>
            </w:r>
          </w:p>
        </w:tc>
        <w:tc>
          <w:tcPr>
            <w:tcW w:w="1363" w:type="dxa"/>
            <w:vMerge/>
            <w:vAlign w:val="center"/>
          </w:tcPr>
          <w:p w:rsidR="00E2655E" w:rsidRPr="0058167C" w:rsidRDefault="00E2655E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893" w:type="dxa"/>
            <w:vMerge/>
            <w:vAlign w:val="center"/>
          </w:tcPr>
          <w:p w:rsidR="00E2655E" w:rsidRPr="0058167C" w:rsidRDefault="00E2655E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96" w:type="dxa"/>
            <w:vAlign w:val="center"/>
          </w:tcPr>
          <w:p w:rsidR="00E2655E" w:rsidRPr="0058167C" w:rsidRDefault="000D6BD7" w:rsidP="00E26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350.0</w:t>
            </w:r>
            <w:r w:rsidR="00E2655E"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00</w:t>
            </w:r>
            <w:r w:rsidR="00E2655E" w:rsidRPr="0058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,00</w:t>
            </w:r>
          </w:p>
        </w:tc>
      </w:tr>
    </w:tbl>
    <w:p w:rsidR="006A094B" w:rsidRPr="006A094B" w:rsidRDefault="006A094B" w:rsidP="00A12902">
      <w:pPr>
        <w:pStyle w:val="Heading3"/>
      </w:pPr>
      <w:bookmarkStart w:id="37" w:name="_Toc533181699"/>
      <w:r w:rsidRPr="006A094B">
        <w:t>3.9.1.4. Специфични објекти комуналне опреме</w:t>
      </w:r>
      <w:bookmarkEnd w:id="37"/>
      <w:r w:rsidRPr="006A094B"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819"/>
        <w:gridCol w:w="1134"/>
        <w:gridCol w:w="1276"/>
        <w:gridCol w:w="1667"/>
      </w:tblGrid>
      <w:tr w:rsidR="006A094B" w:rsidRPr="006A094B" w:rsidTr="006A094B">
        <w:trPr>
          <w:trHeight w:val="2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Р.б.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Опис позиције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Јед. мере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Напомена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6A094B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A094B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Износ</w:t>
            </w:r>
          </w:p>
        </w:tc>
      </w:tr>
      <w:tr w:rsidR="006A094B" w:rsidRPr="0058167C" w:rsidTr="006A094B">
        <w:trPr>
          <w:trHeight w:val="2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58167C" w:rsidRDefault="00AE712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6A094B"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58167C" w:rsidRDefault="006A094B" w:rsidP="0006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Чишћење дивљих депо</w:t>
            </w:r>
            <w:r w:rsidR="000608F9"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нија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58167C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2.000m2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58167C" w:rsidRDefault="006A094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4B" w:rsidRPr="0058167C" w:rsidRDefault="000608F9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2.500.000,00</w:t>
            </w:r>
          </w:p>
        </w:tc>
      </w:tr>
      <w:tr w:rsidR="00AB45FB" w:rsidRPr="0058167C" w:rsidTr="00513A0D">
        <w:trPr>
          <w:trHeight w:val="26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06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Пражњење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великих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контејнера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-5м3-пренета обавеза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2.500,00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ком.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400.000,00</w:t>
            </w:r>
          </w:p>
        </w:tc>
      </w:tr>
      <w:tr w:rsidR="00AB45FB" w:rsidRPr="0058167C" w:rsidTr="00513A0D">
        <w:trPr>
          <w:trHeight w:val="260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4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Пражњење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великих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контејнера</w:t>
            </w: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-5м3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13.500.000,00</w:t>
            </w:r>
          </w:p>
        </w:tc>
      </w:tr>
      <w:tr w:rsidR="00AB45FB" w:rsidRPr="0058167C" w:rsidTr="00513A0D">
        <w:trPr>
          <w:trHeight w:val="260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Пражњење малих контејнера-1,1м3-пренета обавеза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1.700,00 комм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AB45FB" w:rsidRPr="0058167C" w:rsidTr="00513A0D">
        <w:trPr>
          <w:trHeight w:val="26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Пражњење малих контејнера-1,1м3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FB" w:rsidRPr="0058167C" w:rsidRDefault="00AB45FB" w:rsidP="006A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58167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1.500.000,00</w:t>
            </w:r>
          </w:p>
        </w:tc>
      </w:tr>
    </w:tbl>
    <w:p w:rsidR="006A094B" w:rsidRPr="006A094B" w:rsidRDefault="006A094B" w:rsidP="00A12902">
      <w:pPr>
        <w:pStyle w:val="Heading1"/>
      </w:pPr>
      <w:bookmarkStart w:id="38" w:name="_Toc533181700"/>
      <w:r w:rsidRPr="006A094B">
        <w:lastRenderedPageBreak/>
        <w:t>4.  ПРИКАЗ ИЗВОРА И УСЛОВА ФИНАНСИРАЊА ПРЕДВИЂЕНИХ РАДОВА НА УРЕЂИВАЊУ ЗЕМЉИШТА</w:t>
      </w:r>
      <w:bookmarkEnd w:id="38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За реализацију Програма планирају се средства  и то према следећим изворима прихода: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1) Приходи од средстава буџетског фонда за заштиту животне средине     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188.446.678.77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2) Приходи од накнаде за коришћење минералних сировина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317.778.773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3) Општи приходи буџета                                                                         </w:t>
      </w:r>
      <w:r w:rsidR="00B8685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9.820.585,00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4) Приходи по основу новчаних казни од прекршаја                               </w:t>
      </w:r>
      <w:r w:rsidR="00B8685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6.872.926,98</w:t>
      </w:r>
      <w:r w:rsidRPr="006A094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динара</w:t>
      </w:r>
    </w:p>
    <w:p w:rsidR="006A094B" w:rsidRPr="006A094B" w:rsidRDefault="00B86855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5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 Приходи по уговору са Канцеларијом за јавна улагања                   343.660.102,1  динара</w:t>
      </w:r>
    </w:p>
    <w:p w:rsidR="006A094B" w:rsidRPr="006A094B" w:rsidRDefault="00B86855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6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 Приходи по споразуму са ЕПС-ом                                                        55.300.043,99 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Условно финансирање:</w:t>
      </w:r>
    </w:p>
    <w:p w:rsidR="006A094B" w:rsidRPr="006A094B" w:rsidRDefault="00B86855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7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 Приход по уговору са Канцеларијом за јавна улагања                     50.000.000,00 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 случају промене обима или структуре средстава за финансирање Програма приступиће се изради измена и допуна Програма, а његова садржина ће бити утврђена према критеријумима за избор појединачних позиција Програма.     </w:t>
      </w:r>
    </w:p>
    <w:p w:rsidR="006A094B" w:rsidRDefault="006A094B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Радови на уређивању грађевинског земљишта који нису обухваћени овим Програмом, могу се изводити под условом да се обезбеде по</w:t>
      </w:r>
      <w:r w:rsidR="00A1290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себна средства за финансирање. </w:t>
      </w: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Pr="006A094B" w:rsidRDefault="009D5EBE" w:rsidP="00A12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A12902">
      <w:pPr>
        <w:pStyle w:val="Heading1"/>
      </w:pPr>
      <w:bookmarkStart w:id="39" w:name="_Toc533181701"/>
      <w:r w:rsidRPr="006A094B">
        <w:lastRenderedPageBreak/>
        <w:t>5. МЕРЕ ЗА СПРОВОЂЕЊЕ ПРОГРАМА</w:t>
      </w:r>
      <w:bookmarkEnd w:id="39"/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Oдржавање јавних и зелених површина, зимско одржавање, одржавање и санацију дивљих депонија, прикључке на канализациону мрежу и канализационе шахте, као и одређене радове на канализационој и водоводној мрежи, Општинска управа повериће ЈП ''Градска чистоћа'' Лајковац, које ће их спроводити према сопственом  Програму пословања.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За одређене активности, за које надзор није предвиђен Програмом, именоваће се надзор од стране Општинске управе.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Носиоци активности утврђени овим Програмом имају право и обавезу да предузимају све прописане мере и радње у циљу његове реализације, а посебно да у име општине Лајковац, покрећу одговарајуће поступке ради прибављања услова и сагласности, грађевинских дозвола, пријава почетка извођења радова и добијања употребне дозволе.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Носиоци активности утврђени овим Програмом у обавези су да се старају о његовој реализацији и да о остварењу Програма подносе извештаје надлежним органима општине Лајковац.                                                             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</w:t>
      </w: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ЗБИРНИ ПРЕГЛЕД ПО ПОЗИЦИЈАМА      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3.1.1.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Решавање имовинско правних односа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4.963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585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Планска документација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105.000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3.1.3.     Инжењерско-техничка испитивања земљишта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166.440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3.2.1.     Асанациони радови     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.000.000,00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3.3.1.1.  Објекти за захватање, довод и прераду сирове воде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086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340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3.3.1.2.  Објекти за основни развод чиста воде                                                 2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131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370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3.3.1.3.  Дистрибутивна мрежа 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902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.350,00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3.4.1.1.  Одвођење отпадних (фекалних) вода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51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255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594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43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Општи систем каналисања                                           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634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06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0,00</w:t>
      </w:r>
    </w:p>
    <w:p w:rsidR="006A094B" w:rsidRPr="004F64F5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3.4.1.3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Црпне станице             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17.314.245,11</w:t>
      </w:r>
    </w:p>
    <w:p w:rsidR="006A094B" w:rsidRPr="006A094B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3.4.1.4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Постројења за пречишћавање отпадних вода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288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.000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3.5.1.1.  Разводна мрежа 0,4 KV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2.343.080,68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3.5.1.2.  Мрежа јавне расвете      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71.000.000,00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3.6.1.1.  Транзитни и магистрални телекомуникациони водови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3.550.000,00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Коловозне површине        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18.194.300,00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 А  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Рехабилитација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локалних и некатегорисаних путева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13.668.425,00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 Б  Редовно одржавање локалних и некатегорисаних путева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49.500.000,00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3.7.1.2.  Пешачки тротоари уз саобраћајнице и бициклистичке стазе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5.322.926,98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3.7.1.3.  Саобраћајна сигнализација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4.450.000,00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3.8.1.1. Локалне парковске површине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28.840.000,00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3.8.1.2. Травњаци са украсним шибљем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00.000,00</w:t>
      </w:r>
    </w:p>
    <w:p w:rsidR="006A094B" w:rsidRPr="006A094B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3.9.1.1.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Локације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намењене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изградњу објеката јавне намене                      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4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892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.000,00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3.9.1.2. Локације за изградњу јавних објеката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531.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219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694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09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3.9.1.3. Значајни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ји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комунални објекти који се реализују као самостални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подухвати                                               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36.551.698,98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3.9.1.4.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Специфични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објекти комуналне опреме    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18.000.000,00</w:t>
      </w:r>
    </w:p>
    <w:p w:rsidR="006A094B" w:rsidRPr="004F64F5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  <w:t>Укупно:</w:t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  <w:t xml:space="preserve">    </w:t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Cyrl-RS" w:eastAsia="sr-Latn-RS"/>
        </w:rPr>
        <w:tab/>
      </w:r>
      <w:r w:rsidR="004F64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r-Latn-CS" w:eastAsia="sr-Latn-RS"/>
        </w:rPr>
        <w:t xml:space="preserve">    971.879.109,84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</w:t>
      </w: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ПРЕГЛЕД ПРЕМА НАЧИНУ КОРИШЋЕЊА УСЛУГА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Индивидуална потрошња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3.3.1.1. Објекти за захватање, довод и прераду сирове воде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14.086.340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 xml:space="preserve">3.3.1.2. Објекти за основни развод чиста воде                                                </w:t>
      </w:r>
      <w:r w:rsidR="004F64F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22.131.370,00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3.3.1.3. Дистрибутивна мрежа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10.902.350,00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3.4.1.1.  Одвођење отпадних (фекалних) вода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51.255.594,00</w:t>
      </w:r>
    </w:p>
    <w:p w:rsidR="006A094B" w:rsidRPr="009555C0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3.4.1.2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Општи систем каналисања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28.634.060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3.4.1.3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Црпне станице           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9.309.823,41</w:t>
      </w:r>
    </w:p>
    <w:p w:rsidR="006A094B" w:rsidRPr="006A094B" w:rsidRDefault="00FE3030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3.4.1.4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Постројења за пречишћавање отпадних вода                                     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288.000,00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3.5.1.1.  Разводна мрежа 0,4 KV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2.343.080,68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3.6.1.1.  Транзитни и магистрални телекомуникациони водови                      3.550.000,00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Укупно:                                                 </w:t>
      </w:r>
      <w:r w:rsidR="009555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 w:eastAsia="sr-Latn-RS"/>
        </w:rPr>
        <w:t>142.500.618,09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2.    Заједничка потрошња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Црпне станице            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8.004.421,70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3.5.1.2.  Мрежа јавне расвете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71.000.000,00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Коловозне површине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18.194.300,00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 А  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Рехабилитација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локалних и некатегорисаних путев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a  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13.668.425,00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 Б  Редовно одржавање локалних и некатегорисаних путева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49.500.000,00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3.7.1.2.  Пешачки тротоари уз саобраћајнице и бициклистичке стазе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5.322.926,98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3.7.1.3.  Саобраћајна сигнализација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4.450.000,00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3.8.1.1. Локалне парковске површине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28.840.000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3.8.1.2. Травњаци са украсним шибљем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00.000,00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Укупно:                                         </w:t>
      </w:r>
      <w:r w:rsidR="009555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  <w:t>199.480.073,68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Укупно индивидуална и заједничка потрошња            </w:t>
      </w:r>
      <w:r w:rsidR="009555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 w:eastAsia="sr-Latn-RS"/>
        </w:rPr>
        <w:t>341.980.691,77</w:t>
      </w: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</w:t>
      </w: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ПРЕГЛЕД ПРЕМА ФУНКЦИОНАЛНОМ РАНГУ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Магистрална мрежа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3.3.1.1. Објекти за захватање, довод и прераду сирове воде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14.086.340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3.3.1.2. Објекти за основни развод чиста воде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22.131.370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3.3.1.3. Дистрибутивна мрежа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10.902.350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Општи систем каналисања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27.600.000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</w:t>
      </w:r>
      <w:r w:rsidR="00FE303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Црпне станице            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8.004.421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70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3.5.1.2.  Мрежа јавне расвете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71.000.000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3.6.1.1.  Транзитни и магистрални телекомуникациони водови                       3.550.000,00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 Б  Редовно одржавање локалних и некатегорисаних путева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49.500.000,00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3.7.1.3.  Саобраћајна сигнализација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2.850.000,00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                                                           Укупно:                                                   </w:t>
      </w:r>
      <w:r w:rsidR="009555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 w:eastAsia="sr-Latn-RS"/>
        </w:rPr>
        <w:t>209.624.481,70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Примарна мрежа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3.4.1.1.  Одвођење отпадних (фекалних) вода                          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RS"/>
        </w:rPr>
        <w:t>51.255.594,00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</w:t>
      </w:r>
      <w:r w:rsidR="007A61B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Општи систем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каналисања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 xml:space="preserve">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>1.034.060,00</w:t>
      </w:r>
    </w:p>
    <w:p w:rsidR="006A094B" w:rsidRPr="006A094B" w:rsidRDefault="007A61B9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>3.4.1.3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Црпне станице                                                                                    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9.309.823,41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3.4.1.</w:t>
      </w:r>
      <w:r w:rsidR="007A61B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Постројења за пречишћавање отпадних вода         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288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Коловозне површине                                                                       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18.194.300,00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3.7.1.1.  А  </w:t>
      </w:r>
      <w:r w:rsidR="007A61B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Рехабилитација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локалних и некатегорисаних путева </w:t>
      </w:r>
      <w:r w:rsidR="007A61B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13.668.425,00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</w:t>
      </w:r>
    </w:p>
    <w:p w:rsidR="006A094B" w:rsidRPr="009555C0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3.7.1.2.  Пешачки тротоари уз саобраћајнице и бициклистичке стазе      </w:t>
      </w:r>
      <w:r w:rsidR="007A61B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</w:t>
      </w:r>
      <w:r w:rsidR="009555C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1.922.926,98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3.8.1.2. Травњаци са украсним шибљем                                                                  </w:t>
      </w:r>
      <w:r w:rsidR="00F1109F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00.000,00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                                              Укупно:                                                           </w:t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  <w:t xml:space="preserve">    </w:t>
      </w: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 </w:t>
      </w:r>
      <w:r w:rsidR="00F110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96.173.129,39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Секундарна мрежа </w:t>
      </w:r>
    </w:p>
    <w:p w:rsidR="006A094B" w:rsidRPr="00F1109F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3.5.1.1.  Разводна мрежа 0,4 KV                                                                        </w:t>
      </w:r>
      <w:r w:rsidR="00F110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2.343.080,68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3.7.1.3.  Саобраћајна сигнализација                                                                     </w:t>
      </w:r>
      <w:r w:rsidR="00F110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570.000,00</w:t>
      </w:r>
    </w:p>
    <w:p w:rsidR="006A094B" w:rsidRPr="00F1109F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3.8.1.1. Локалне парковске површине                                                             </w:t>
      </w:r>
      <w:r w:rsidR="00F110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28.840.000,00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                                                  Укупно:                                                              </w:t>
      </w:r>
      <w:r w:rsidR="00F110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31.753.080,68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Укупно магистарлна, примарна и секундарна потрошња          </w:t>
      </w:r>
      <w:r w:rsidR="00F110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337.550.691,77</w:t>
      </w:r>
      <w:r w:rsidRPr="006A0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динара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СКУПШТИНА ОПШТИНЕ ЛАЈКОВАЦ</w:t>
      </w:r>
    </w:p>
    <w:p w:rsidR="00473867" w:rsidRPr="006A094B" w:rsidRDefault="0047386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531735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Број: </w:t>
      </w:r>
      <w:r w:rsidR="009750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од </w:t>
      </w:r>
      <w:r w:rsidR="009750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  <w:r w:rsidR="009750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.2018. </w:t>
      </w:r>
      <w:r w:rsidR="006A094B"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године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СЕКРЕТАР                                                                                      ПРЕДСЕДНИК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СКУПШТИНЕ ОПШТИНЕ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 xml:space="preserve">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>СКУПШТИНЕ ОПШТИНЕ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Горан Илић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 xml:space="preserve">       Живорад Бојичић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473867" w:rsidRDefault="00473867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>_______________________</w:t>
      </w:r>
    </w:p>
    <w:p w:rsid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9D5EBE" w:rsidRDefault="009D5EBE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lastRenderedPageBreak/>
        <w:t xml:space="preserve">О б р а з л о ж е њ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e</w:t>
      </w:r>
    </w:p>
    <w:p w:rsidR="006A094B" w:rsidRPr="006A094B" w:rsidRDefault="006A094B" w:rsidP="006A094B">
      <w:pPr>
        <w:widowControl w:val="0"/>
        <w:suppressAutoHyphens/>
        <w:autoSpaceDN w:val="0"/>
        <w:spacing w:after="120" w:line="276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</w:pP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>I  ПРАВНИ ОСНОВ: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Правни основ садржан је у члану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20. ст. 1. тачка 8. Закона о локалној самоуправи (''Службени гласник РС'', бр. 129/07 и 83/14), члановима 93. и 94. Закона о планирању и изградњи (''Службени гласник РС'', бр. 72/09, 81/09, 64/10, 24/11, 121/12, 42/13, 50/13, 98/13, 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132/14,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145/14</w:t>
      </w:r>
      <w:r w:rsidR="00783C0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83/14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), Правилнику о садржини, поступку и начину доношења програма уређивања грађевинског земљишта (''Службени гл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асник РС'', бр. 27/15) и члана 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 и 1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Закона о 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путевима („Службени гласник РС“ бр. 41/18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), члановима 17.18.19. Закона о безбедности саобраћа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ја на путевима („Службени гласни РС“ бр. 41/09, 53/10, 101/11, 32/13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55/14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9/16, 24/18, 41/18 и 87/18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 и Закона</w:t>
      </w:r>
      <w:r w:rsidR="00BC24F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о комуналним делатностима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(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„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Сл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ужбени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гл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асник РС“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бр. 88/11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46/14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 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95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/1</w:t>
      </w:r>
      <w:r w:rsidR="00BA39C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8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).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6A094B" w:rsidRPr="006A094B" w:rsidRDefault="006A094B" w:rsidP="006A094B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</w:pP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>II  РАЗЛОЗИ ЗА ДОНОШЕЊЕ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ПРОГРАМА УРЕЂИВАЊА ГРАЂЕВИНСКОГ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 xml:space="preserve"> 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ЗЕМЉИШТА ОПШТИНЕ ЛА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 xml:space="preserve">ЈКОВАЦ 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ЗА 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>201</w:t>
      </w:r>
      <w:r w:rsidR="00AF0104">
        <w:rPr>
          <w:rFonts w:ascii="Times New Roman" w:eastAsia="SimSun" w:hAnsi="Times New Roman" w:cs="Times New Roman"/>
          <w:b/>
          <w:kern w:val="3"/>
          <w:sz w:val="24"/>
          <w:szCs w:val="24"/>
          <w:lang w:val="sr-Cyrl-RS" w:eastAsia="zh-CN" w:bidi="hi-IN"/>
        </w:rPr>
        <w:t>9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 xml:space="preserve"> 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ГОДИНУ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 xml:space="preserve"> :</w:t>
      </w:r>
    </w:p>
    <w:p w:rsidR="006A094B" w:rsidRPr="006A094B" w:rsidRDefault="006A094B" w:rsidP="006A094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sr-Latn-RS" w:eastAsia="zh-CN" w:bidi="hi-IN"/>
        </w:rPr>
      </w:pPr>
      <w:r w:rsidRPr="006A094B">
        <w:rPr>
          <w:rFonts w:ascii="Times New Roman" w:eastAsia="SimSun" w:hAnsi="Times New Roman" w:cs="Times New Roman"/>
          <w:kern w:val="3"/>
          <w:sz w:val="24"/>
          <w:szCs w:val="24"/>
          <w:lang w:val="sr-Latn-RS" w:eastAsia="zh-CN" w:bidi="hi-IN"/>
        </w:rPr>
        <w:t>Разлог за доношење Програма јесте обухватање свих радова на уређивању грађевинског земљишта на подручју општине Лајковац, у складу са приходима из различитих извора.</w:t>
      </w:r>
    </w:p>
    <w:p w:rsidR="006A094B" w:rsidRPr="006A094B" w:rsidRDefault="006A094B" w:rsidP="006A094B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sr-Latn-RS" w:eastAsia="zh-CN" w:bidi="hi-IN"/>
        </w:rPr>
      </w:pPr>
    </w:p>
    <w:p w:rsidR="006A094B" w:rsidRPr="006A094B" w:rsidRDefault="006A094B" w:rsidP="006A094B">
      <w:pPr>
        <w:widowControl w:val="0"/>
        <w:suppressAutoHyphens/>
        <w:autoSpaceDN w:val="0"/>
        <w:spacing w:after="120" w:line="276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</w:pP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III   ПРОЦЕНА ФИНАНСИЈСКИХ ЕФЕКАТА НА  БУЏЕТ ОПШТИНЕ ЛАЈКОВАЦ</w:t>
      </w:r>
      <w:r w:rsidRPr="006A094B">
        <w:rPr>
          <w:rFonts w:ascii="Times New Roman" w:eastAsia="SimSun" w:hAnsi="Times New Roman" w:cs="Times New Roman"/>
          <w:b/>
          <w:kern w:val="3"/>
          <w:sz w:val="24"/>
          <w:szCs w:val="24"/>
          <w:lang w:val="sr-Latn-RS" w:eastAsia="zh-CN" w:bidi="hi-IN"/>
        </w:rPr>
        <w:t>: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Одељење за буџет и финансије сагласно је са достављеном проценом финансијских ефеката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Програма уређивања грађевинског земљишта општине Ла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јковац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за 201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годину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Одлуком о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буџету Општине Лајковац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за 201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годину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обезбеђена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су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средства за финансирање Програма уређивања грађевинског земљишта општине Ла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јковац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за 201</w:t>
      </w:r>
      <w:r w:rsidR="00AF010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годину у износу од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971.879.109,84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динара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 то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: приход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и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од накнаде за коришћење минералних  сировина у износу од 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317.778.773,00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динара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приходи од буџетског фонда за заштиту животне средине у износу од 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188.446.678,77 динара,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општи приходи буџета у износу од </w:t>
      </w:r>
      <w:r w:rsidR="00E51B5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9.820.585,00 динара,</w:t>
      </w:r>
      <w:r w:rsidR="00A655F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приходи од новчаних казни за прекршаје и привредних преступа предвиђених прописима о безбедности саобраћаја на путевима општине Лајковац у 2019. години у износу од 6.872.926,98 динара, приходи од Канцеларије за управљање јавним улагањима у износу од 343.660.102,1 динара, приходи по основу Уговора о финансирању завршетка изградње комплекса спортског центра – затвореног базена у Лајковцу између ЈП ЕПС-огранак РБ Колубара и општине Лајковац у износу од 55.300.043,99 динара и приходи условно од Канцеларије за управљање јавним улагањима по Закључку Владе Републике Србије у износу од 50.000.000,00 динара.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 xml:space="preserve">         </w:t>
      </w:r>
    </w:p>
    <w:p w:rsidR="006A094B" w:rsidRPr="006A094B" w:rsidRDefault="006A094B" w:rsidP="006A094B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Times New Roman"/>
          <w:kern w:val="3"/>
          <w:sz w:val="24"/>
          <w:szCs w:val="24"/>
          <w:lang w:val="sr-Latn-RS" w:eastAsia="zh-CN" w:bidi="hi-IN"/>
        </w:rPr>
      </w:pPr>
      <w:r w:rsidRPr="006A094B">
        <w:rPr>
          <w:rFonts w:ascii="Times New Roman" w:eastAsia="SimSun" w:hAnsi="Times New Roman" w:cs="Times New Roman"/>
          <w:kern w:val="3"/>
          <w:sz w:val="24"/>
          <w:szCs w:val="24"/>
          <w:lang w:val="sr-Latn-RS" w:eastAsia="zh-CN" w:bidi="hi-IN"/>
        </w:rPr>
        <w:t> 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 xml:space="preserve">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OДЕЉЕЊЕ ЗА КОМУНАЛНО-СТАМБЕНЕ</w:t>
      </w:r>
    </w:p>
    <w:p w:rsidR="006A094B" w:rsidRPr="006A094B" w:rsidRDefault="006A094B" w:rsidP="006A094B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И ГРАЂЕВИНСКЕ ПОСЛОВЕ</w:t>
      </w:r>
    </w:p>
    <w:p w:rsidR="006A094B" w:rsidRDefault="006A094B" w:rsidP="006A094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  <w:t xml:space="preserve">                                                    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  <w:t>руководилац одељења</w:t>
      </w:r>
    </w:p>
    <w:p w:rsidR="00FB2C04" w:rsidRPr="006A094B" w:rsidRDefault="00FB2C04" w:rsidP="006A094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</w:pPr>
    </w:p>
    <w:p w:rsidR="006A094B" w:rsidRPr="006A094B" w:rsidRDefault="006A094B" w:rsidP="006A094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</w:pP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  <w:tab/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  <w:tab/>
        <w:t xml:space="preserve">                       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</w:t>
      </w:r>
      <w:r w:rsidRPr="006A094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RS"/>
        </w:rPr>
        <w:t>___________________________</w:t>
      </w:r>
    </w:p>
    <w:p w:rsidR="006A094B" w:rsidRPr="006A094B" w:rsidRDefault="006A094B" w:rsidP="006A094B">
      <w:pPr>
        <w:spacing w:after="0" w:line="240" w:lineRule="auto"/>
        <w:ind w:left="375" w:right="375" w:firstLine="240"/>
        <w:jc w:val="both"/>
        <w:rPr>
          <w:rFonts w:ascii="Times New Roman" w:eastAsiaTheme="minorEastAsia" w:hAnsi="Times New Roman" w:cs="Times New Roman"/>
          <w:sz w:val="24"/>
          <w:szCs w:val="24"/>
          <w:lang w:val="sr-Cyrl-RS" w:eastAsia="sr-Latn-RS"/>
        </w:rPr>
      </w:pPr>
      <w:r w:rsidRPr="006A094B">
        <w:rPr>
          <w:rFonts w:ascii="Times New Roman" w:eastAsiaTheme="minorEastAsia" w:hAnsi="Times New Roman" w:cs="Times New Roman"/>
          <w:sz w:val="24"/>
          <w:szCs w:val="24"/>
          <w:lang w:val="sr-Latn-RS" w:eastAsia="sr-Latn-RS"/>
        </w:rPr>
        <w:t xml:space="preserve">     </w:t>
      </w:r>
      <w:r w:rsidRPr="006A094B">
        <w:rPr>
          <w:rFonts w:ascii="Times New Roman" w:eastAsiaTheme="minorEastAsia" w:hAnsi="Times New Roman" w:cs="Times New Roman"/>
          <w:sz w:val="24"/>
          <w:szCs w:val="24"/>
          <w:lang w:val="sr-Latn-RS" w:eastAsia="sr-Latn-RS"/>
        </w:rPr>
        <w:tab/>
      </w:r>
      <w:r w:rsidRPr="006A094B">
        <w:rPr>
          <w:rFonts w:ascii="Times New Roman" w:eastAsiaTheme="minorEastAsia" w:hAnsi="Times New Roman" w:cs="Times New Roman"/>
          <w:sz w:val="24"/>
          <w:szCs w:val="24"/>
          <w:lang w:val="sr-Latn-RS" w:eastAsia="sr-Latn-RS"/>
        </w:rPr>
        <w:tab/>
        <w:t xml:space="preserve">                                       </w:t>
      </w:r>
      <w:r w:rsidRPr="006A094B">
        <w:rPr>
          <w:rFonts w:ascii="Times New Roman" w:eastAsiaTheme="minorEastAsia" w:hAnsi="Times New Roman" w:cs="Times New Roman"/>
          <w:sz w:val="24"/>
          <w:szCs w:val="24"/>
          <w:lang w:eastAsia="sr-Latn-RS"/>
        </w:rPr>
        <w:t xml:space="preserve"> </w:t>
      </w:r>
      <w:r w:rsidRPr="006A094B">
        <w:rPr>
          <w:rFonts w:ascii="Times New Roman" w:eastAsiaTheme="minorEastAsia" w:hAnsi="Times New Roman" w:cs="Times New Roman"/>
          <w:sz w:val="24"/>
          <w:szCs w:val="24"/>
          <w:lang w:val="sr-Latn-RS" w:eastAsia="sr-Latn-RS"/>
        </w:rPr>
        <w:t>Предраг Мирковић, дипл.инж.саобр</w:t>
      </w:r>
      <w:r w:rsidRPr="006A094B">
        <w:rPr>
          <w:rFonts w:ascii="Times New Roman" w:eastAsiaTheme="minorEastAsia" w:hAnsi="Times New Roman" w:cs="Times New Roman"/>
          <w:sz w:val="24"/>
          <w:szCs w:val="24"/>
          <w:lang w:val="sr-Cyrl-RS" w:eastAsia="sr-Latn-RS"/>
        </w:rPr>
        <w:t>.</w:t>
      </w:r>
    </w:p>
    <w:p w:rsidR="006A094B" w:rsidRPr="006A094B" w:rsidRDefault="006A094B" w:rsidP="006A0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6A094B" w:rsidRPr="006A094B" w:rsidRDefault="006A094B">
      <w:pPr>
        <w:rPr>
          <w:rFonts w:ascii="Times New Roman" w:hAnsi="Times New Roman" w:cs="Times New Roman"/>
        </w:rPr>
      </w:pPr>
    </w:p>
    <w:sectPr w:rsidR="006A094B" w:rsidRPr="006A094B" w:rsidSect="002323F7">
      <w:footerReference w:type="default" r:id="rId8"/>
      <w:pgSz w:w="11906" w:h="16838"/>
      <w:pgMar w:top="1417" w:right="1133" w:bottom="1417" w:left="1417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DD" w:rsidRDefault="00303EDD">
      <w:pPr>
        <w:spacing w:after="0" w:line="240" w:lineRule="auto"/>
      </w:pPr>
      <w:r>
        <w:separator/>
      </w:r>
    </w:p>
  </w:endnote>
  <w:endnote w:type="continuationSeparator" w:id="0">
    <w:p w:rsidR="00303EDD" w:rsidRDefault="0030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003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19F" w:rsidRDefault="00CC2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07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C219F" w:rsidRDefault="00CC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DD" w:rsidRDefault="00303EDD">
      <w:pPr>
        <w:spacing w:after="0" w:line="240" w:lineRule="auto"/>
      </w:pPr>
      <w:r>
        <w:separator/>
      </w:r>
    </w:p>
  </w:footnote>
  <w:footnote w:type="continuationSeparator" w:id="0">
    <w:p w:rsidR="00303EDD" w:rsidRDefault="00303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40C"/>
    <w:multiLevelType w:val="multilevel"/>
    <w:tmpl w:val="B54CDAB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1" w15:restartNumberingAfterBreak="0">
    <w:nsid w:val="0E767C6C"/>
    <w:multiLevelType w:val="multilevel"/>
    <w:tmpl w:val="2B44399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CE83851"/>
    <w:multiLevelType w:val="multilevel"/>
    <w:tmpl w:val="5166110C"/>
    <w:lvl w:ilvl="0">
      <w:start w:val="1"/>
      <w:numFmt w:val="decimal"/>
      <w:lvlText w:val="%1)"/>
      <w:lvlJc w:val="left"/>
      <w:pPr>
        <w:ind w:left="1200" w:hanging="585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215A3B3E"/>
    <w:multiLevelType w:val="hybridMultilevel"/>
    <w:tmpl w:val="0FC2C5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4C2A"/>
    <w:multiLevelType w:val="hybridMultilevel"/>
    <w:tmpl w:val="4EC2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75BB"/>
    <w:multiLevelType w:val="multilevel"/>
    <w:tmpl w:val="853828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4419D9"/>
    <w:multiLevelType w:val="multilevel"/>
    <w:tmpl w:val="798EC4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2B20"/>
    <w:multiLevelType w:val="multilevel"/>
    <w:tmpl w:val="3EE096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378F1C44"/>
    <w:multiLevelType w:val="hybridMultilevel"/>
    <w:tmpl w:val="482C3726"/>
    <w:lvl w:ilvl="0" w:tplc="4754F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DC6B8B"/>
    <w:multiLevelType w:val="multilevel"/>
    <w:tmpl w:val="1918167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3D34365A"/>
    <w:multiLevelType w:val="multilevel"/>
    <w:tmpl w:val="CFC451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FCC37AC"/>
    <w:multiLevelType w:val="hybridMultilevel"/>
    <w:tmpl w:val="4CAE3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4A78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DA90584"/>
    <w:multiLevelType w:val="multilevel"/>
    <w:tmpl w:val="930EFDB8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8BB0999"/>
    <w:multiLevelType w:val="multilevel"/>
    <w:tmpl w:val="D35C1A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C41194"/>
    <w:multiLevelType w:val="multilevel"/>
    <w:tmpl w:val="3D043E0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6E6A398E"/>
    <w:multiLevelType w:val="multilevel"/>
    <w:tmpl w:val="6D2E09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9756FD"/>
    <w:multiLevelType w:val="multilevel"/>
    <w:tmpl w:val="F3FEE2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B3631E"/>
    <w:multiLevelType w:val="hybridMultilevel"/>
    <w:tmpl w:val="424C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75D"/>
    <w:multiLevelType w:val="hybridMultilevel"/>
    <w:tmpl w:val="32A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05D5E"/>
    <w:multiLevelType w:val="multilevel"/>
    <w:tmpl w:val="30602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15"/>
  </w:num>
  <w:num w:numId="7">
    <w:abstractNumId w:val="6"/>
  </w:num>
  <w:num w:numId="8">
    <w:abstractNumId w:val="16"/>
  </w:num>
  <w:num w:numId="9">
    <w:abstractNumId w:val="17"/>
  </w:num>
  <w:num w:numId="10">
    <w:abstractNumId w:val="20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0"/>
  </w:num>
  <w:num w:numId="17">
    <w:abstractNumId w:val="18"/>
  </w:num>
  <w:num w:numId="18">
    <w:abstractNumId w:val="12"/>
  </w:num>
  <w:num w:numId="19">
    <w:abstractNumId w:val="14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4B"/>
    <w:rsid w:val="0004460B"/>
    <w:rsid w:val="000608F9"/>
    <w:rsid w:val="000829D7"/>
    <w:rsid w:val="00087AE3"/>
    <w:rsid w:val="00093760"/>
    <w:rsid w:val="000B1D41"/>
    <w:rsid w:val="000D6BD7"/>
    <w:rsid w:val="0012224B"/>
    <w:rsid w:val="00146E06"/>
    <w:rsid w:val="00147CEC"/>
    <w:rsid w:val="001662CE"/>
    <w:rsid w:val="001F7C54"/>
    <w:rsid w:val="00217130"/>
    <w:rsid w:val="002323F7"/>
    <w:rsid w:val="002B3404"/>
    <w:rsid w:val="002E088E"/>
    <w:rsid w:val="002F11BB"/>
    <w:rsid w:val="003000FE"/>
    <w:rsid w:val="00300567"/>
    <w:rsid w:val="00301E23"/>
    <w:rsid w:val="00303EDD"/>
    <w:rsid w:val="003321AA"/>
    <w:rsid w:val="00334DA9"/>
    <w:rsid w:val="003967D3"/>
    <w:rsid w:val="003B2676"/>
    <w:rsid w:val="003B6FF7"/>
    <w:rsid w:val="003F6B59"/>
    <w:rsid w:val="00406317"/>
    <w:rsid w:val="004409B1"/>
    <w:rsid w:val="004418A2"/>
    <w:rsid w:val="0047237A"/>
    <w:rsid w:val="00473867"/>
    <w:rsid w:val="00473C9E"/>
    <w:rsid w:val="00477B17"/>
    <w:rsid w:val="004926AA"/>
    <w:rsid w:val="00495055"/>
    <w:rsid w:val="004E320A"/>
    <w:rsid w:val="004F5240"/>
    <w:rsid w:val="004F64F5"/>
    <w:rsid w:val="00505B24"/>
    <w:rsid w:val="00513A0D"/>
    <w:rsid w:val="00514CDE"/>
    <w:rsid w:val="00531735"/>
    <w:rsid w:val="00562B68"/>
    <w:rsid w:val="0058167C"/>
    <w:rsid w:val="00594A4B"/>
    <w:rsid w:val="00596EDA"/>
    <w:rsid w:val="005C461D"/>
    <w:rsid w:val="005F2E27"/>
    <w:rsid w:val="005F3ACA"/>
    <w:rsid w:val="005F41AA"/>
    <w:rsid w:val="00611BCF"/>
    <w:rsid w:val="00613E01"/>
    <w:rsid w:val="00625D64"/>
    <w:rsid w:val="00626339"/>
    <w:rsid w:val="00644AF9"/>
    <w:rsid w:val="00682D30"/>
    <w:rsid w:val="0068726B"/>
    <w:rsid w:val="00692D1B"/>
    <w:rsid w:val="006A094B"/>
    <w:rsid w:val="006A5AF5"/>
    <w:rsid w:val="006E3DA5"/>
    <w:rsid w:val="00715CE4"/>
    <w:rsid w:val="00732F58"/>
    <w:rsid w:val="00746F62"/>
    <w:rsid w:val="007551E9"/>
    <w:rsid w:val="00783C09"/>
    <w:rsid w:val="007A587D"/>
    <w:rsid w:val="007A61B9"/>
    <w:rsid w:val="007B0126"/>
    <w:rsid w:val="008626BF"/>
    <w:rsid w:val="008754AD"/>
    <w:rsid w:val="008800BA"/>
    <w:rsid w:val="00881336"/>
    <w:rsid w:val="008948FA"/>
    <w:rsid w:val="00937FFB"/>
    <w:rsid w:val="00953F3E"/>
    <w:rsid w:val="009555C0"/>
    <w:rsid w:val="00960640"/>
    <w:rsid w:val="009650D8"/>
    <w:rsid w:val="0097506B"/>
    <w:rsid w:val="009965C2"/>
    <w:rsid w:val="009A4931"/>
    <w:rsid w:val="009A5DCD"/>
    <w:rsid w:val="009D5EBE"/>
    <w:rsid w:val="00A1277D"/>
    <w:rsid w:val="00A12902"/>
    <w:rsid w:val="00A6263C"/>
    <w:rsid w:val="00A655FC"/>
    <w:rsid w:val="00A66A7E"/>
    <w:rsid w:val="00AA384B"/>
    <w:rsid w:val="00AB45FB"/>
    <w:rsid w:val="00AC26C4"/>
    <w:rsid w:val="00AC278E"/>
    <w:rsid w:val="00AC5D9A"/>
    <w:rsid w:val="00AD7D32"/>
    <w:rsid w:val="00AE712B"/>
    <w:rsid w:val="00AE7322"/>
    <w:rsid w:val="00AF0104"/>
    <w:rsid w:val="00B5079E"/>
    <w:rsid w:val="00B8306D"/>
    <w:rsid w:val="00B86855"/>
    <w:rsid w:val="00B94020"/>
    <w:rsid w:val="00BA25BB"/>
    <w:rsid w:val="00BA39C9"/>
    <w:rsid w:val="00BC24FB"/>
    <w:rsid w:val="00BC35EB"/>
    <w:rsid w:val="00C27B62"/>
    <w:rsid w:val="00C4204F"/>
    <w:rsid w:val="00C74073"/>
    <w:rsid w:val="00C92D71"/>
    <w:rsid w:val="00CA6E0F"/>
    <w:rsid w:val="00CC219F"/>
    <w:rsid w:val="00CE2E60"/>
    <w:rsid w:val="00D2450E"/>
    <w:rsid w:val="00D308FC"/>
    <w:rsid w:val="00D7750D"/>
    <w:rsid w:val="00DA4433"/>
    <w:rsid w:val="00E11F64"/>
    <w:rsid w:val="00E12601"/>
    <w:rsid w:val="00E255D5"/>
    <w:rsid w:val="00E2655E"/>
    <w:rsid w:val="00E30275"/>
    <w:rsid w:val="00E41EB0"/>
    <w:rsid w:val="00E51B5B"/>
    <w:rsid w:val="00EA52D7"/>
    <w:rsid w:val="00EB77B7"/>
    <w:rsid w:val="00ED18B9"/>
    <w:rsid w:val="00ED2532"/>
    <w:rsid w:val="00ED26A0"/>
    <w:rsid w:val="00EF6734"/>
    <w:rsid w:val="00F00913"/>
    <w:rsid w:val="00F03C59"/>
    <w:rsid w:val="00F1109F"/>
    <w:rsid w:val="00F3303C"/>
    <w:rsid w:val="00F44ACC"/>
    <w:rsid w:val="00F51000"/>
    <w:rsid w:val="00FA7550"/>
    <w:rsid w:val="00FB2C04"/>
    <w:rsid w:val="00FB512E"/>
    <w:rsid w:val="00FC11BF"/>
    <w:rsid w:val="00FE3030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AA223-FE0A-4086-BDF6-8B4F150B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60"/>
  </w:style>
  <w:style w:type="paragraph" w:styleId="Heading1">
    <w:name w:val="heading 1"/>
    <w:basedOn w:val="Normal"/>
    <w:next w:val="Normal"/>
    <w:link w:val="Heading1Char"/>
    <w:rsid w:val="00D308F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48"/>
      <w:lang w:val="sr-Cyrl-RS" w:eastAsia="sr-Latn-RS"/>
    </w:rPr>
  </w:style>
  <w:style w:type="paragraph" w:styleId="Heading2">
    <w:name w:val="heading 2"/>
    <w:basedOn w:val="Normal"/>
    <w:next w:val="Normal"/>
    <w:link w:val="Heading2Char"/>
    <w:rsid w:val="00D308FC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color w:val="000000"/>
      <w:sz w:val="24"/>
      <w:szCs w:val="52"/>
      <w:lang w:val="sr-Cyrl-RS" w:eastAsia="sr-Latn-RS"/>
    </w:rPr>
  </w:style>
  <w:style w:type="paragraph" w:styleId="Heading3">
    <w:name w:val="heading 3"/>
    <w:basedOn w:val="Normal"/>
    <w:next w:val="Normal"/>
    <w:link w:val="Heading3Char"/>
    <w:rsid w:val="00D308F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8"/>
      <w:lang w:val="sr-Cyrl-RS" w:eastAsia="sr-Latn-RS"/>
    </w:rPr>
  </w:style>
  <w:style w:type="paragraph" w:styleId="Heading4">
    <w:name w:val="heading 4"/>
    <w:basedOn w:val="Normal"/>
    <w:next w:val="Normal"/>
    <w:link w:val="Heading4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sr-Cyrl-RS" w:eastAsia="sr-Latn-RS"/>
    </w:rPr>
  </w:style>
  <w:style w:type="paragraph" w:styleId="Heading5">
    <w:name w:val="heading 5"/>
    <w:basedOn w:val="Normal"/>
    <w:next w:val="Normal"/>
    <w:link w:val="Heading5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val="sr-Cyrl-RS" w:eastAsia="sr-Latn-RS"/>
    </w:rPr>
  </w:style>
  <w:style w:type="paragraph" w:styleId="Heading6">
    <w:name w:val="heading 6"/>
    <w:basedOn w:val="Normal"/>
    <w:next w:val="Normal"/>
    <w:link w:val="Heading6Char"/>
    <w:rsid w:val="006A094B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Times New Roman" w:eastAsia="Times New Roman" w:hAnsi="Times New Roman" w:cs="Times New Roman"/>
      <w:b/>
      <w:color w:val="000000"/>
      <w:sz w:val="32"/>
      <w:szCs w:val="32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8FC"/>
    <w:rPr>
      <w:rFonts w:ascii="Times New Roman" w:eastAsia="Times New Roman" w:hAnsi="Times New Roman" w:cs="Times New Roman"/>
      <w:b/>
      <w:color w:val="000000"/>
      <w:sz w:val="24"/>
      <w:szCs w:val="48"/>
      <w:lang w:val="sr-Cyrl-RS" w:eastAsia="sr-Latn-RS"/>
    </w:rPr>
  </w:style>
  <w:style w:type="character" w:customStyle="1" w:styleId="Heading2Char">
    <w:name w:val="Heading 2 Char"/>
    <w:basedOn w:val="DefaultParagraphFont"/>
    <w:link w:val="Heading2"/>
    <w:rsid w:val="00D308FC"/>
    <w:rPr>
      <w:rFonts w:ascii="Times New Roman" w:eastAsia="Times New Roman" w:hAnsi="Times New Roman" w:cs="Times New Roman"/>
      <w:b/>
      <w:color w:val="000000"/>
      <w:sz w:val="24"/>
      <w:szCs w:val="52"/>
      <w:lang w:val="sr-Cyrl-RS" w:eastAsia="sr-Latn-RS"/>
    </w:rPr>
  </w:style>
  <w:style w:type="character" w:customStyle="1" w:styleId="Heading3Char">
    <w:name w:val="Heading 3 Char"/>
    <w:basedOn w:val="DefaultParagraphFont"/>
    <w:link w:val="Heading3"/>
    <w:rsid w:val="00D308FC"/>
    <w:rPr>
      <w:rFonts w:ascii="Times New Roman" w:eastAsia="Times New Roman" w:hAnsi="Times New Roman" w:cs="Times New Roman"/>
      <w:b/>
      <w:color w:val="000000"/>
      <w:sz w:val="24"/>
      <w:szCs w:val="28"/>
      <w:lang w:val="sr-Cyrl-RS" w:eastAsia="sr-Latn-RS"/>
    </w:rPr>
  </w:style>
  <w:style w:type="character" w:customStyle="1" w:styleId="Heading4Char">
    <w:name w:val="Heading 4 Char"/>
    <w:basedOn w:val="DefaultParagraphFont"/>
    <w:link w:val="Heading4"/>
    <w:rsid w:val="006A094B"/>
    <w:rPr>
      <w:rFonts w:ascii="Times New Roman" w:eastAsia="Times New Roman" w:hAnsi="Times New Roman" w:cs="Times New Roman"/>
      <w:b/>
      <w:color w:val="000000"/>
      <w:sz w:val="24"/>
      <w:szCs w:val="24"/>
      <w:lang w:val="sr-Cyrl-RS" w:eastAsia="sr-Latn-RS"/>
    </w:rPr>
  </w:style>
  <w:style w:type="character" w:customStyle="1" w:styleId="Heading5Char">
    <w:name w:val="Heading 5 Char"/>
    <w:basedOn w:val="DefaultParagraphFont"/>
    <w:link w:val="Heading5"/>
    <w:rsid w:val="006A094B"/>
    <w:rPr>
      <w:rFonts w:ascii="Times New Roman" w:eastAsia="Times New Roman" w:hAnsi="Times New Roman" w:cs="Times New Roman"/>
      <w:b/>
      <w:color w:val="000000"/>
      <w:lang w:val="sr-Cyrl-RS" w:eastAsia="sr-Latn-RS"/>
    </w:rPr>
  </w:style>
  <w:style w:type="character" w:customStyle="1" w:styleId="Heading6Char">
    <w:name w:val="Heading 6 Char"/>
    <w:basedOn w:val="DefaultParagraphFont"/>
    <w:link w:val="Heading6"/>
    <w:rsid w:val="006A094B"/>
    <w:rPr>
      <w:rFonts w:ascii="Times New Roman" w:eastAsia="Times New Roman" w:hAnsi="Times New Roman" w:cs="Times New Roman"/>
      <w:b/>
      <w:color w:val="000000"/>
      <w:sz w:val="32"/>
      <w:szCs w:val="32"/>
      <w:lang w:val="sr-Cyrl-RS" w:eastAsia="sr-Latn-RS"/>
    </w:rPr>
  </w:style>
  <w:style w:type="numbering" w:customStyle="1" w:styleId="NoList1">
    <w:name w:val="No List1"/>
    <w:next w:val="NoList"/>
    <w:uiPriority w:val="99"/>
    <w:semiHidden/>
    <w:unhideWhenUsed/>
    <w:rsid w:val="006A094B"/>
  </w:style>
  <w:style w:type="numbering" w:customStyle="1" w:styleId="NoList11">
    <w:name w:val="No List11"/>
    <w:next w:val="NoList"/>
    <w:uiPriority w:val="99"/>
    <w:semiHidden/>
    <w:unhideWhenUsed/>
    <w:rsid w:val="006A094B"/>
  </w:style>
  <w:style w:type="paragraph" w:styleId="Title">
    <w:name w:val="Title"/>
    <w:basedOn w:val="Normal"/>
    <w:next w:val="Normal"/>
    <w:link w:val="Title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val="sr-Cyrl-RS" w:eastAsia="sr-Latn-RS"/>
    </w:rPr>
  </w:style>
  <w:style w:type="character" w:customStyle="1" w:styleId="TitleChar">
    <w:name w:val="Title Char"/>
    <w:basedOn w:val="DefaultParagraphFont"/>
    <w:link w:val="Title"/>
    <w:rsid w:val="006A094B"/>
    <w:rPr>
      <w:rFonts w:ascii="Times New Roman" w:eastAsia="Times New Roman" w:hAnsi="Times New Roman" w:cs="Times New Roman"/>
      <w:b/>
      <w:color w:val="000000"/>
      <w:sz w:val="72"/>
      <w:szCs w:val="72"/>
      <w:lang w:val="sr-Cyrl-RS" w:eastAsia="sr-Latn-RS"/>
    </w:rPr>
  </w:style>
  <w:style w:type="paragraph" w:styleId="Subtitle">
    <w:name w:val="Subtitle"/>
    <w:basedOn w:val="Normal"/>
    <w:next w:val="Normal"/>
    <w:link w:val="SubtitleChar"/>
    <w:rsid w:val="006A09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sr-Cyrl-RS" w:eastAsia="sr-Latn-RS"/>
    </w:rPr>
  </w:style>
  <w:style w:type="character" w:customStyle="1" w:styleId="SubtitleChar">
    <w:name w:val="Subtitle Char"/>
    <w:basedOn w:val="DefaultParagraphFont"/>
    <w:link w:val="Subtitle"/>
    <w:rsid w:val="006A094B"/>
    <w:rPr>
      <w:rFonts w:ascii="Georgia" w:eastAsia="Georgia" w:hAnsi="Georgia" w:cs="Georgia"/>
      <w:i/>
      <w:color w:val="666666"/>
      <w:sz w:val="48"/>
      <w:szCs w:val="48"/>
      <w:lang w:val="sr-Cyrl-RS" w:eastAsia="sr-Latn-RS"/>
    </w:rPr>
  </w:style>
  <w:style w:type="paragraph" w:styleId="BalloonText">
    <w:name w:val="Balloon Text"/>
    <w:basedOn w:val="Normal"/>
    <w:link w:val="BalloonTextChar"/>
    <w:uiPriority w:val="99"/>
    <w:unhideWhenUsed/>
    <w:rsid w:val="006A09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sr-Cyrl-RS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094B"/>
    <w:rPr>
      <w:rFonts w:ascii="Tahoma" w:eastAsia="Times New Roman" w:hAnsi="Tahoma" w:cs="Tahoma"/>
      <w:color w:val="000000"/>
      <w:sz w:val="16"/>
      <w:szCs w:val="16"/>
      <w:lang w:val="sr-Cyrl-RS" w:eastAsia="sr-Latn-RS"/>
    </w:rPr>
  </w:style>
  <w:style w:type="paragraph" w:styleId="ListParagraph">
    <w:name w:val="List Paragraph"/>
    <w:basedOn w:val="Normal"/>
    <w:uiPriority w:val="34"/>
    <w:qFormat/>
    <w:rsid w:val="006A094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Latn-RS"/>
    </w:rPr>
  </w:style>
  <w:style w:type="table" w:styleId="TableGrid">
    <w:name w:val="Table Grid"/>
    <w:basedOn w:val="TableNormal"/>
    <w:uiPriority w:val="59"/>
    <w:rsid w:val="006A094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4B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Latn-RS"/>
    </w:rPr>
  </w:style>
  <w:style w:type="character" w:customStyle="1" w:styleId="HeaderChar">
    <w:name w:val="Header Char"/>
    <w:basedOn w:val="DefaultParagraphFont"/>
    <w:link w:val="Header"/>
    <w:uiPriority w:val="99"/>
    <w:rsid w:val="006A094B"/>
    <w:rPr>
      <w:rFonts w:ascii="Times New Roman" w:eastAsia="Times New Roman" w:hAnsi="Times New Roman" w:cs="Times New Roman"/>
      <w:color w:val="000000"/>
      <w:sz w:val="24"/>
      <w:szCs w:val="24"/>
      <w:lang w:val="sr-Cyrl-RS" w:eastAsia="sr-Latn-RS"/>
    </w:rPr>
  </w:style>
  <w:style w:type="paragraph" w:styleId="Footer">
    <w:name w:val="footer"/>
    <w:basedOn w:val="Normal"/>
    <w:link w:val="FooterChar"/>
    <w:uiPriority w:val="99"/>
    <w:unhideWhenUsed/>
    <w:rsid w:val="006A094B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Latn-RS"/>
    </w:rPr>
  </w:style>
  <w:style w:type="character" w:customStyle="1" w:styleId="FooterChar">
    <w:name w:val="Footer Char"/>
    <w:basedOn w:val="DefaultParagraphFont"/>
    <w:link w:val="Footer"/>
    <w:uiPriority w:val="99"/>
    <w:rsid w:val="006A094B"/>
    <w:rPr>
      <w:rFonts w:ascii="Times New Roman" w:eastAsia="Times New Roman" w:hAnsi="Times New Roman" w:cs="Times New Roman"/>
      <w:color w:val="000000"/>
      <w:sz w:val="24"/>
      <w:szCs w:val="24"/>
      <w:lang w:val="sr-Cyrl-RS" w:eastAsia="sr-Latn-RS"/>
    </w:rPr>
  </w:style>
  <w:style w:type="paragraph" w:customStyle="1" w:styleId="1tekst">
    <w:name w:val="_1tekst"/>
    <w:basedOn w:val="Normal"/>
    <w:rsid w:val="006A094B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val="sr-Latn-RS" w:eastAsia="sr-Latn-RS"/>
    </w:rPr>
  </w:style>
  <w:style w:type="paragraph" w:customStyle="1" w:styleId="Textbody">
    <w:name w:val="Text body"/>
    <w:basedOn w:val="Normal"/>
    <w:rsid w:val="006A094B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val="sr-Latn-RS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6A094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94B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A1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129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129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290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1290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32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23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59EC-40A0-4CAA-AF7A-5EE00516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24</Pages>
  <Words>6474</Words>
  <Characters>36906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УРЕЂИВАЊА ГРАЂЕВИНСКОГ ЗЕМЉИШТА ОПШТИНЕ ЛАЈКОВАЦ ЗА 2019. ГОДИНУ</vt:lpstr>
    </vt:vector>
  </TitlesOfParts>
  <Company/>
  <LinksUpToDate>false</LinksUpToDate>
  <CharactersWithSpaces>43294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УРЕЂИВАЊА ГРАЂЕВИНСКОГ ЗЕМЉИШТА ОПШТИНЕ ЛАЈКОВАЦ ЗА 2019. ГОДИНУ</dc:title>
  <dc:subject/>
  <dc:creator>AnaN</dc:creator>
  <cp:keywords/>
  <dc:description/>
  <cp:lastModifiedBy>Bojan Novakovic</cp:lastModifiedBy>
  <cp:revision>48</cp:revision>
  <cp:lastPrinted>2018-11-28T06:47:00Z</cp:lastPrinted>
  <dcterms:created xsi:type="dcterms:W3CDTF">2018-11-09T12:41:00Z</dcterms:created>
  <dcterms:modified xsi:type="dcterms:W3CDTF">2018-12-21T19:25:00Z</dcterms:modified>
</cp:coreProperties>
</file>