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val="sr-Cyrl-RS" w:eastAsia="sr-Latn-RS"/>
        </w:rPr>
      </w:pPr>
      <w:r w:rsidRPr="00315695">
        <w:rPr>
          <w:rFonts w:eastAsia="Times New Roman" w:cs="Times New Roman"/>
          <w:lang w:eastAsia="sr-Latn-RS"/>
        </w:rPr>
        <w:t xml:space="preserve">На основу члана 56. став 1. Закона о локалној самоуправи („Службени гласник РС“ број 129/2007, 83/2014 – др. закон и 101/2016 – др. закон и 47/2018), члана 95. став 1, члана 100. и 102. Закона о запосленима у аутономним покрајинама и јединицама локалне самоуправе (''Сл. гласник РС'' бр. 21/2016,113/2017 </w:t>
      </w:r>
      <w:r w:rsidRPr="00315695">
        <w:rPr>
          <w:rFonts w:eastAsia="Times New Roman" w:cs="Times New Roman"/>
          <w:lang w:val="sr-Cyrl-RS" w:eastAsia="sr-Latn-RS"/>
        </w:rPr>
        <w:t>и 95/2018</w:t>
      </w:r>
      <w:r w:rsidRPr="00315695">
        <w:rPr>
          <w:rFonts w:eastAsia="Times New Roman" w:cs="Times New Roman"/>
          <w:lang w:eastAsia="sr-Latn-RS"/>
        </w:rPr>
        <w:t>), члана 12. став 2. Уредбе о спровођењу интерног и јавног конкурса за попуњавање радних места у аутономним покрајинама и и јединицама локалне самоуправе („Служб</w:t>
      </w:r>
      <w:r w:rsidRPr="00315695">
        <w:rPr>
          <w:rFonts w:eastAsia="Times New Roman" w:cs="Times New Roman"/>
          <w:lang w:val="sr-Cyrl-RS" w:eastAsia="sr-Latn-RS"/>
        </w:rPr>
        <w:t>е</w:t>
      </w:r>
      <w:r w:rsidRPr="00315695">
        <w:rPr>
          <w:rFonts w:eastAsia="Times New Roman" w:cs="Times New Roman"/>
          <w:lang w:eastAsia="sr-Latn-RS"/>
        </w:rPr>
        <w:t>ни гласник Републике Србије“ бр. 95/2016) и члана 6</w:t>
      </w:r>
      <w:r w:rsidRPr="00315695">
        <w:rPr>
          <w:rFonts w:eastAsia="Times New Roman" w:cs="Times New Roman"/>
          <w:lang w:val="sr-Cyrl-RS" w:eastAsia="sr-Latn-RS"/>
        </w:rPr>
        <w:t>1</w:t>
      </w:r>
      <w:r w:rsidRPr="00315695">
        <w:rPr>
          <w:rFonts w:eastAsia="Times New Roman" w:cs="Times New Roman"/>
          <w:lang w:eastAsia="sr-Latn-RS"/>
        </w:rPr>
        <w:t xml:space="preserve">. Статута општине </w:t>
      </w:r>
      <w:r w:rsidRPr="00315695">
        <w:rPr>
          <w:rFonts w:eastAsia="Times New Roman" w:cs="Times New Roman"/>
          <w:lang w:val="sr-Cyrl-RS" w:eastAsia="sr-Latn-RS"/>
        </w:rPr>
        <w:t>Лајковац</w:t>
      </w:r>
      <w:r w:rsidRPr="00315695">
        <w:rPr>
          <w:rFonts w:eastAsia="Times New Roman" w:cs="Times New Roman"/>
          <w:lang w:eastAsia="sr-Latn-RS"/>
        </w:rPr>
        <w:t xml:space="preserve"> ( „Службени </w:t>
      </w:r>
      <w:r w:rsidRPr="00315695">
        <w:rPr>
          <w:rFonts w:eastAsia="Times New Roman" w:cs="Times New Roman"/>
          <w:lang w:val="sr-Cyrl-RS" w:eastAsia="sr-Latn-RS"/>
        </w:rPr>
        <w:t>гласник</w:t>
      </w:r>
      <w:r w:rsidRPr="00315695">
        <w:rPr>
          <w:rFonts w:eastAsia="Times New Roman" w:cs="Times New Roman"/>
          <w:lang w:eastAsia="sr-Latn-RS"/>
        </w:rPr>
        <w:t xml:space="preserve"> општине </w:t>
      </w:r>
      <w:r w:rsidRPr="00315695">
        <w:rPr>
          <w:rFonts w:eastAsia="Times New Roman" w:cs="Times New Roman"/>
          <w:lang w:val="sr-Cyrl-RS" w:eastAsia="sr-Latn-RS"/>
        </w:rPr>
        <w:t>Лајковац</w:t>
      </w:r>
      <w:r w:rsidRPr="00315695">
        <w:rPr>
          <w:rFonts w:eastAsia="Times New Roman" w:cs="Times New Roman"/>
          <w:lang w:eastAsia="sr-Latn-RS"/>
        </w:rPr>
        <w:t xml:space="preserve">“, бр. </w:t>
      </w:r>
      <w:r w:rsidRPr="00315695">
        <w:rPr>
          <w:rFonts w:eastAsia="Times New Roman" w:cs="Times New Roman"/>
          <w:lang w:val="sr-Cyrl-RS" w:eastAsia="sr-Latn-RS"/>
        </w:rPr>
        <w:t>11</w:t>
      </w:r>
      <w:r w:rsidRPr="00315695">
        <w:rPr>
          <w:rFonts w:eastAsia="Times New Roman" w:cs="Times New Roman"/>
          <w:lang w:eastAsia="sr-Latn-RS"/>
        </w:rPr>
        <w:t>/</w:t>
      </w:r>
      <w:r w:rsidRPr="00315695">
        <w:rPr>
          <w:rFonts w:eastAsia="Times New Roman" w:cs="Times New Roman"/>
          <w:lang w:val="sr-Cyrl-RS" w:eastAsia="sr-Latn-RS"/>
        </w:rPr>
        <w:t>2008</w:t>
      </w:r>
      <w:r w:rsidRPr="00315695">
        <w:rPr>
          <w:rFonts w:eastAsia="Times New Roman" w:cs="Times New Roman"/>
          <w:lang w:eastAsia="sr-Latn-RS"/>
        </w:rPr>
        <w:t xml:space="preserve">), Општинско веће општине </w:t>
      </w:r>
      <w:r w:rsidRPr="00315695">
        <w:rPr>
          <w:rFonts w:eastAsia="Times New Roman" w:cs="Times New Roman"/>
          <w:lang w:val="sr-Cyrl-RS" w:eastAsia="sr-Latn-RS"/>
        </w:rPr>
        <w:t>Лајковац</w:t>
      </w:r>
      <w:r w:rsidRPr="00315695">
        <w:rPr>
          <w:rFonts w:eastAsia="Times New Roman" w:cs="Times New Roman"/>
          <w:lang w:eastAsia="sr-Latn-RS"/>
        </w:rPr>
        <w:t xml:space="preserve"> на седници одржаној дана </w:t>
      </w:r>
      <w:r>
        <w:rPr>
          <w:rFonts w:eastAsia="Times New Roman" w:cs="Times New Roman"/>
          <w:lang w:val="sr-Cyrl-RS" w:eastAsia="sr-Latn-RS"/>
        </w:rPr>
        <w:t>13.02</w:t>
      </w:r>
      <w:r w:rsidRPr="00315695">
        <w:rPr>
          <w:rFonts w:eastAsia="Times New Roman" w:cs="Times New Roman"/>
          <w:lang w:eastAsia="sr-Latn-RS"/>
        </w:rPr>
        <w:t>.201</w:t>
      </w:r>
      <w:r w:rsidRPr="00315695">
        <w:rPr>
          <w:rFonts w:eastAsia="Times New Roman" w:cs="Times New Roman"/>
          <w:lang w:val="sr-Cyrl-RS" w:eastAsia="sr-Latn-RS"/>
        </w:rPr>
        <w:t>9</w:t>
      </w:r>
      <w:r w:rsidRPr="00315695">
        <w:rPr>
          <w:rFonts w:eastAsia="Times New Roman" w:cs="Times New Roman"/>
          <w:lang w:eastAsia="sr-Latn-RS"/>
        </w:rPr>
        <w:t>. године, </w:t>
      </w:r>
      <w:r w:rsidRPr="00315695">
        <w:rPr>
          <w:rFonts w:eastAsia="Times New Roman" w:cs="Times New Roman"/>
          <w:lang w:val="sr-Cyrl-RS" w:eastAsia="sr-Latn-RS"/>
        </w:rPr>
        <w:t>оглашава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center"/>
        <w:rPr>
          <w:rFonts w:eastAsia="Times New Roman" w:cs="Times New Roman"/>
          <w:lang w:val="sr-Cyrl-RS"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ЈАВНИ КОНКУРС</w:t>
      </w:r>
      <w:r w:rsidRPr="00315695">
        <w:rPr>
          <w:rFonts w:eastAsia="Times New Roman" w:cs="Times New Roman"/>
          <w:b/>
          <w:bCs/>
          <w:lang w:eastAsia="sr-Latn-RS"/>
        </w:rPr>
        <w:br/>
        <w:t xml:space="preserve">ЗА ПОПУЊАВАЊЕ ПОЛОЖАЈА У ОПШТИНСКОЈ УПРАВИ ОПШТИНЕ </w:t>
      </w:r>
      <w:r w:rsidRPr="00315695">
        <w:rPr>
          <w:rFonts w:eastAsia="Times New Roman" w:cs="Times New Roman"/>
          <w:b/>
          <w:bCs/>
          <w:lang w:val="sr-Cyrl-RS" w:eastAsia="sr-Latn-RS"/>
        </w:rPr>
        <w:t>ЛАЈКОВАЦ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lang w:eastAsia="sr-Latn-RS"/>
        </w:rPr>
        <w:t> 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I</w:t>
      </w:r>
      <w:r w:rsidRPr="00315695">
        <w:rPr>
          <w:rFonts w:eastAsia="Times New Roman" w:cs="Times New Roman"/>
          <w:b/>
          <w:bCs/>
          <w:lang w:val="sr-Cyrl-RS" w:eastAsia="sr-Latn-RS"/>
        </w:rPr>
        <w:t xml:space="preserve"> </w:t>
      </w:r>
      <w:r w:rsidRPr="00315695">
        <w:rPr>
          <w:rFonts w:eastAsia="Times New Roman" w:cs="Times New Roman"/>
          <w:b/>
          <w:bCs/>
          <w:lang w:eastAsia="sr-Latn-RS"/>
        </w:rPr>
        <w:t>Орган у коме се радна места попуњавају</w:t>
      </w:r>
      <w:r w:rsidRPr="00315695">
        <w:rPr>
          <w:rFonts w:eastAsia="Times New Roman" w:cs="Times New Roman"/>
          <w:lang w:eastAsia="sr-Latn-RS"/>
        </w:rPr>
        <w:t xml:space="preserve">: Општинска управа општине </w:t>
      </w:r>
      <w:r w:rsidRPr="00315695">
        <w:rPr>
          <w:rFonts w:eastAsia="Times New Roman" w:cs="Times New Roman"/>
          <w:lang w:val="sr-Cyrl-RS" w:eastAsia="sr-Latn-RS"/>
        </w:rPr>
        <w:t xml:space="preserve">Лајковац </w:t>
      </w:r>
      <w:r w:rsidRPr="00315695">
        <w:rPr>
          <w:rFonts w:eastAsia="Times New Roman" w:cs="Times New Roman"/>
          <w:lang w:eastAsia="sr-Latn-RS"/>
        </w:rPr>
        <w:t xml:space="preserve">, улица </w:t>
      </w:r>
      <w:r w:rsidRPr="00315695">
        <w:rPr>
          <w:rFonts w:eastAsia="Times New Roman" w:cs="Times New Roman"/>
          <w:lang w:val="sr-Cyrl-RS" w:eastAsia="sr-Latn-RS"/>
        </w:rPr>
        <w:t>Омладински трг</w:t>
      </w:r>
      <w:r w:rsidRPr="00315695">
        <w:rPr>
          <w:rFonts w:eastAsia="Times New Roman" w:cs="Times New Roman"/>
          <w:lang w:eastAsia="sr-Latn-RS"/>
        </w:rPr>
        <w:t xml:space="preserve"> бр. </w:t>
      </w:r>
      <w:r w:rsidRPr="00315695">
        <w:rPr>
          <w:rFonts w:eastAsia="Times New Roman" w:cs="Times New Roman"/>
          <w:lang w:val="sr-Cyrl-RS" w:eastAsia="sr-Latn-RS"/>
        </w:rPr>
        <w:t>1</w:t>
      </w:r>
      <w:r w:rsidRPr="00315695">
        <w:rPr>
          <w:rFonts w:eastAsia="Times New Roman" w:cs="Times New Roman"/>
          <w:lang w:eastAsia="sr-Latn-RS"/>
        </w:rPr>
        <w:t>, 1</w:t>
      </w:r>
      <w:r w:rsidRPr="00315695">
        <w:rPr>
          <w:rFonts w:eastAsia="Times New Roman" w:cs="Times New Roman"/>
          <w:lang w:val="sr-Cyrl-RS" w:eastAsia="sr-Latn-RS"/>
        </w:rPr>
        <w:t>4224</w:t>
      </w:r>
      <w:r w:rsidRPr="00315695">
        <w:rPr>
          <w:rFonts w:eastAsia="Times New Roman" w:cs="Times New Roman"/>
          <w:lang w:eastAsia="sr-Latn-RS"/>
        </w:rPr>
        <w:t xml:space="preserve"> </w:t>
      </w:r>
      <w:r w:rsidRPr="00315695">
        <w:rPr>
          <w:rFonts w:eastAsia="Times New Roman" w:cs="Times New Roman"/>
          <w:lang w:val="sr-Cyrl-RS" w:eastAsia="sr-Latn-RS"/>
        </w:rPr>
        <w:t>Лајковац</w:t>
      </w:r>
      <w:r w:rsidRPr="00315695">
        <w:rPr>
          <w:rFonts w:eastAsia="Times New Roman" w:cs="Times New Roman"/>
          <w:lang w:eastAsia="sr-Latn-RS"/>
        </w:rPr>
        <w:t>. 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II</w:t>
      </w:r>
      <w:r w:rsidRPr="00315695">
        <w:rPr>
          <w:rFonts w:eastAsia="Times New Roman" w:cs="Times New Roman"/>
          <w:lang w:eastAsia="sr-Latn-RS"/>
        </w:rPr>
        <w:t> </w:t>
      </w:r>
      <w:r w:rsidRPr="00315695">
        <w:rPr>
          <w:rFonts w:eastAsia="Times New Roman" w:cs="Times New Roman"/>
          <w:b/>
          <w:bCs/>
          <w:lang w:eastAsia="sr-Latn-RS"/>
        </w:rPr>
        <w:t>Радна места које се попуњавају:</w:t>
      </w:r>
    </w:p>
    <w:p w:rsidR="00715EB7" w:rsidRPr="00315695" w:rsidRDefault="00715EB7" w:rsidP="00715EB7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324" w:lineRule="atLeast"/>
        <w:ind w:left="675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lang w:eastAsia="sr-Latn-RS"/>
        </w:rPr>
        <w:t xml:space="preserve">Начелник Општинске управе општине </w:t>
      </w:r>
      <w:r w:rsidRPr="00315695">
        <w:rPr>
          <w:rFonts w:eastAsia="Times New Roman" w:cs="Times New Roman"/>
          <w:lang w:val="sr-Cyrl-RS" w:eastAsia="sr-Latn-RS"/>
        </w:rPr>
        <w:t>Лајковац</w:t>
      </w:r>
      <w:r w:rsidRPr="00315695">
        <w:rPr>
          <w:rFonts w:eastAsia="Times New Roman" w:cs="Times New Roman"/>
          <w:lang w:eastAsia="sr-Latn-RS"/>
        </w:rPr>
        <w:t>- Службеник на положају у I групи, 1 (један) извршилац </w:t>
      </w:r>
    </w:p>
    <w:p w:rsidR="00715EB7" w:rsidRPr="00315695" w:rsidRDefault="00715EB7" w:rsidP="00715EB7">
      <w:pPr>
        <w:spacing w:line="240" w:lineRule="auto"/>
        <w:contextualSpacing/>
        <w:jc w:val="both"/>
      </w:pPr>
      <w:r w:rsidRPr="00315695">
        <w:rPr>
          <w:rFonts w:eastAsia="Times New Roman" w:cs="Times New Roman"/>
          <w:b/>
          <w:bCs/>
          <w:lang w:eastAsia="sr-Latn-RS"/>
        </w:rPr>
        <w:t> III</w:t>
      </w:r>
      <w:r w:rsidRPr="00315695">
        <w:rPr>
          <w:rFonts w:eastAsia="Times New Roman" w:cs="Times New Roman"/>
          <w:lang w:eastAsia="sr-Latn-RS"/>
        </w:rPr>
        <w:t> </w:t>
      </w:r>
      <w:r w:rsidRPr="00315695">
        <w:rPr>
          <w:rFonts w:eastAsia="Times New Roman" w:cs="Times New Roman"/>
          <w:b/>
          <w:bCs/>
          <w:lang w:eastAsia="sr-Latn-RS"/>
        </w:rPr>
        <w:t>Опис посла радног места: Начелник Општинске управе:</w:t>
      </w:r>
      <w:r w:rsidRPr="00315695">
        <w:rPr>
          <w:rFonts w:eastAsia="Times New Roman" w:cs="Times New Roman"/>
          <w:lang w:eastAsia="sr-Latn-RS"/>
        </w:rPr>
        <w:t> </w:t>
      </w:r>
      <w:r w:rsidRPr="00315695">
        <w:t>Руководи и координира радом Општинске управе; планира, усмерава и надзире рад Општинске управе; усклађује рад организационих јединица Општинске управе и обезбеђује њено функционисање као јединственог органа; остварује сарадњу организационих јединица у оквиру Општинске управе; обавља и друге послове у складу са законом, Статутом општине, одлукама Скупштине општине, Општинског већа и Председника општине.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lang w:eastAsia="sr-Latn-RS"/>
        </w:rPr>
        <w:t>  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 IV</w:t>
      </w:r>
      <w:r w:rsidRPr="00315695">
        <w:rPr>
          <w:rFonts w:eastAsia="Times New Roman" w:cs="Times New Roman"/>
          <w:lang w:eastAsia="sr-Latn-RS"/>
        </w:rPr>
        <w:t> </w:t>
      </w:r>
      <w:r w:rsidRPr="00315695">
        <w:rPr>
          <w:rFonts w:eastAsia="Times New Roman" w:cs="Times New Roman"/>
          <w:b/>
          <w:bCs/>
          <w:lang w:eastAsia="sr-Latn-RS"/>
        </w:rPr>
        <w:t>Услови за рад на радн</w:t>
      </w:r>
      <w:r w:rsidRPr="00315695">
        <w:rPr>
          <w:rFonts w:eastAsia="Times New Roman" w:cs="Times New Roman"/>
          <w:b/>
          <w:bCs/>
          <w:lang w:val="sr-Cyrl-RS" w:eastAsia="sr-Latn-RS"/>
        </w:rPr>
        <w:t>о</w:t>
      </w:r>
      <w:r w:rsidRPr="00315695">
        <w:rPr>
          <w:rFonts w:eastAsia="Times New Roman" w:cs="Times New Roman"/>
          <w:b/>
          <w:bCs/>
          <w:lang w:eastAsia="sr-Latn-RS"/>
        </w:rPr>
        <w:t>м мест</w:t>
      </w:r>
      <w:r w:rsidRPr="00315695">
        <w:rPr>
          <w:rFonts w:eastAsia="Times New Roman" w:cs="Times New Roman"/>
          <w:b/>
          <w:bCs/>
          <w:lang w:val="sr-Cyrl-RS" w:eastAsia="sr-Latn-RS"/>
        </w:rPr>
        <w:t>у</w:t>
      </w:r>
      <w:r w:rsidRPr="00315695">
        <w:rPr>
          <w:rFonts w:eastAsia="Times New Roman" w:cs="Times New Roman"/>
          <w:b/>
          <w:bCs/>
          <w:lang w:eastAsia="sr-Latn-RS"/>
        </w:rPr>
        <w:t>:</w:t>
      </w:r>
      <w:r w:rsidRPr="00315695">
        <w:rPr>
          <w:rFonts w:eastAsia="Times New Roman" w:cs="Times New Roman"/>
          <w:lang w:eastAsia="sr-Latn-RS"/>
        </w:rPr>
        <w:t> </w:t>
      </w:r>
      <w:r w:rsidRPr="00315695">
        <w:rPr>
          <w:rFonts w:eastAsia="Times New Roman" w:cs="Times New Roman"/>
          <w:lang w:val="sr-Cyrl-RS" w:eastAsia="sr-Latn-RS"/>
        </w:rPr>
        <w:t>Стечено в</w:t>
      </w:r>
      <w:r w:rsidRPr="00315695">
        <w:rPr>
          <w:rFonts w:eastAsia="Times New Roman" w:cs="Times New Roman"/>
          <w:lang w:eastAsia="sr-Latn-RS"/>
        </w:rPr>
        <w:t xml:space="preserve">исоко образовање </w:t>
      </w:r>
      <w:r w:rsidRPr="00315695">
        <w:rPr>
          <w:rFonts w:eastAsia="Times New Roman" w:cs="Times New Roman"/>
          <w:lang w:val="sr-Cyrl-RS" w:eastAsia="sr-Latn-RS"/>
        </w:rPr>
        <w:t xml:space="preserve">из научне области правне науке </w:t>
      </w:r>
      <w:r w:rsidRPr="00315695">
        <w:rPr>
          <w:rFonts w:eastAsia="Times New Roman" w:cs="Times New Roman"/>
          <w:lang w:eastAsia="sr-Latn-RS"/>
        </w:rPr>
        <w:t xml:space="preserve"> на основним академским студијама у обиму од најмање 240 ЕСПБ бодова, </w:t>
      </w:r>
      <w:r w:rsidRPr="00315695">
        <w:rPr>
          <w:rFonts w:eastAsia="Times New Roman" w:cs="Times New Roman"/>
          <w:lang w:val="sr-Cyrl-RS" w:eastAsia="sr-Latn-RS"/>
        </w:rPr>
        <w:t xml:space="preserve">мастер академским студијама, мастер струковним студијама, </w:t>
      </w:r>
      <w:r w:rsidRPr="00315695">
        <w:rPr>
          <w:rFonts w:eastAsia="Times New Roman" w:cs="Times New Roman"/>
          <w:lang w:eastAsia="sr-Latn-RS"/>
        </w:rPr>
        <w:t>специјалистичк</w:t>
      </w:r>
      <w:r w:rsidRPr="00315695">
        <w:rPr>
          <w:rFonts w:eastAsia="Times New Roman" w:cs="Times New Roman"/>
          <w:lang w:val="sr-Cyrl-RS" w:eastAsia="sr-Latn-RS"/>
        </w:rPr>
        <w:t>им</w:t>
      </w:r>
      <w:r w:rsidRPr="00315695">
        <w:rPr>
          <w:rFonts w:eastAsia="Times New Roman" w:cs="Times New Roman"/>
          <w:lang w:eastAsia="sr-Latn-RS"/>
        </w:rPr>
        <w:t xml:space="preserve"> академск</w:t>
      </w:r>
      <w:r w:rsidRPr="00315695">
        <w:rPr>
          <w:rFonts w:eastAsia="Times New Roman" w:cs="Times New Roman"/>
          <w:lang w:val="sr-Cyrl-RS" w:eastAsia="sr-Latn-RS"/>
        </w:rPr>
        <w:t>им</w:t>
      </w:r>
      <w:r w:rsidRPr="00315695">
        <w:rPr>
          <w:rFonts w:eastAsia="Times New Roman" w:cs="Times New Roman"/>
          <w:lang w:eastAsia="sr-Latn-RS"/>
        </w:rPr>
        <w:t xml:space="preserve"> студиј</w:t>
      </w:r>
      <w:r w:rsidRPr="00315695">
        <w:rPr>
          <w:rFonts w:eastAsia="Times New Roman" w:cs="Times New Roman"/>
          <w:lang w:val="sr-Cyrl-RS" w:eastAsia="sr-Latn-RS"/>
        </w:rPr>
        <w:t>ама,</w:t>
      </w:r>
      <w:r w:rsidRPr="00315695">
        <w:rPr>
          <w:rFonts w:eastAsia="Times New Roman" w:cs="Times New Roman"/>
          <w:lang w:eastAsia="sr-Latn-RS"/>
        </w:rPr>
        <w:t xml:space="preserve"> специјалистичк</w:t>
      </w:r>
      <w:r w:rsidRPr="00315695">
        <w:rPr>
          <w:rFonts w:eastAsia="Times New Roman" w:cs="Times New Roman"/>
          <w:lang w:val="sr-Cyrl-RS" w:eastAsia="sr-Latn-RS"/>
        </w:rPr>
        <w:t>им</w:t>
      </w:r>
      <w:r w:rsidRPr="00315695">
        <w:rPr>
          <w:rFonts w:eastAsia="Times New Roman" w:cs="Times New Roman"/>
          <w:lang w:eastAsia="sr-Latn-RS"/>
        </w:rPr>
        <w:t xml:space="preserve"> струковн</w:t>
      </w:r>
      <w:r w:rsidRPr="00315695">
        <w:rPr>
          <w:rFonts w:eastAsia="Times New Roman" w:cs="Times New Roman"/>
          <w:lang w:val="sr-Cyrl-RS" w:eastAsia="sr-Latn-RS"/>
        </w:rPr>
        <w:t>им</w:t>
      </w:r>
      <w:r w:rsidRPr="00315695">
        <w:rPr>
          <w:rFonts w:eastAsia="Times New Roman" w:cs="Times New Roman"/>
          <w:lang w:eastAsia="sr-Latn-RS"/>
        </w:rPr>
        <w:t xml:space="preserve"> студиј</w:t>
      </w:r>
      <w:r w:rsidRPr="00315695">
        <w:rPr>
          <w:rFonts w:eastAsia="Times New Roman" w:cs="Times New Roman"/>
          <w:lang w:val="sr-Cyrl-RS" w:eastAsia="sr-Latn-RS"/>
        </w:rPr>
        <w:t>ама, односно на основним студијама у трајању од четири године или специјалистичким студијама на факултету, положен државни стручни испит и најмање пет година радног искуства у струци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V Трајање рада:</w:t>
      </w:r>
      <w:r w:rsidRPr="00315695">
        <w:rPr>
          <w:rFonts w:eastAsia="Times New Roman" w:cs="Times New Roman"/>
          <w:lang w:eastAsia="sr-Latn-RS"/>
        </w:rPr>
        <w:t> Радни однос на ов</w:t>
      </w:r>
      <w:r w:rsidRPr="00315695">
        <w:rPr>
          <w:rFonts w:eastAsia="Times New Roman" w:cs="Times New Roman"/>
          <w:lang w:val="sr-Cyrl-RS" w:eastAsia="sr-Latn-RS"/>
        </w:rPr>
        <w:t>о</w:t>
      </w:r>
      <w:r w:rsidRPr="00315695">
        <w:rPr>
          <w:rFonts w:eastAsia="Times New Roman" w:cs="Times New Roman"/>
          <w:lang w:eastAsia="sr-Latn-RS"/>
        </w:rPr>
        <w:t>м радн</w:t>
      </w:r>
      <w:r w:rsidRPr="00315695">
        <w:rPr>
          <w:rFonts w:eastAsia="Times New Roman" w:cs="Times New Roman"/>
          <w:lang w:val="sr-Cyrl-RS" w:eastAsia="sr-Latn-RS"/>
        </w:rPr>
        <w:t>о</w:t>
      </w:r>
      <w:r w:rsidRPr="00315695">
        <w:rPr>
          <w:rFonts w:eastAsia="Times New Roman" w:cs="Times New Roman"/>
          <w:lang w:eastAsia="sr-Latn-RS"/>
        </w:rPr>
        <w:t>м мест</w:t>
      </w:r>
      <w:r w:rsidRPr="00315695">
        <w:rPr>
          <w:rFonts w:eastAsia="Times New Roman" w:cs="Times New Roman"/>
          <w:lang w:val="sr-Cyrl-RS" w:eastAsia="sr-Latn-RS"/>
        </w:rPr>
        <w:t>у</w:t>
      </w:r>
      <w:r w:rsidRPr="00315695">
        <w:rPr>
          <w:rFonts w:eastAsia="Times New Roman" w:cs="Times New Roman"/>
          <w:lang w:eastAsia="sr-Latn-RS"/>
        </w:rPr>
        <w:t>, односно положај</w:t>
      </w:r>
      <w:r w:rsidRPr="00315695">
        <w:rPr>
          <w:rFonts w:eastAsia="Times New Roman" w:cs="Times New Roman"/>
          <w:lang w:val="sr-Cyrl-RS" w:eastAsia="sr-Latn-RS"/>
        </w:rPr>
        <w:t>у</w:t>
      </w:r>
      <w:r w:rsidRPr="00315695">
        <w:rPr>
          <w:rFonts w:eastAsia="Times New Roman" w:cs="Times New Roman"/>
          <w:lang w:eastAsia="sr-Latn-RS"/>
        </w:rPr>
        <w:t>, заснива се на мандатни период од 5 (пет) година. 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val="sr-Cyrl-RS"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VI</w:t>
      </w:r>
      <w:r w:rsidRPr="00315695">
        <w:rPr>
          <w:rFonts w:eastAsia="Times New Roman" w:cs="Times New Roman"/>
          <w:lang w:eastAsia="sr-Latn-RS"/>
        </w:rPr>
        <w:t> </w:t>
      </w:r>
      <w:r w:rsidRPr="00315695">
        <w:rPr>
          <w:rFonts w:eastAsia="Times New Roman" w:cs="Times New Roman"/>
          <w:b/>
          <w:bCs/>
          <w:lang w:eastAsia="sr-Latn-RS"/>
        </w:rPr>
        <w:t>Место рада:</w:t>
      </w:r>
      <w:r w:rsidRPr="00315695">
        <w:rPr>
          <w:rFonts w:eastAsia="Times New Roman" w:cs="Times New Roman"/>
          <w:lang w:eastAsia="sr-Latn-RS"/>
        </w:rPr>
        <w:t> </w:t>
      </w:r>
      <w:r w:rsidRPr="00315695">
        <w:rPr>
          <w:rFonts w:eastAsia="Times New Roman" w:cs="Times New Roman"/>
          <w:lang w:val="sr-Cyrl-RS" w:eastAsia="sr-Latn-RS"/>
        </w:rPr>
        <w:t>Општина Лајковац – Општинска управа општине Лајковац</w:t>
      </w:r>
      <w:r w:rsidRPr="00315695">
        <w:rPr>
          <w:rFonts w:eastAsia="Times New Roman" w:cs="Times New Roman"/>
          <w:lang w:eastAsia="sr-Latn-RS"/>
        </w:rPr>
        <w:t xml:space="preserve">, ул. </w:t>
      </w:r>
      <w:r w:rsidRPr="00315695">
        <w:rPr>
          <w:rFonts w:eastAsia="Times New Roman" w:cs="Times New Roman"/>
          <w:lang w:val="sr-Cyrl-RS" w:eastAsia="sr-Latn-RS"/>
        </w:rPr>
        <w:t>Омладински трг бр.1, 14224 Лајковац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VII</w:t>
      </w:r>
      <w:r w:rsidRPr="00315695">
        <w:rPr>
          <w:rFonts w:eastAsia="Times New Roman" w:cs="Times New Roman"/>
          <w:lang w:eastAsia="sr-Latn-RS"/>
        </w:rPr>
        <w:t> </w:t>
      </w:r>
      <w:r w:rsidRPr="00315695">
        <w:rPr>
          <w:rFonts w:eastAsia="Times New Roman" w:cs="Times New Roman"/>
          <w:b/>
          <w:bCs/>
          <w:lang w:eastAsia="sr-Latn-RS"/>
        </w:rPr>
        <w:t>Стручне оспособљености, знање и вештине које се проверавају у изборном поступку:</w:t>
      </w:r>
      <w:r w:rsidRPr="00315695">
        <w:rPr>
          <w:rFonts w:eastAsia="Times New Roman" w:cs="Times New Roman"/>
          <w:lang w:eastAsia="sr-Latn-RS"/>
        </w:rPr>
        <w:t xml:space="preserve"> Познавање Закона о локалној самоуправи, Закона о запосленима у аутономним покрајинама и јединицама локалне самоуправе, Уредбе о критеријумима за разврставање радних места и мерилима за опис радних места службеника у аутономним покрајинама и </w:t>
      </w:r>
      <w:r w:rsidRPr="00315695">
        <w:rPr>
          <w:rFonts w:eastAsia="Times New Roman" w:cs="Times New Roman"/>
          <w:lang w:eastAsia="sr-Latn-RS"/>
        </w:rPr>
        <w:lastRenderedPageBreak/>
        <w:t>јединицама локалне самоуправе, Закона о општем управном поступку, вештина комуникације, организационе способности и вештина руковођења. Провера стручне способности, знања и вештина кандидата утврђиваће се у усменом разговору који је обавезан.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VIII. Рок за подношење пријаве на јавни конкурс:</w:t>
      </w:r>
      <w:r w:rsidRPr="00315695">
        <w:rPr>
          <w:rFonts w:eastAsia="Times New Roman" w:cs="Times New Roman"/>
          <w:lang w:eastAsia="sr-Latn-RS"/>
        </w:rPr>
        <w:t> Рок за подношење пријава је 15 дана и почиње да тече наредног дана од дана оглашавања обавештења о јавном конкурсу у дневном листу које се дистрибуира на целој територији Републике Србије «</w:t>
      </w:r>
      <w:r w:rsidRPr="00315695">
        <w:rPr>
          <w:rFonts w:eastAsia="Times New Roman" w:cs="Times New Roman"/>
          <w:lang w:val="sr-Cyrl-RS" w:eastAsia="sr-Latn-RS"/>
        </w:rPr>
        <w:t>Ало</w:t>
      </w:r>
      <w:r w:rsidRPr="00315695">
        <w:rPr>
          <w:rFonts w:eastAsia="Times New Roman" w:cs="Times New Roman"/>
          <w:lang w:eastAsia="sr-Latn-RS"/>
        </w:rPr>
        <w:t xml:space="preserve">» и на интернет презентацији општине </w:t>
      </w:r>
      <w:r w:rsidRPr="00315695">
        <w:rPr>
          <w:rFonts w:eastAsia="Times New Roman" w:cs="Times New Roman"/>
          <w:lang w:val="sr-Cyrl-RS" w:eastAsia="sr-Latn-RS"/>
        </w:rPr>
        <w:t>Лајковац</w:t>
      </w:r>
      <w:r w:rsidRPr="00315695">
        <w:rPr>
          <w:rFonts w:eastAsia="Times New Roman" w:cs="Times New Roman"/>
          <w:lang w:eastAsia="sr-Latn-RS"/>
        </w:rPr>
        <w:t>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IX. Садржина пријаве на јавни конкурс:</w:t>
      </w:r>
      <w:r w:rsidRPr="00315695">
        <w:rPr>
          <w:rFonts w:eastAsia="Times New Roman" w:cs="Times New Roman"/>
          <w:lang w:eastAsia="sr-Latn-RS"/>
        </w:rPr>
        <w:t xml:space="preserve"> Назив радног места за који се подноси пријава; Име и презиме кандидата; датум и место рођења; адреса становања; контакт телефон; краћа биографија; подаци о образовању; </w:t>
      </w:r>
      <w:r w:rsidRPr="00315695">
        <w:rPr>
          <w:rFonts w:eastAsia="Times New Roman" w:cs="Times New Roman"/>
          <w:lang w:val="sr-Cyrl-RS" w:eastAsia="sr-Latn-RS"/>
        </w:rPr>
        <w:t xml:space="preserve">подаци </w:t>
      </w:r>
      <w:r w:rsidRPr="00315695">
        <w:rPr>
          <w:rFonts w:eastAsia="Times New Roman" w:cs="Times New Roman"/>
          <w:lang w:eastAsia="sr-Latn-RS"/>
        </w:rPr>
        <w:t>о врсти и дужини радног искуства са кратким описом послова на којима је кандидат радио; подаци о стручном усавршавању и посебним вештинама потребним за обављање радног места уколико их поседује (руковођење, комуникација и сл.).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X. Докази које кандидати прилажу уз пријаву на јавни конкурс:</w:t>
      </w:r>
      <w:r w:rsidRPr="00315695">
        <w:rPr>
          <w:rFonts w:eastAsia="Times New Roman" w:cs="Times New Roman"/>
          <w:lang w:eastAsia="sr-Latn-RS"/>
        </w:rPr>
        <w:t> Пријава са биографијом и доказима о досадашњем радном искуству ( потврда, решење и други акти којима се доказује на којим пословима и са којом стручном спремом  и у ком периоду је стечено радно искуство; уверење о држављанству ( не старије од 6 месеци); извод из матичне књиге рођених; диплома којом се потврђује стручна спрема;  доказ о положеном државном стручном испиту  (лица са положеним правосудним испитом уместо уверења о положеном државном стручном испиту достављају уверење о положеном правосудном испиту); уверење да кандидат није правоснажно осуђиван на безусловну казну затвора од најмање шест месеци ( извод из казнене евиденције надлежне Полицијске управе издат након објављивања конкурса), доказ да кандидату раније 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односа, уверење о здравственој способности (доставља само изабрани кандидат накнадно).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lang w:eastAsia="sr-Latn-RS"/>
        </w:rPr>
        <w:t>Сви докази прилажу се у оригиналу  или у фотокопији која је оверена у општини, суду или код јавног бележника.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XI. Адреса на коју се подносе пријаве на јавни конкурс:</w:t>
      </w:r>
      <w:r w:rsidRPr="00315695">
        <w:rPr>
          <w:rFonts w:eastAsia="Times New Roman" w:cs="Times New Roman"/>
          <w:lang w:eastAsia="sr-Latn-RS"/>
        </w:rPr>
        <w:t xml:space="preserve"> Пријаве на јавни конкурс подносе се Конкурсној комисији за спровођење јавног конкурса за </w:t>
      </w:r>
      <w:r w:rsidRPr="00315695">
        <w:rPr>
          <w:rFonts w:eastAsia="Times New Roman" w:cs="Times New Roman"/>
          <w:lang w:val="sr-Cyrl-RS" w:eastAsia="sr-Latn-RS"/>
        </w:rPr>
        <w:t>спровођење изборног поступка за</w:t>
      </w:r>
      <w:r w:rsidRPr="00315695">
        <w:rPr>
          <w:rFonts w:eastAsia="Times New Roman" w:cs="Times New Roman"/>
          <w:lang w:eastAsia="sr-Latn-RS"/>
        </w:rPr>
        <w:t xml:space="preserve"> начелника Општинске управе, </w:t>
      </w:r>
      <w:r w:rsidRPr="00315695">
        <w:rPr>
          <w:rFonts w:eastAsia="Times New Roman" w:cs="Times New Roman"/>
          <w:lang w:val="sr-Cyrl-RS" w:eastAsia="sr-Latn-RS"/>
        </w:rPr>
        <w:t>образованој</w:t>
      </w:r>
      <w:r w:rsidRPr="00315695">
        <w:rPr>
          <w:rFonts w:eastAsia="Times New Roman" w:cs="Times New Roman"/>
          <w:lang w:eastAsia="sr-Latn-RS"/>
        </w:rPr>
        <w:t xml:space="preserve"> од стране Општинског већа, на адресу: Општинска управа општине </w:t>
      </w:r>
      <w:r w:rsidRPr="00315695">
        <w:rPr>
          <w:rFonts w:eastAsia="Times New Roman" w:cs="Times New Roman"/>
          <w:lang w:val="sr-Cyrl-RS" w:eastAsia="sr-Latn-RS"/>
        </w:rPr>
        <w:t>Лајковац</w:t>
      </w:r>
      <w:r w:rsidRPr="00315695">
        <w:rPr>
          <w:rFonts w:eastAsia="Times New Roman" w:cs="Times New Roman"/>
          <w:lang w:eastAsia="sr-Latn-RS"/>
        </w:rPr>
        <w:t xml:space="preserve">, улица </w:t>
      </w:r>
      <w:r w:rsidRPr="00315695">
        <w:rPr>
          <w:rFonts w:eastAsia="Times New Roman" w:cs="Times New Roman"/>
          <w:lang w:val="sr-Cyrl-RS" w:eastAsia="sr-Latn-RS"/>
        </w:rPr>
        <w:t>Омладински трг бр. 1</w:t>
      </w:r>
      <w:r w:rsidRPr="00315695">
        <w:rPr>
          <w:rFonts w:eastAsia="Times New Roman" w:cs="Times New Roman"/>
          <w:lang w:eastAsia="sr-Latn-RS"/>
        </w:rPr>
        <w:t xml:space="preserve">, </w:t>
      </w:r>
      <w:r w:rsidRPr="00315695">
        <w:rPr>
          <w:rFonts w:eastAsia="Times New Roman" w:cs="Times New Roman"/>
          <w:lang w:val="sr-Cyrl-RS" w:eastAsia="sr-Latn-RS"/>
        </w:rPr>
        <w:t>14224 Лајковац</w:t>
      </w:r>
      <w:r w:rsidRPr="00315695">
        <w:rPr>
          <w:rFonts w:eastAsia="Times New Roman" w:cs="Times New Roman"/>
          <w:lang w:eastAsia="sr-Latn-RS"/>
        </w:rPr>
        <w:t xml:space="preserve">, са назнаком „За јавни конкурс – попуњавање положаја у I групи – постављење начелника Општинске управе </w:t>
      </w:r>
      <w:r w:rsidRPr="00315695">
        <w:rPr>
          <w:rFonts w:eastAsia="Times New Roman" w:cs="Times New Roman"/>
          <w:lang w:val="sr-Cyrl-RS" w:eastAsia="sr-Latn-RS"/>
        </w:rPr>
        <w:t>општине Лајковац</w:t>
      </w:r>
      <w:r w:rsidRPr="00315695">
        <w:rPr>
          <w:rFonts w:eastAsia="Times New Roman" w:cs="Times New Roman"/>
          <w:lang w:eastAsia="sr-Latn-RS"/>
        </w:rPr>
        <w:t>“.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XII. Лице задужено за давање обавештења о јавном конкурсу:</w:t>
      </w:r>
      <w:r w:rsidRPr="00315695">
        <w:rPr>
          <w:rFonts w:eastAsia="Times New Roman" w:cs="Times New Roman"/>
          <w:lang w:eastAsia="sr-Latn-RS"/>
        </w:rPr>
        <w:t> </w:t>
      </w:r>
      <w:r w:rsidRPr="00315695">
        <w:rPr>
          <w:rFonts w:eastAsia="Times New Roman" w:cs="Times New Roman"/>
          <w:lang w:val="sr-Cyrl-RS" w:eastAsia="sr-Latn-RS"/>
        </w:rPr>
        <w:t>Горан Илић</w:t>
      </w:r>
      <w:r w:rsidRPr="00315695">
        <w:rPr>
          <w:rFonts w:eastAsia="Times New Roman" w:cs="Times New Roman"/>
          <w:lang w:eastAsia="sr-Latn-RS"/>
        </w:rPr>
        <w:t xml:space="preserve">, контакт телефон: </w:t>
      </w:r>
      <w:r w:rsidRPr="00315695">
        <w:rPr>
          <w:rFonts w:eastAsia="Times New Roman" w:cs="Times New Roman"/>
          <w:lang w:val="sr-Cyrl-RS" w:eastAsia="sr-Latn-RS"/>
        </w:rPr>
        <w:t>014/3432 - 760</w:t>
      </w:r>
      <w:r w:rsidRPr="00315695">
        <w:rPr>
          <w:rFonts w:eastAsia="Times New Roman" w:cs="Times New Roman"/>
          <w:lang w:eastAsia="sr-Latn-RS"/>
        </w:rPr>
        <w:t>, лок. 1</w:t>
      </w:r>
      <w:r w:rsidRPr="00315695">
        <w:rPr>
          <w:rFonts w:eastAsia="Times New Roman" w:cs="Times New Roman"/>
          <w:lang w:val="sr-Cyrl-RS" w:eastAsia="sr-Latn-RS"/>
        </w:rPr>
        <w:t>28</w:t>
      </w:r>
      <w:r w:rsidRPr="00315695">
        <w:rPr>
          <w:rFonts w:eastAsia="Times New Roman" w:cs="Times New Roman"/>
          <w:lang w:eastAsia="sr-Latn-RS"/>
        </w:rPr>
        <w:t>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t>XIII Место, дан и време када ће се спровести изборни поступак: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lang w:eastAsia="sr-Latn-RS"/>
        </w:rPr>
        <w:t>Cа кандидатима чије су пријаве благовремене, допуштене, разумљиве и потпуне, уз које су приложени сви потребни докази и који испуњавају услове за рад на оглашеном радном  месту обавиће се провера  стручних оспособљености, знања и вештина које се вреднују у изборном поступку о чему ће кандидати бити обавештени на контакте (бројеве телефона ) које наведу у својим пријавама.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b/>
          <w:bCs/>
          <w:lang w:eastAsia="sr-Latn-RS"/>
        </w:rPr>
        <w:lastRenderedPageBreak/>
        <w:t>XIV НАПОМЕНА:</w:t>
      </w:r>
      <w:r w:rsidRPr="00315695">
        <w:rPr>
          <w:rFonts w:eastAsia="Times New Roman" w:cs="Times New Roman"/>
          <w:lang w:eastAsia="sr-Latn-RS"/>
        </w:rPr>
        <w:t> Одредбом члана 9. и члана 103. Закона о општем управном поступку („Службени гласник РС“, бр. 18/2016)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Наведене доказе кандидат може доставити уз пријаву и сам, а у циљу ефикаснијег и бржег спровођења изборног поступка.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val="sr-Cyrl-RS" w:eastAsia="sr-Latn-RS"/>
        </w:rPr>
      </w:pPr>
      <w:r w:rsidRPr="00315695">
        <w:rPr>
          <w:rFonts w:eastAsia="Times New Roman" w:cs="Times New Roman"/>
          <w:lang w:eastAsia="sr-Latn-RS"/>
        </w:rPr>
        <w:t>Потребно је да кандидат попуни изјаву којом се опредељује за једну од две могућности, да орган прибави податке о којима се води службена евиденција или да ће то кандидат чинити сам. Наведену изјаву је могуће преузети на сајту општине</w:t>
      </w:r>
      <w:r w:rsidRPr="00315695">
        <w:rPr>
          <w:rFonts w:eastAsia="Times New Roman" w:cs="Times New Roman"/>
          <w:lang w:val="sr-Cyrl-RS" w:eastAsia="sr-Latn-RS"/>
        </w:rPr>
        <w:t xml:space="preserve"> Лајковац</w:t>
      </w:r>
      <w:r w:rsidRPr="00315695">
        <w:rPr>
          <w:rFonts w:eastAsia="Times New Roman" w:cs="Times New Roman"/>
          <w:lang w:eastAsia="sr-Latn-RS"/>
        </w:rPr>
        <w:t> </w:t>
      </w:r>
      <w:r w:rsidRPr="00315695">
        <w:fldChar w:fldCharType="begin"/>
      </w:r>
      <w:r w:rsidRPr="00315695">
        <w:instrText xml:space="preserve"> HYPERLINK "http://www.lajkovac.org.rs" </w:instrText>
      </w:r>
      <w:r w:rsidRPr="00315695">
        <w:fldChar w:fldCharType="separate"/>
      </w:r>
      <w:r w:rsidRPr="00315695">
        <w:rPr>
          <w:rStyle w:val="Hyperlink"/>
          <w:rFonts w:eastAsia="Times New Roman" w:cs="Times New Roman"/>
          <w:lang w:eastAsia="sr-Latn-RS"/>
        </w:rPr>
        <w:t>www.</w:t>
      </w:r>
      <w:proofErr w:type="spellStart"/>
      <w:r w:rsidRPr="00315695">
        <w:rPr>
          <w:rStyle w:val="Hyperlink"/>
          <w:rFonts w:eastAsia="Times New Roman" w:cs="Times New Roman"/>
          <w:lang w:val="en-US" w:eastAsia="sr-Latn-RS"/>
        </w:rPr>
        <w:t>lajkovac</w:t>
      </w:r>
      <w:proofErr w:type="spellEnd"/>
      <w:r w:rsidRPr="00315695">
        <w:rPr>
          <w:rStyle w:val="Hyperlink"/>
          <w:rFonts w:eastAsia="Times New Roman" w:cs="Times New Roman"/>
          <w:lang w:val="sr-Cyrl-RS" w:eastAsia="sr-Latn-RS"/>
        </w:rPr>
        <w:t>.</w:t>
      </w:r>
      <w:r w:rsidRPr="00315695">
        <w:rPr>
          <w:rStyle w:val="Hyperlink"/>
          <w:rFonts w:eastAsia="Times New Roman" w:cs="Times New Roman"/>
          <w:lang w:val="en-US" w:eastAsia="sr-Latn-RS"/>
        </w:rPr>
        <w:t>org</w:t>
      </w:r>
      <w:r w:rsidRPr="00315695">
        <w:rPr>
          <w:rStyle w:val="Hyperlink"/>
          <w:rFonts w:eastAsia="Times New Roman" w:cs="Times New Roman"/>
          <w:lang w:val="sr-Cyrl-RS" w:eastAsia="sr-Latn-RS"/>
        </w:rPr>
        <w:t>.</w:t>
      </w:r>
      <w:proofErr w:type="spellStart"/>
      <w:r w:rsidRPr="00315695">
        <w:rPr>
          <w:rStyle w:val="Hyperlink"/>
          <w:rFonts w:eastAsia="Times New Roman" w:cs="Times New Roman"/>
          <w:lang w:val="en-US" w:eastAsia="sr-Latn-RS"/>
        </w:rPr>
        <w:t>rs</w:t>
      </w:r>
      <w:proofErr w:type="spellEnd"/>
      <w:r w:rsidRPr="00315695">
        <w:rPr>
          <w:rStyle w:val="Hyperlink"/>
          <w:rFonts w:eastAsia="Times New Roman" w:cs="Times New Roman"/>
          <w:lang w:val="en-US" w:eastAsia="sr-Latn-RS"/>
        </w:rPr>
        <w:fldChar w:fldCharType="end"/>
      </w:r>
      <w:r w:rsidRPr="00315695">
        <w:rPr>
          <w:rFonts w:eastAsia="Times New Roman" w:cs="Times New Roman"/>
          <w:lang w:val="sr-Cyrl-RS" w:eastAsia="sr-Latn-RS"/>
        </w:rPr>
        <w:t>, а која ће бити објављена истовремено са овим Јавним конкурсом.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lang w:eastAsia="sr-Latn-RS"/>
        </w:rPr>
        <w:t>Попуњену изјаву је неопходно доставити уз напред наведене доказе како би орган могао даље да поступа.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lang w:eastAsia="sr-Latn-RS"/>
        </w:rPr>
        <w:t>Неблаговремене, недопуштене, неразумљиве или непотпуне пријаве и пријаве уз које нису приложени сви тражени докази у оригиналу или фотокопији овереној у општини или суду  или од стране јавног бележника биће одбачене.</w:t>
      </w:r>
    </w:p>
    <w:p w:rsidR="00715EB7" w:rsidRPr="00315695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315695">
        <w:rPr>
          <w:rFonts w:eastAsia="Times New Roman" w:cs="Times New Roman"/>
          <w:lang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715EB7" w:rsidRDefault="00715EB7" w:rsidP="00715EB7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val="sr-Cyrl-RS" w:eastAsia="sr-Latn-RS"/>
        </w:rPr>
      </w:pPr>
    </w:p>
    <w:p w:rsidR="00715EB7" w:rsidRPr="00483CD3" w:rsidRDefault="00715EB7" w:rsidP="00715EB7">
      <w:pPr>
        <w:jc w:val="both"/>
      </w:pPr>
    </w:p>
    <w:p w:rsidR="00715EB7" w:rsidRPr="004B396D" w:rsidRDefault="00715EB7" w:rsidP="00715EB7">
      <w:pPr>
        <w:widowControl/>
        <w:spacing w:line="240" w:lineRule="auto"/>
        <w:jc w:val="center"/>
        <w:rPr>
          <w:rFonts w:eastAsia="Times New Roman" w:cs="Times New Roman"/>
          <w:lang w:val="sr-Cyrl-CS" w:bidi="ar-SA"/>
        </w:rPr>
      </w:pPr>
      <w:r w:rsidRPr="004B396D">
        <w:rPr>
          <w:rFonts w:eastAsia="Times New Roman" w:cs="Times New Roman"/>
          <w:lang w:val="sr-Cyrl-CS" w:bidi="ar-SA"/>
        </w:rPr>
        <w:t>ОПШТИНСКО ВЕЋЕ ОПШТИНЕ ЛАЈКОВАЦ</w:t>
      </w:r>
    </w:p>
    <w:p w:rsidR="00715EB7" w:rsidRPr="004B396D" w:rsidRDefault="00715EB7" w:rsidP="00715EB7">
      <w:pPr>
        <w:widowControl/>
        <w:spacing w:line="240" w:lineRule="auto"/>
        <w:jc w:val="center"/>
        <w:rPr>
          <w:rFonts w:eastAsia="Times New Roman" w:cs="Times New Roman"/>
          <w:lang w:val="sr-Cyrl-CS" w:bidi="ar-SA"/>
        </w:rPr>
      </w:pPr>
      <w:r w:rsidRPr="004B396D">
        <w:rPr>
          <w:rFonts w:eastAsia="Times New Roman" w:cs="Times New Roman"/>
          <w:lang w:val="sr-Cyrl-CS" w:bidi="ar-SA"/>
        </w:rPr>
        <w:t>Број: 06-</w:t>
      </w:r>
      <w:r>
        <w:rPr>
          <w:rFonts w:eastAsia="Times New Roman" w:cs="Times New Roman"/>
          <w:lang w:val="sr-Cyrl-CS" w:bidi="ar-SA"/>
        </w:rPr>
        <w:t>12</w:t>
      </w:r>
      <w:r w:rsidRPr="004B396D">
        <w:rPr>
          <w:rFonts w:eastAsia="Times New Roman" w:cs="Times New Roman"/>
          <w:lang w:val="sr-Cyrl-CS" w:bidi="ar-SA"/>
        </w:rPr>
        <w:t>/1</w:t>
      </w:r>
      <w:r>
        <w:rPr>
          <w:rFonts w:eastAsia="Times New Roman" w:cs="Times New Roman"/>
          <w:lang w:val="sr-Cyrl-CS" w:bidi="ar-SA"/>
        </w:rPr>
        <w:t>9</w:t>
      </w:r>
      <w:r w:rsidRPr="004B396D">
        <w:rPr>
          <w:rFonts w:eastAsia="Times New Roman" w:cs="Times New Roman"/>
          <w:lang w:val="sr-Cyrl-CS" w:bidi="ar-SA"/>
        </w:rPr>
        <w:t>-</w:t>
      </w:r>
      <w:r w:rsidRPr="004B396D">
        <w:rPr>
          <w:rFonts w:eastAsia="Times New Roman" w:cs="Times New Roman"/>
          <w:lang w:val="sr-Latn-RS" w:bidi="ar-SA"/>
        </w:rPr>
        <w:t>III</w:t>
      </w:r>
      <w:r w:rsidRPr="004B396D">
        <w:rPr>
          <w:rFonts w:eastAsia="Times New Roman" w:cs="Times New Roman"/>
          <w:lang w:val="sr-Cyrl-CS" w:bidi="ar-SA"/>
        </w:rPr>
        <w:t xml:space="preserve"> од  </w:t>
      </w:r>
      <w:r>
        <w:rPr>
          <w:rFonts w:eastAsia="Times New Roman" w:cs="Times New Roman"/>
          <w:lang w:val="sr-Cyrl-CS" w:bidi="ar-SA"/>
        </w:rPr>
        <w:t>13.02.2019</w:t>
      </w:r>
      <w:r w:rsidRPr="004B396D">
        <w:rPr>
          <w:lang w:val="en-US"/>
        </w:rPr>
        <w:t>.</w:t>
      </w:r>
      <w:r w:rsidRPr="004B396D">
        <w:t xml:space="preserve"> </w:t>
      </w:r>
      <w:r w:rsidRPr="004B396D">
        <w:rPr>
          <w:rFonts w:eastAsia="Times New Roman" w:cs="Times New Roman"/>
          <w:lang w:val="sr-Cyrl-CS" w:bidi="ar-SA"/>
        </w:rPr>
        <w:t>године</w:t>
      </w:r>
    </w:p>
    <w:p w:rsidR="00715EB7" w:rsidRPr="00483CD3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Pr="00483CD3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en-US" w:eastAsia="en-US" w:bidi="ar-SA"/>
        </w:rPr>
      </w:pPr>
    </w:p>
    <w:p w:rsidR="00715EB7" w:rsidRPr="00483CD3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en-US" w:eastAsia="en-US" w:bidi="ar-SA"/>
        </w:rPr>
      </w:pPr>
    </w:p>
    <w:p w:rsidR="00715EB7" w:rsidRPr="00483CD3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  <w:r w:rsidRPr="00483CD3">
        <w:rPr>
          <w:rFonts w:eastAsia="Times New Roman" w:cs="Times New Roman"/>
          <w:lang w:val="sr-Cyrl-CS" w:eastAsia="en-US" w:bidi="ar-SA"/>
        </w:rPr>
        <w:t xml:space="preserve">                                                                                                ПРЕДСЕДНИК </w:t>
      </w:r>
    </w:p>
    <w:p w:rsidR="00715EB7" w:rsidRPr="00483CD3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  <w:r w:rsidRPr="00483CD3">
        <w:rPr>
          <w:rFonts w:eastAsia="Times New Roman" w:cs="Times New Roman"/>
          <w:lang w:val="sr-Cyrl-CS" w:eastAsia="en-US" w:bidi="ar-SA"/>
        </w:rPr>
        <w:t xml:space="preserve">                                                                                      </w:t>
      </w:r>
      <w:r>
        <w:rPr>
          <w:rFonts w:eastAsia="Times New Roman" w:cs="Times New Roman"/>
          <w:lang w:val="sr-Cyrl-CS" w:eastAsia="en-US" w:bidi="ar-SA"/>
        </w:rPr>
        <w:t xml:space="preserve">  </w:t>
      </w:r>
      <w:r w:rsidRPr="00483CD3">
        <w:rPr>
          <w:rFonts w:eastAsia="Times New Roman" w:cs="Times New Roman"/>
          <w:lang w:val="sr-Cyrl-CS" w:eastAsia="en-US" w:bidi="ar-SA"/>
        </w:rPr>
        <w:t xml:space="preserve"> ОПШТИНСКОГ  ВЕЋА</w:t>
      </w: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  <w:r w:rsidRPr="00483CD3">
        <w:rPr>
          <w:rFonts w:eastAsia="Times New Roman" w:cs="Times New Roman"/>
          <w:lang w:val="sr-Cyrl-CS" w:eastAsia="en-US" w:bidi="ar-SA"/>
        </w:rPr>
        <w:t xml:space="preserve">                                                                                              Андрија Живковић</w:t>
      </w:r>
      <w:r>
        <w:rPr>
          <w:rFonts w:eastAsia="Times New Roman" w:cs="Times New Roman"/>
          <w:lang w:val="sr-Cyrl-CS" w:eastAsia="en-US" w:bidi="ar-SA"/>
        </w:rPr>
        <w:t>,с.р.</w:t>
      </w: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405F10" w:rsidRDefault="00405F10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405F10" w:rsidRDefault="00405F10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715EB7" w:rsidRDefault="00715EB7" w:rsidP="00715EB7">
      <w:pPr>
        <w:widowControl/>
        <w:suppressAutoHyphens w:val="0"/>
        <w:spacing w:line="240" w:lineRule="auto"/>
        <w:ind w:left="-284" w:firstLine="568"/>
        <w:jc w:val="both"/>
        <w:rPr>
          <w:rFonts w:eastAsia="Times New Roman" w:cs="Times New Roman"/>
          <w:lang w:val="sr-Cyrl-CS" w:eastAsia="en-US" w:bidi="ar-SA"/>
        </w:rPr>
      </w:pPr>
    </w:p>
    <w:p w:rsidR="009D6FA1" w:rsidRDefault="009D6FA1" w:rsidP="009D6FA1">
      <w:pPr>
        <w:widowControl/>
        <w:suppressAutoHyphens w:val="0"/>
        <w:spacing w:line="240" w:lineRule="auto"/>
        <w:ind w:left="-284" w:firstLine="568"/>
        <w:jc w:val="right"/>
        <w:rPr>
          <w:lang w:val="sr-Cyrl-RS"/>
        </w:rPr>
      </w:pPr>
      <w:r>
        <w:lastRenderedPageBreak/>
        <w:t xml:space="preserve">ОБРАЗАЦ 1 </w:t>
      </w:r>
    </w:p>
    <w:p w:rsidR="00405F10" w:rsidRDefault="00405F10" w:rsidP="00715EB7">
      <w:pPr>
        <w:widowControl/>
        <w:suppressAutoHyphens w:val="0"/>
        <w:spacing w:line="240" w:lineRule="auto"/>
        <w:ind w:left="-284" w:firstLine="568"/>
        <w:jc w:val="both"/>
        <w:rPr>
          <w:lang w:val="sr-Cyrl-RS"/>
        </w:rPr>
      </w:pPr>
    </w:p>
    <w:p w:rsidR="009D6FA1" w:rsidRDefault="009D6FA1" w:rsidP="00715EB7">
      <w:pPr>
        <w:widowControl/>
        <w:suppressAutoHyphens w:val="0"/>
        <w:spacing w:line="240" w:lineRule="auto"/>
        <w:ind w:left="-284" w:firstLine="568"/>
        <w:jc w:val="both"/>
        <w:rPr>
          <w:lang w:val="sr-Cyrl-RS"/>
        </w:rPr>
      </w:pPr>
      <w: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t>Поступак покрећем код ................................................................................................................. ради остваривања права............................................................................</w:t>
      </w:r>
      <w:r>
        <w:t>.............................</w:t>
      </w:r>
      <w:r>
        <w:t xml:space="preserve">и тим поводом дајем следећу 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</w:p>
    <w:p w:rsidR="009D6FA1" w:rsidRDefault="009D6FA1" w:rsidP="00582920">
      <w:pPr>
        <w:widowControl/>
        <w:suppressAutoHyphens w:val="0"/>
        <w:spacing w:line="240" w:lineRule="auto"/>
        <w:ind w:left="-284"/>
        <w:jc w:val="center"/>
        <w:rPr>
          <w:lang w:val="sr-Cyrl-RS"/>
        </w:rPr>
      </w:pPr>
      <w:r>
        <w:t>И З Ј А В У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</w:p>
    <w:p w:rsidR="009D6FA1" w:rsidRP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vertAlign w:val="superscript"/>
          <w:lang w:val="sr-Cyrl-RS"/>
        </w:rPr>
      </w:pPr>
      <w: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</w:t>
      </w:r>
      <w:r w:rsidRPr="009D6FA1">
        <w:rPr>
          <w:vertAlign w:val="superscript"/>
        </w:rPr>
        <w:t>1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t xml:space="preserve"> ..........................................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>
        <w:t xml:space="preserve"> (место) 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rPr>
          <w:lang w:val="sr-Cyrl-RS"/>
        </w:rPr>
        <w:t xml:space="preserve"> </w:t>
      </w:r>
      <w:r>
        <w:t>..........................................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 xml:space="preserve">................................................ </w:t>
      </w:r>
      <w:r>
        <w:rPr>
          <w:lang w:val="sr-Cyrl-RS"/>
        </w:rPr>
        <w:t xml:space="preserve">    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rPr>
          <w:lang w:val="sr-Cyrl-RS"/>
        </w:rPr>
        <w:t xml:space="preserve">              </w:t>
      </w:r>
      <w:r>
        <w:t>(датум)</w:t>
      </w:r>
      <w:r>
        <w:rPr>
          <w:lang w:val="sr-Cyrl-RS"/>
        </w:rPr>
        <w:t xml:space="preserve">                                                                   </w:t>
      </w:r>
      <w:r>
        <w:t xml:space="preserve"> (потпис даваоца</w:t>
      </w:r>
      <w:r>
        <w:rPr>
          <w:lang w:val="sr-Cyrl-RS"/>
        </w:rPr>
        <w:t xml:space="preserve"> </w:t>
      </w:r>
      <w:r>
        <w:t xml:space="preserve">изјаве) 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t xml:space="preserve">II Иако је орган обавезан да изврши увид, прибави и обави личне податке, изјављујем да ћу сам/а за потребе поступка прибавити: </w:t>
      </w:r>
      <w:r w:rsidRPr="009D6FA1">
        <w:rPr>
          <w:vertAlign w:val="superscript"/>
        </w:rPr>
        <w:t>2</w:t>
      </w:r>
      <w:r>
        <w:t xml:space="preserve"> 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</w:p>
    <w:p w:rsidR="009D6FA1" w:rsidRDefault="009D6FA1" w:rsidP="009D6FA1">
      <w:pPr>
        <w:widowControl/>
        <w:suppressAutoHyphens w:val="0"/>
        <w:spacing w:line="240" w:lineRule="auto"/>
        <w:ind w:left="-284" w:firstLine="992"/>
        <w:jc w:val="both"/>
        <w:rPr>
          <w:lang w:val="sr-Cyrl-RS"/>
        </w:rPr>
      </w:pPr>
      <w: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9D6FA1" w:rsidRDefault="009D6FA1" w:rsidP="009D6FA1">
      <w:pPr>
        <w:widowControl/>
        <w:suppressAutoHyphens w:val="0"/>
        <w:spacing w:line="240" w:lineRule="auto"/>
        <w:ind w:left="-284" w:firstLine="992"/>
        <w:jc w:val="both"/>
        <w:rPr>
          <w:lang w:val="sr-Cyrl-RS"/>
        </w:rPr>
      </w:pPr>
      <w:r>
        <w:t>б) следеће податке:</w:t>
      </w:r>
      <w:r w:rsidRPr="009D6FA1">
        <w:rPr>
          <w:vertAlign w:val="superscript"/>
        </w:rPr>
        <w:t xml:space="preserve">3 </w:t>
      </w:r>
    </w:p>
    <w:p w:rsidR="009D6FA1" w:rsidRDefault="009D6FA1" w:rsidP="009D6FA1">
      <w:pPr>
        <w:widowControl/>
        <w:suppressAutoHyphens w:val="0"/>
        <w:spacing w:line="240" w:lineRule="auto"/>
        <w:jc w:val="both"/>
        <w:rPr>
          <w:lang w:val="sr-Cyrl-RS"/>
        </w:rPr>
      </w:pPr>
      <w:r>
        <w:t>1. ............................................................................................................................................. 2. ............................................................................................................................................. 3. ..............................................................................................................</w:t>
      </w:r>
      <w:r>
        <w:t>...............................</w:t>
      </w:r>
    </w:p>
    <w:p w:rsidR="009D6FA1" w:rsidRDefault="009D6FA1" w:rsidP="009D6FA1">
      <w:pPr>
        <w:widowControl/>
        <w:suppressAutoHyphens w:val="0"/>
        <w:spacing w:line="240" w:lineRule="auto"/>
        <w:jc w:val="both"/>
        <w:rPr>
          <w:lang w:val="sr-Cyrl-RS"/>
        </w:rPr>
      </w:pP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t>Упознат/а сам да уколико наведене личне податке неопходне за одлучивање органа не поднесем у року од....................дана, захтев за покретање поступка ће се сматрати неуредним.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t xml:space="preserve"> .......................................... 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rPr>
          <w:lang w:val="sr-Cyrl-RS"/>
        </w:rPr>
        <w:t xml:space="preserve">         </w:t>
      </w:r>
      <w:r>
        <w:t xml:space="preserve">(место) 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t xml:space="preserve">..........................................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 xml:space="preserve">................................................ </w:t>
      </w:r>
      <w:r>
        <w:rPr>
          <w:lang w:val="sr-Cyrl-RS"/>
        </w:rPr>
        <w:t xml:space="preserve">    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rPr>
          <w:lang w:val="sr-Cyrl-RS"/>
        </w:rPr>
        <w:t xml:space="preserve">           </w:t>
      </w:r>
      <w:r>
        <w:t xml:space="preserve">(датум)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>
        <w:t xml:space="preserve">(потпис даваоца изјаве) </w:t>
      </w: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</w:p>
    <w:p w:rsid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lang w:val="sr-Cyrl-RS"/>
        </w:rPr>
      </w:pPr>
      <w:r>
        <w:rPr>
          <w:lang w:val="sr-Cyrl-RS"/>
        </w:rPr>
        <w:t>________________________________________</w:t>
      </w:r>
    </w:p>
    <w:p w:rsidR="009D6FA1" w:rsidRP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sz w:val="20"/>
          <w:szCs w:val="20"/>
          <w:lang w:val="sr-Cyrl-RS"/>
        </w:rPr>
      </w:pPr>
      <w:r w:rsidRPr="009D6FA1">
        <w:rPr>
          <w:sz w:val="20"/>
          <w:szCs w:val="20"/>
          <w:vertAlign w:val="superscript"/>
        </w:rPr>
        <w:t>1</w:t>
      </w:r>
      <w:r w:rsidRPr="009D6FA1">
        <w:rPr>
          <w:sz w:val="20"/>
          <w:szCs w:val="20"/>
        </w:rPr>
        <w:t xml:space="preserve"> 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 </w:t>
      </w:r>
    </w:p>
    <w:p w:rsidR="009D6FA1" w:rsidRPr="009D6FA1" w:rsidRDefault="009D6FA1" w:rsidP="009D6FA1">
      <w:pPr>
        <w:widowControl/>
        <w:suppressAutoHyphens w:val="0"/>
        <w:spacing w:line="240" w:lineRule="auto"/>
        <w:ind w:left="-284"/>
        <w:jc w:val="both"/>
        <w:rPr>
          <w:sz w:val="20"/>
          <w:szCs w:val="20"/>
          <w:lang w:val="sr-Cyrl-RS"/>
        </w:rPr>
      </w:pPr>
      <w:r w:rsidRPr="009D6FA1">
        <w:rPr>
          <w:sz w:val="20"/>
          <w:szCs w:val="20"/>
          <w:vertAlign w:val="superscript"/>
        </w:rPr>
        <w:t xml:space="preserve">2 </w:t>
      </w:r>
      <w:r w:rsidRPr="009D6FA1">
        <w:rPr>
          <w:sz w:val="20"/>
          <w:szCs w:val="20"/>
        </w:rPr>
        <w:t>Потребно је заокружити слово испред опције за коју се странка одлучила</w:t>
      </w:r>
    </w:p>
    <w:p w:rsidR="00715EB7" w:rsidRPr="00F41A02" w:rsidRDefault="009D6FA1" w:rsidP="00F41A02">
      <w:pPr>
        <w:widowControl/>
        <w:suppressAutoHyphens w:val="0"/>
        <w:spacing w:line="240" w:lineRule="auto"/>
        <w:ind w:left="-284"/>
        <w:jc w:val="both"/>
        <w:rPr>
          <w:sz w:val="20"/>
          <w:szCs w:val="20"/>
          <w:lang w:val="sr-Cyrl-RS"/>
        </w:rPr>
      </w:pPr>
      <w:r w:rsidRPr="009D6FA1">
        <w:rPr>
          <w:sz w:val="20"/>
          <w:szCs w:val="20"/>
          <w:vertAlign w:val="superscript"/>
        </w:rPr>
        <w:t xml:space="preserve"> 3</w:t>
      </w:r>
      <w:r w:rsidRPr="009D6FA1">
        <w:rPr>
          <w:sz w:val="20"/>
          <w:szCs w:val="20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</w:t>
      </w:r>
      <w:r w:rsidRPr="009D6FA1">
        <w:rPr>
          <w:sz w:val="20"/>
          <w:szCs w:val="20"/>
        </w:rPr>
        <w:t xml:space="preserve"> </w:t>
      </w:r>
      <w:r w:rsidRPr="009D6FA1">
        <w:rPr>
          <w:sz w:val="20"/>
          <w:szCs w:val="20"/>
        </w:rPr>
        <w:t>прибавити сама.</w:t>
      </w:r>
      <w:bookmarkStart w:id="0" w:name="_GoBack"/>
      <w:bookmarkEnd w:id="0"/>
    </w:p>
    <w:sectPr w:rsidR="00715EB7" w:rsidRPr="00F41A02" w:rsidSect="009D6FA1">
      <w:pgSz w:w="11906" w:h="16838"/>
      <w:pgMar w:top="1417" w:right="113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A34F8"/>
    <w:multiLevelType w:val="multilevel"/>
    <w:tmpl w:val="959A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3B"/>
    <w:rsid w:val="00405F10"/>
    <w:rsid w:val="004439B6"/>
    <w:rsid w:val="00582920"/>
    <w:rsid w:val="005E683B"/>
    <w:rsid w:val="00715EB7"/>
    <w:rsid w:val="009D6FA1"/>
    <w:rsid w:val="00DC3AB1"/>
    <w:rsid w:val="00E24C08"/>
    <w:rsid w:val="00F4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B7"/>
    <w:pPr>
      <w:widowControl w:val="0"/>
      <w:suppressAutoHyphens/>
      <w:spacing w:after="0" w:line="100" w:lineRule="atLeast"/>
    </w:pPr>
    <w:rPr>
      <w:rFonts w:eastAsia="SimSun" w:cs="Mangal"/>
      <w:kern w:val="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E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B7"/>
    <w:pPr>
      <w:widowControl w:val="0"/>
      <w:suppressAutoHyphens/>
      <w:spacing w:after="0" w:line="100" w:lineRule="atLeast"/>
    </w:pPr>
    <w:rPr>
      <w:rFonts w:eastAsia="SimSun" w:cs="Mangal"/>
      <w:kern w:val="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8</cp:revision>
  <dcterms:created xsi:type="dcterms:W3CDTF">2019-02-13T10:06:00Z</dcterms:created>
  <dcterms:modified xsi:type="dcterms:W3CDTF">2019-02-13T10:26:00Z</dcterms:modified>
</cp:coreProperties>
</file>