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977" w:rsidRDefault="00FB6C62" w:rsidP="003E385A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-371475</wp:posOffset>
                </wp:positionV>
                <wp:extent cx="1214755" cy="242570"/>
                <wp:effectExtent l="9525" t="9525" r="1397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7B5" w:rsidRPr="00DF7150" w:rsidRDefault="005C07B5" w:rsidP="005C07B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F7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Образац број </w:t>
                            </w:r>
                            <w:r w:rsidRPr="00DF715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25pt;margin-top:-29.25pt;width:95.65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">
                <v:textbox>
                  <w:txbxContent>
                    <w:p w:rsidR="005C07B5" w:rsidRPr="00DF7150" w:rsidRDefault="005C07B5" w:rsidP="005C07B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F715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 xml:space="preserve">Образац број </w:t>
                      </w:r>
                      <w:r w:rsidRPr="00DF715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E385A" w:rsidRPr="003E385A">
        <w:rPr>
          <w:rFonts w:ascii="Times New Roman" w:hAnsi="Times New Roman" w:cs="Times New Roman"/>
          <w:b/>
          <w:sz w:val="28"/>
          <w:szCs w:val="28"/>
          <w:lang w:val="sr-Cyrl-CS"/>
        </w:rPr>
        <w:t>Пројекат о економској одрживости улагања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2"/>
        <w:gridCol w:w="2250"/>
        <w:gridCol w:w="2193"/>
      </w:tblGrid>
      <w:tr w:rsidR="003E385A" w:rsidTr="00F77B1F">
        <w:tc>
          <w:tcPr>
            <w:tcW w:w="8885" w:type="dxa"/>
            <w:gridSpan w:val="3"/>
          </w:tcPr>
          <w:p w:rsidR="003E385A" w:rsidRPr="003E385A" w:rsidRDefault="003E385A" w:rsidP="003E385A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предмету инвестиције</w:t>
            </w:r>
          </w:p>
        </w:tc>
      </w:tr>
      <w:tr w:rsidR="00B646DE" w:rsidTr="00BC705A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Пун и тачан назив предмета инвестиције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из предрачуна, набројати све предметне инвестиције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DE" w:rsidTr="005F4635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Тип, модел, серијски број, односно категорија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уколико су у питању квалитетна прплодна грла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6DE" w:rsidTr="00995F1E">
        <w:trPr>
          <w:trHeight w:val="1420"/>
        </w:trPr>
        <w:tc>
          <w:tcPr>
            <w:tcW w:w="4442" w:type="dxa"/>
            <w:vAlign w:val="center"/>
          </w:tcPr>
          <w:p w:rsidR="00B646DE" w:rsidRDefault="00B646DE" w:rsidP="001566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 производње/старост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уколико су у питању квалитетна приплодна грла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6DE" w:rsidRPr="00B646DE" w:rsidRDefault="00B646DE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5A" w:rsidTr="00E136E7">
        <w:tc>
          <w:tcPr>
            <w:tcW w:w="8885" w:type="dxa"/>
            <w:gridSpan w:val="3"/>
          </w:tcPr>
          <w:p w:rsidR="003E385A" w:rsidRPr="001566C6" w:rsidRDefault="001566C6" w:rsidP="001566C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Основни подаци о добављачу/власнику и предрачуну </w:t>
            </w:r>
          </w:p>
        </w:tc>
      </w:tr>
      <w:tr w:rsidR="00B646DE" w:rsidTr="00B646DE">
        <w:trPr>
          <w:trHeight w:val="3563"/>
        </w:trPr>
        <w:tc>
          <w:tcPr>
            <w:tcW w:w="4442" w:type="dxa"/>
            <w:vAlign w:val="center"/>
          </w:tcPr>
          <w:p w:rsidR="00B646DE" w:rsidRDefault="00B646DE" w:rsidP="00B646DE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Пословно име/име и презиме, седиште/пребивалиште добављача/власника, матични број добављача/ЈМБГ власника, ПИБ добављача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2"/>
          </w:tcPr>
          <w:p w:rsidR="00B646DE" w:rsidRPr="00B646DE" w:rsidRDefault="00B646DE" w:rsidP="00B64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3A0" w:rsidTr="00A623A0">
        <w:tc>
          <w:tcPr>
            <w:tcW w:w="4442" w:type="dxa"/>
            <w:vMerge w:val="restart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и датум издавања предрачуна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набројати уколико их има више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 w:val="restart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Предрачунска цена без ПДВ и укупна предрачунска цена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са ПДВ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Merge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E385A" w:rsidTr="00A623A0">
        <w:tc>
          <w:tcPr>
            <w:tcW w:w="4442" w:type="dxa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вредност без </w:t>
            </w:r>
          </w:p>
          <w:p w:rsidR="003E385A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3E385A" w:rsidRDefault="003E385A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A623A0">
        <w:tc>
          <w:tcPr>
            <w:tcW w:w="4442" w:type="dxa"/>
            <w:vAlign w:val="center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Укупна предрачунска вредност са </w:t>
            </w:r>
          </w:p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4443" w:type="dxa"/>
            <w:gridSpan w:val="2"/>
          </w:tcPr>
          <w:p w:rsidR="00A623A0" w:rsidRDefault="00A623A0" w:rsidP="003E38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3E385A" w:rsidRPr="00CB0467" w:rsidRDefault="003E385A" w:rsidP="00CB04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717"/>
      </w:tblGrid>
      <w:tr w:rsidR="00A623A0" w:rsidTr="006C407A">
        <w:tc>
          <w:tcPr>
            <w:tcW w:w="8885" w:type="dxa"/>
            <w:gridSpan w:val="2"/>
          </w:tcPr>
          <w:p w:rsidR="00A623A0" w:rsidRPr="00A623A0" w:rsidRDefault="00A623A0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 о инвестицији</w:t>
            </w: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B77A75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Дати опис пословне 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A623A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вези са планираном инвестицијом (у шта ће се инвестирати, због </w:t>
            </w:r>
            <w:r w:rsidR="00952F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чега и сл)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је циљ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Објаснити које резултате/економске ефекте (на газдинство, производњу, стандард, запошљавање и др) очекујете након реализације инвестиције за коју се подноси пријава на јавни позив</w:t>
            </w: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производе које ће газдинство производити по завршетку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Pr="00CB0467" w:rsidRDefault="00997DF1" w:rsidP="00A62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Навести разлоге због којих сте се одлучили за набавку предметне инвестиције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начин продаје поменутих производа (директна продаја крајњем купцу, продаја прерађивачу, извознику, продаја откупљивачу, на пијаци, за сопствене потребе и сл)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главне купце производа произвдених на газдинству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постоји неки начин промоције (рекламирања) производа и који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23A0" w:rsidTr="00997DF1">
        <w:tc>
          <w:tcPr>
            <w:tcW w:w="3168" w:type="dxa"/>
            <w:vAlign w:val="center"/>
          </w:tcPr>
          <w:p w:rsidR="00A623A0" w:rsidRDefault="00952F82" w:rsidP="00997DF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Навести који чланови уже породице учествују у раду пољопривредног газдинства</w:t>
            </w:r>
          </w:p>
        </w:tc>
        <w:tc>
          <w:tcPr>
            <w:tcW w:w="5717" w:type="dxa"/>
          </w:tcPr>
          <w:p w:rsidR="00A623A0" w:rsidRDefault="00A623A0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97DF1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623A0" w:rsidRDefault="00A623A0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272" w:type="dxa"/>
        <w:tblInd w:w="-976" w:type="dxa"/>
        <w:tblLayout w:type="fixed"/>
        <w:tblLook w:val="04A0" w:firstRow="1" w:lastRow="0" w:firstColumn="1" w:lastColumn="0" w:noHBand="0" w:noVBand="1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FC7599" w:rsidRPr="00FC7599" w:rsidTr="005C3C2F">
        <w:trPr>
          <w:trHeight w:val="342"/>
        </w:trPr>
        <w:tc>
          <w:tcPr>
            <w:tcW w:w="10272" w:type="dxa"/>
            <w:gridSpan w:val="8"/>
          </w:tcPr>
          <w:p w:rsidR="00997DF1" w:rsidRPr="00FC7599" w:rsidRDefault="00997DF1" w:rsidP="00997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Преглед трошкова предмета инвестиције</w:t>
            </w:r>
          </w:p>
        </w:tc>
      </w:tr>
      <w:tr w:rsidR="00FC7599" w:rsidRPr="00FC7599" w:rsidTr="00FD7B5B">
        <w:trPr>
          <w:trHeight w:val="1008"/>
        </w:trPr>
        <w:tc>
          <w:tcPr>
            <w:tcW w:w="886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(са предрачуна)</w:t>
            </w:r>
          </w:p>
        </w:tc>
        <w:tc>
          <w:tcPr>
            <w:tcW w:w="1112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5C3C2F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997DF1" w:rsidRPr="00FC7599" w:rsidRDefault="005C3C2F" w:rsidP="001E74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бе</w:t>
            </w:r>
            <w:r w:rsidR="001E7490"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D7B5B" w:rsidRPr="00FC7599" w:rsidRDefault="001E7490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Учешћ О</w:t>
            </w:r>
            <w:r w:rsidR="005C3C2F"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пштине Лајковац </w:t>
            </w:r>
          </w:p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D7B5B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997DF1" w:rsidRPr="00FC7599" w:rsidRDefault="005C3C2F" w:rsidP="005C3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61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42"/>
        </w:trPr>
        <w:tc>
          <w:tcPr>
            <w:tcW w:w="88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C7599" w:rsidRPr="00FC7599" w:rsidTr="00FD7B5B">
        <w:trPr>
          <w:trHeight w:val="361"/>
        </w:trPr>
        <w:tc>
          <w:tcPr>
            <w:tcW w:w="6124" w:type="dxa"/>
            <w:gridSpan w:val="5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C759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997DF1" w:rsidRPr="00FC7599" w:rsidRDefault="00997DF1" w:rsidP="00A623A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97DF1" w:rsidRPr="003E385A" w:rsidRDefault="00997DF1" w:rsidP="00A623A0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997DF1" w:rsidRPr="003E385A" w:rsidSect="006A782A">
      <w:footerReference w:type="default" r:id="rId8"/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61" w:rsidRDefault="00867A61" w:rsidP="00425A17">
      <w:pPr>
        <w:spacing w:after="0" w:line="240" w:lineRule="auto"/>
      </w:pPr>
      <w:r>
        <w:separator/>
      </w:r>
    </w:p>
  </w:endnote>
  <w:endnote w:type="continuationSeparator" w:id="0">
    <w:p w:rsidR="00867A61" w:rsidRDefault="00867A61" w:rsidP="0042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556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5A17" w:rsidRDefault="00425A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5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25A17" w:rsidRDefault="00425A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61" w:rsidRDefault="00867A61" w:rsidP="00425A17">
      <w:pPr>
        <w:spacing w:after="0" w:line="240" w:lineRule="auto"/>
      </w:pPr>
      <w:r>
        <w:separator/>
      </w:r>
    </w:p>
  </w:footnote>
  <w:footnote w:type="continuationSeparator" w:id="0">
    <w:p w:rsidR="00867A61" w:rsidRDefault="00867A61" w:rsidP="00425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5A"/>
    <w:rsid w:val="00003C5A"/>
    <w:rsid w:val="0001485F"/>
    <w:rsid w:val="00081977"/>
    <w:rsid w:val="001566C6"/>
    <w:rsid w:val="001E7490"/>
    <w:rsid w:val="001F219E"/>
    <w:rsid w:val="003E385A"/>
    <w:rsid w:val="00424772"/>
    <w:rsid w:val="00425A17"/>
    <w:rsid w:val="00452ECA"/>
    <w:rsid w:val="005C07B5"/>
    <w:rsid w:val="005C3C2F"/>
    <w:rsid w:val="006A782A"/>
    <w:rsid w:val="006D3BD0"/>
    <w:rsid w:val="007312A5"/>
    <w:rsid w:val="00867A61"/>
    <w:rsid w:val="009152C2"/>
    <w:rsid w:val="00952F82"/>
    <w:rsid w:val="00997DF1"/>
    <w:rsid w:val="00A623A0"/>
    <w:rsid w:val="00A87325"/>
    <w:rsid w:val="00AB5201"/>
    <w:rsid w:val="00B646DE"/>
    <w:rsid w:val="00B7171A"/>
    <w:rsid w:val="00B77A75"/>
    <w:rsid w:val="00CB0467"/>
    <w:rsid w:val="00CE2F87"/>
    <w:rsid w:val="00D349FA"/>
    <w:rsid w:val="00DB79D6"/>
    <w:rsid w:val="00DF7150"/>
    <w:rsid w:val="00F67F17"/>
    <w:rsid w:val="00FB6C62"/>
    <w:rsid w:val="00FC7599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17"/>
  </w:style>
  <w:style w:type="paragraph" w:styleId="Footer">
    <w:name w:val="footer"/>
    <w:basedOn w:val="Normal"/>
    <w:link w:val="Foot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E3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A17"/>
  </w:style>
  <w:style w:type="paragraph" w:styleId="Footer">
    <w:name w:val="footer"/>
    <w:basedOn w:val="Normal"/>
    <w:link w:val="FooterChar"/>
    <w:uiPriority w:val="99"/>
    <w:unhideWhenUsed/>
    <w:rsid w:val="00425A17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27D1B-45E4-455A-9ED8-BBDD120C5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Korisnik3</cp:lastModifiedBy>
  <cp:revision>5</cp:revision>
  <dcterms:created xsi:type="dcterms:W3CDTF">2019-03-19T10:21:00Z</dcterms:created>
  <dcterms:modified xsi:type="dcterms:W3CDTF">2019-06-13T06:07:00Z</dcterms:modified>
</cp:coreProperties>
</file>