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67" w:rsidRDefault="00666E67" w:rsidP="00733152">
      <w:pPr>
        <w:ind w:firstLine="720"/>
        <w:rPr>
          <w:lang w:val="sr-Cyrl-CS"/>
        </w:rPr>
      </w:pPr>
      <w:r>
        <w:rPr>
          <w:lang w:val="sr-Cyrl-CS"/>
        </w:rPr>
        <w:t>Општинска управа Лајковац ,Одељење за привреду и имовинско-правне послове ,</w:t>
      </w:r>
      <w:r w:rsidR="00B9663E">
        <w:t xml:space="preserve"> </w:t>
      </w:r>
      <w:r w:rsidR="00431A17">
        <w:rPr>
          <w:lang w:val="sr-Cyrl-CS"/>
        </w:rPr>
        <w:t xml:space="preserve">на основу члана </w:t>
      </w:r>
      <w:r w:rsidR="00431A17">
        <w:t>2</w:t>
      </w:r>
      <w:r w:rsidR="00123CBB">
        <w:rPr>
          <w:lang w:val="sr-Cyrl-CS"/>
        </w:rPr>
        <w:t>5</w:t>
      </w:r>
      <w:r w:rsidR="002608E7">
        <w:rPr>
          <w:lang w:val="sr-Cyrl-CS"/>
        </w:rPr>
        <w:t xml:space="preserve"> </w:t>
      </w:r>
      <w:r w:rsidR="00431A17">
        <w:rPr>
          <w:lang w:val="sr-Cyrl-CS"/>
        </w:rPr>
        <w:t xml:space="preserve"> и чл</w:t>
      </w:r>
      <w:r w:rsidR="00431A17">
        <w:t xml:space="preserve">aна </w:t>
      </w:r>
      <w:r w:rsidR="00431A17">
        <w:rPr>
          <w:lang w:val="sr-Cyrl-CS"/>
        </w:rPr>
        <w:t>29</w:t>
      </w:r>
      <w:r w:rsidR="00431A17">
        <w:t>.</w:t>
      </w:r>
      <w:r>
        <w:rPr>
          <w:lang w:val="sr-Cyrl-CS"/>
        </w:rPr>
        <w:t>Закона о процени утицаја на животну средину ( „Сл. гласник РС “</w:t>
      </w:r>
      <w:r w:rsidR="00431A17">
        <w:rPr>
          <w:lang w:val="sr-Cyrl-CS"/>
        </w:rPr>
        <w:t xml:space="preserve"> </w:t>
      </w:r>
      <w:r>
        <w:rPr>
          <w:lang w:val="sr-Cyrl-CS"/>
        </w:rPr>
        <w:t>број 135/04 и 36/09) даје следеће:</w:t>
      </w:r>
    </w:p>
    <w:p w:rsidR="00666E67" w:rsidRDefault="00666E67" w:rsidP="00666E67">
      <w:pPr>
        <w:rPr>
          <w:lang w:val="sr-Cyrl-CS"/>
        </w:rPr>
      </w:pPr>
    </w:p>
    <w:p w:rsidR="00666E67" w:rsidRDefault="00666E67" w:rsidP="00666E67">
      <w:pPr>
        <w:jc w:val="both"/>
        <w:rPr>
          <w:lang w:val="sr-Cyrl-CS"/>
        </w:rPr>
      </w:pPr>
    </w:p>
    <w:p w:rsidR="00666E67" w:rsidRDefault="00666E67" w:rsidP="00666E67">
      <w:pPr>
        <w:rPr>
          <w:lang w:val="sr-Cyrl-CS"/>
        </w:rPr>
      </w:pPr>
    </w:p>
    <w:p w:rsidR="00666E67" w:rsidRDefault="00666E67" w:rsidP="00666E67">
      <w:pPr>
        <w:rPr>
          <w:lang w:val="sr-Cyrl-CS"/>
        </w:rPr>
      </w:pPr>
    </w:p>
    <w:p w:rsidR="00666E67" w:rsidRPr="007A1A61" w:rsidRDefault="00666E67" w:rsidP="00666E67">
      <w:pPr>
        <w:jc w:val="center"/>
        <w:rPr>
          <w:b/>
          <w:lang w:val="sr-Cyrl-CS"/>
        </w:rPr>
      </w:pPr>
      <w:r w:rsidRPr="007A1A61">
        <w:rPr>
          <w:b/>
          <w:lang w:val="sr-Cyrl-CS"/>
        </w:rPr>
        <w:t>О Б А В Е Ш Т Е Њ Е</w:t>
      </w:r>
    </w:p>
    <w:p w:rsidR="00666E67" w:rsidRPr="007A1A61" w:rsidRDefault="00666E67" w:rsidP="00666E67">
      <w:pPr>
        <w:rPr>
          <w:b/>
          <w:lang w:val="sr-Cyrl-CS"/>
        </w:rPr>
      </w:pPr>
    </w:p>
    <w:p w:rsidR="00666E67" w:rsidRPr="007A1A61" w:rsidRDefault="00666E67" w:rsidP="00666E67">
      <w:pPr>
        <w:rPr>
          <w:b/>
          <w:lang w:val="sr-Cyrl-CS"/>
        </w:rPr>
      </w:pPr>
    </w:p>
    <w:p w:rsidR="00666E67" w:rsidRPr="007A1A61" w:rsidRDefault="00666E67" w:rsidP="00666E67">
      <w:pPr>
        <w:rPr>
          <w:b/>
          <w:lang w:val="sr-Cyrl-CS"/>
        </w:rPr>
      </w:pPr>
    </w:p>
    <w:p w:rsidR="009E60E2" w:rsidRDefault="00604D90" w:rsidP="00250EE7">
      <w:pPr>
        <w:ind w:firstLine="720"/>
        <w:jc w:val="both"/>
        <w:rPr>
          <w:lang w:val="sr-Cyrl-CS"/>
        </w:rPr>
      </w:pPr>
      <w:r w:rsidRPr="00B3265E">
        <w:rPr>
          <w:lang w:val="sr-Cyrl-CS"/>
        </w:rPr>
        <w:t xml:space="preserve"> </w:t>
      </w:r>
      <w:r w:rsidR="00666E67" w:rsidRPr="00B3265E">
        <w:rPr>
          <w:lang w:val="sr-Cyrl-CS"/>
        </w:rPr>
        <w:t>Обавештавамо јавност и заинтересоване орган</w:t>
      </w:r>
      <w:r w:rsidRPr="00B3265E">
        <w:rPr>
          <w:lang w:val="sr-Cyrl-CS"/>
        </w:rPr>
        <w:t xml:space="preserve">е и организације да је </w:t>
      </w:r>
      <w:r w:rsidR="00123CBB">
        <w:rPr>
          <w:lang w:val="sr-Cyrl-CS"/>
        </w:rPr>
        <w:t>донето решење</w:t>
      </w:r>
      <w:r w:rsidR="0036192B">
        <w:rPr>
          <w:lang w:val="sr-Cyrl-CS"/>
        </w:rPr>
        <w:t xml:space="preserve"> о давању сагласности </w:t>
      </w:r>
      <w:r w:rsidR="0036192B" w:rsidRPr="00B3265E">
        <w:rPr>
          <w:lang w:val="sr-Cyrl-CS"/>
        </w:rPr>
        <w:t xml:space="preserve">на Студију о процени утицаја на животну средину пројекта </w:t>
      </w:r>
      <w:r w:rsidR="0036192B" w:rsidRPr="00B3265E">
        <w:rPr>
          <w:b/>
          <w:lang w:val="sr-Cyrl-CS"/>
        </w:rPr>
        <w:t>радио базне станице „</w:t>
      </w:r>
      <w:proofErr w:type="spellStart"/>
      <w:r w:rsidR="0036192B" w:rsidRPr="00B3265E">
        <w:rPr>
          <w:b/>
        </w:rPr>
        <w:t>Лајковац</w:t>
      </w:r>
      <w:proofErr w:type="spellEnd"/>
      <w:r w:rsidR="0036192B" w:rsidRPr="00B3265E">
        <w:rPr>
          <w:b/>
        </w:rPr>
        <w:t xml:space="preserve"> 2</w:t>
      </w:r>
      <w:r w:rsidR="0036192B" w:rsidRPr="00B3265E">
        <w:rPr>
          <w:b/>
          <w:lang w:val="sr-Cyrl-CS"/>
        </w:rPr>
        <w:t xml:space="preserve">“ </w:t>
      </w:r>
      <w:r w:rsidR="0036192B" w:rsidRPr="00B3265E">
        <w:rPr>
          <w:lang w:val="sr-Cyrl-CS"/>
        </w:rPr>
        <w:t>чија се инсталација планира на крову магацина</w:t>
      </w:r>
      <w:r w:rsidR="0036192B" w:rsidRPr="00B3265E">
        <w:t xml:space="preserve"> – </w:t>
      </w:r>
      <w:proofErr w:type="spellStart"/>
      <w:r w:rsidR="0036192B" w:rsidRPr="00B3265E">
        <w:t>Силоса</w:t>
      </w:r>
      <w:proofErr w:type="spellEnd"/>
      <w:r w:rsidR="0036192B" w:rsidRPr="00B3265E">
        <w:t xml:space="preserve"> у </w:t>
      </w:r>
      <w:proofErr w:type="spellStart"/>
      <w:r w:rsidR="0036192B" w:rsidRPr="00B3265E">
        <w:t>ул.Војводе</w:t>
      </w:r>
      <w:proofErr w:type="spellEnd"/>
      <w:r w:rsidR="0036192B" w:rsidRPr="00B3265E">
        <w:t xml:space="preserve"> </w:t>
      </w:r>
      <w:proofErr w:type="spellStart"/>
      <w:r w:rsidR="0036192B" w:rsidRPr="00B3265E">
        <w:t>Мишића</w:t>
      </w:r>
      <w:proofErr w:type="spellEnd"/>
      <w:r w:rsidR="0036192B" w:rsidRPr="00B3265E">
        <w:t xml:space="preserve"> бр.3 -</w:t>
      </w:r>
      <w:r w:rsidR="0036192B" w:rsidRPr="00B3265E">
        <w:rPr>
          <w:lang w:val="sr-Cyrl-CS"/>
        </w:rPr>
        <w:t xml:space="preserve">  кп.бр.</w:t>
      </w:r>
      <w:r w:rsidR="0036192B" w:rsidRPr="00B3265E">
        <w:t>865</w:t>
      </w:r>
      <w:r w:rsidR="0036192B" w:rsidRPr="00B3265E">
        <w:rPr>
          <w:lang w:val="sr-Cyrl-CS"/>
        </w:rPr>
        <w:t xml:space="preserve"> КО </w:t>
      </w:r>
      <w:proofErr w:type="spellStart"/>
      <w:r w:rsidR="0036192B">
        <w:t>Лајковац</w:t>
      </w:r>
      <w:proofErr w:type="spellEnd"/>
      <w:r w:rsidR="0036192B">
        <w:t xml:space="preserve"> </w:t>
      </w:r>
      <w:r w:rsidR="0036192B" w:rsidRPr="00B3265E">
        <w:rPr>
          <w:lang w:val="sr-Cyrl-CS"/>
        </w:rPr>
        <w:t xml:space="preserve">, </w:t>
      </w:r>
      <w:r w:rsidR="00123CBB">
        <w:rPr>
          <w:lang w:val="sr-Cyrl-CS"/>
        </w:rPr>
        <w:t xml:space="preserve"> </w:t>
      </w:r>
      <w:r w:rsidR="009E60E2">
        <w:rPr>
          <w:lang w:val="sr-Cyrl-CS"/>
        </w:rPr>
        <w:t>носио</w:t>
      </w:r>
      <w:r w:rsidRPr="00B3265E">
        <w:rPr>
          <w:lang w:val="sr-Cyrl-CS"/>
        </w:rPr>
        <w:t>ц</w:t>
      </w:r>
      <w:r w:rsidR="00250EE7">
        <w:rPr>
          <w:lang w:val="sr-Cyrl-CS"/>
        </w:rPr>
        <w:t>а</w:t>
      </w:r>
      <w:r w:rsidRPr="00B3265E">
        <w:rPr>
          <w:lang w:val="sr-Cyrl-CS"/>
        </w:rPr>
        <w:t xml:space="preserve"> </w:t>
      </w:r>
      <w:r w:rsidR="00666E67" w:rsidRPr="00B3265E">
        <w:rPr>
          <w:lang w:val="sr-Cyrl-CS"/>
        </w:rPr>
        <w:t xml:space="preserve"> пројекта </w:t>
      </w:r>
      <w:r w:rsidR="00006E83" w:rsidRPr="00B3265E">
        <w:rPr>
          <w:b/>
        </w:rPr>
        <w:t>„</w:t>
      </w:r>
      <w:proofErr w:type="spellStart"/>
      <w:r w:rsidR="00E30C0A" w:rsidRPr="00B3265E">
        <w:rPr>
          <w:b/>
        </w:rPr>
        <w:t>Цетин</w:t>
      </w:r>
      <w:proofErr w:type="spellEnd"/>
      <w:r w:rsidR="00931243" w:rsidRPr="00B3265E">
        <w:rPr>
          <w:b/>
        </w:rPr>
        <w:t>“</w:t>
      </w:r>
      <w:r w:rsidR="001F67D4" w:rsidRPr="00B3265E">
        <w:rPr>
          <w:b/>
        </w:rPr>
        <w:t xml:space="preserve"> </w:t>
      </w:r>
      <w:proofErr w:type="spellStart"/>
      <w:r w:rsidR="00931243" w:rsidRPr="00B3265E">
        <w:rPr>
          <w:b/>
        </w:rPr>
        <w:t>д.о.о</w:t>
      </w:r>
      <w:proofErr w:type="spellEnd"/>
      <w:r w:rsidR="00931243" w:rsidRPr="00B3265E">
        <w:rPr>
          <w:b/>
        </w:rPr>
        <w:t xml:space="preserve">. </w:t>
      </w:r>
      <w:proofErr w:type="spellStart"/>
      <w:r w:rsidR="00931243" w:rsidRPr="00B3265E">
        <w:rPr>
          <w:b/>
        </w:rPr>
        <w:t>Београд</w:t>
      </w:r>
      <w:proofErr w:type="spellEnd"/>
      <w:r w:rsidR="00441E66" w:rsidRPr="00B3265E">
        <w:rPr>
          <w:lang w:val="sr-Cyrl-CS"/>
        </w:rPr>
        <w:t>,</w:t>
      </w:r>
      <w:r w:rsidR="00DB743F">
        <w:t xml:space="preserve"> </w:t>
      </w:r>
      <w:r w:rsidR="00441E66" w:rsidRPr="00B3265E">
        <w:rPr>
          <w:lang w:val="sr-Cyrl-CS"/>
        </w:rPr>
        <w:t>ул.Омладинских бригада</w:t>
      </w:r>
      <w:r w:rsidR="00E3283D" w:rsidRPr="00B3265E">
        <w:rPr>
          <w:lang w:val="sr-Cyrl-CS"/>
        </w:rPr>
        <w:t xml:space="preserve"> бр.90</w:t>
      </w:r>
      <w:r w:rsidR="00931243" w:rsidRPr="00B3265E">
        <w:rPr>
          <w:lang w:val="sr-Cyrl-CS"/>
        </w:rPr>
        <w:t>,</w:t>
      </w:r>
      <w:r w:rsidR="00C710A5" w:rsidRPr="00B3265E">
        <w:rPr>
          <w:lang w:val="sr-Cyrl-CS"/>
        </w:rPr>
        <w:t xml:space="preserve"> </w:t>
      </w:r>
      <w:r w:rsidR="00931243" w:rsidRPr="00B3265E">
        <w:rPr>
          <w:lang w:val="sr-Cyrl-CS"/>
        </w:rPr>
        <w:t xml:space="preserve">Нови Београд </w:t>
      </w:r>
    </w:p>
    <w:p w:rsidR="00666E67" w:rsidRPr="007A1A61" w:rsidRDefault="009C43FE" w:rsidP="00B17549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Решењем о давању сагласности на Студију о процени утицаја на животну средину носилац пројекта је обавезан да у свему испоштује мере заштите животне средине </w:t>
      </w:r>
      <w:r w:rsidR="00545005">
        <w:rPr>
          <w:lang w:val="sr-Cyrl-CS"/>
        </w:rPr>
        <w:t>предвиђене предметном Студијом и да обезбеди програм праћења утицаја на животну средину.</w:t>
      </w:r>
    </w:p>
    <w:p w:rsidR="00EE769D" w:rsidRDefault="00112D51" w:rsidP="00B17549">
      <w:pPr>
        <w:ind w:firstLine="720"/>
      </w:pPr>
      <w:r>
        <w:rPr>
          <w:lang w:val="sr-Cyrl-CS"/>
        </w:rPr>
        <w:t>Увид у донето решење може се извршити у просторијама општинске управе Лајковац,</w:t>
      </w:r>
      <w:r w:rsidR="00B17549">
        <w:rPr>
          <w:lang w:val="sr-Cyrl-CS"/>
        </w:rPr>
        <w:t xml:space="preserve"> </w:t>
      </w:r>
      <w:r>
        <w:rPr>
          <w:lang w:val="sr-Cyrl-CS"/>
        </w:rPr>
        <w:t>Омладински трг бр.1</w:t>
      </w:r>
      <w:r w:rsidR="00B17549">
        <w:rPr>
          <w:lang w:val="sr-Cyrl-CS"/>
        </w:rPr>
        <w:t>, трећи спрат,канц.бр.309, у року од 15 дана од дана објављивања овог огласа.</w:t>
      </w:r>
    </w:p>
    <w:p w:rsidR="00EE769D" w:rsidRPr="003A1FC8" w:rsidRDefault="003A1FC8">
      <w:pPr>
        <w:rPr>
          <w:lang/>
        </w:rPr>
      </w:pPr>
      <w:r>
        <w:rPr>
          <w:lang/>
        </w:rPr>
        <w:tab/>
        <w:t>Ово решење је коначно у управном поступку и против истог подносилац захтева и заинтересована јавност могу покренути управни спор пред Управним судом у Београду у року од 30 дана од дана објављивања овог обавештења у средствима јавног информисања.</w:t>
      </w:r>
    </w:p>
    <w:p w:rsidR="00EE769D" w:rsidRDefault="00EE769D"/>
    <w:p w:rsidR="00EE769D" w:rsidRPr="00EE769D" w:rsidRDefault="00EE769D" w:rsidP="00EE769D">
      <w:pPr>
        <w:jc w:val="right"/>
        <w:rPr>
          <w:b/>
        </w:rPr>
      </w:pPr>
    </w:p>
    <w:sectPr w:rsidR="00EE769D" w:rsidRPr="00EE769D" w:rsidSect="006B6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6E67"/>
    <w:rsid w:val="00006E83"/>
    <w:rsid w:val="00050C59"/>
    <w:rsid w:val="000516C8"/>
    <w:rsid w:val="000642AE"/>
    <w:rsid w:val="000652F8"/>
    <w:rsid w:val="00112D51"/>
    <w:rsid w:val="00123CBB"/>
    <w:rsid w:val="00146438"/>
    <w:rsid w:val="001D021F"/>
    <w:rsid w:val="001F67D4"/>
    <w:rsid w:val="002200FD"/>
    <w:rsid w:val="00242161"/>
    <w:rsid w:val="0024439E"/>
    <w:rsid w:val="00250EE7"/>
    <w:rsid w:val="002608E7"/>
    <w:rsid w:val="002706E6"/>
    <w:rsid w:val="00283852"/>
    <w:rsid w:val="002A1739"/>
    <w:rsid w:val="002F3A6D"/>
    <w:rsid w:val="00346E65"/>
    <w:rsid w:val="003525C7"/>
    <w:rsid w:val="0036192B"/>
    <w:rsid w:val="0039783D"/>
    <w:rsid w:val="003A1FC8"/>
    <w:rsid w:val="003B6D6B"/>
    <w:rsid w:val="00431A17"/>
    <w:rsid w:val="00441E66"/>
    <w:rsid w:val="004B3BFA"/>
    <w:rsid w:val="004B42B3"/>
    <w:rsid w:val="00545005"/>
    <w:rsid w:val="00604D90"/>
    <w:rsid w:val="00666E67"/>
    <w:rsid w:val="006A3155"/>
    <w:rsid w:val="006B6F42"/>
    <w:rsid w:val="00733152"/>
    <w:rsid w:val="00734B3B"/>
    <w:rsid w:val="00780D42"/>
    <w:rsid w:val="007A1A61"/>
    <w:rsid w:val="007D04E6"/>
    <w:rsid w:val="00921381"/>
    <w:rsid w:val="00931243"/>
    <w:rsid w:val="009B27B3"/>
    <w:rsid w:val="009C43FE"/>
    <w:rsid w:val="009D65F9"/>
    <w:rsid w:val="009E60E2"/>
    <w:rsid w:val="00A36A5B"/>
    <w:rsid w:val="00A44B76"/>
    <w:rsid w:val="00AC0E1C"/>
    <w:rsid w:val="00B17549"/>
    <w:rsid w:val="00B3265E"/>
    <w:rsid w:val="00B9663E"/>
    <w:rsid w:val="00C710A5"/>
    <w:rsid w:val="00D164C5"/>
    <w:rsid w:val="00D22531"/>
    <w:rsid w:val="00D60CED"/>
    <w:rsid w:val="00DA1E17"/>
    <w:rsid w:val="00DB459F"/>
    <w:rsid w:val="00DB743F"/>
    <w:rsid w:val="00E30C0A"/>
    <w:rsid w:val="00E3283D"/>
    <w:rsid w:val="00E52EA5"/>
    <w:rsid w:val="00EE769D"/>
    <w:rsid w:val="00F57F5C"/>
    <w:rsid w:val="00F82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E6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9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JelenaV</cp:lastModifiedBy>
  <cp:revision>15</cp:revision>
  <dcterms:created xsi:type="dcterms:W3CDTF">2017-10-30T11:04:00Z</dcterms:created>
  <dcterms:modified xsi:type="dcterms:W3CDTF">2020-10-30T06:44:00Z</dcterms:modified>
</cp:coreProperties>
</file>