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494" w:rsidRDefault="000F6494" w:rsidP="000F6494">
      <w:pPr>
        <w:spacing w:line="240" w:lineRule="auto"/>
        <w:jc w:val="center"/>
        <w:rPr>
          <w:rFonts w:ascii="Arial" w:eastAsia="Arial" w:hAnsi="Arial" w:cs="Arial"/>
          <w:b/>
          <w:bCs/>
          <w:sz w:val="28"/>
          <w:szCs w:val="28"/>
          <w:shd w:val="clear" w:color="auto" w:fill="FFFFFF"/>
        </w:rPr>
      </w:pPr>
      <w:bookmarkStart w:id="0" w:name="bookmark87"/>
    </w:p>
    <w:p w:rsidR="000F6494" w:rsidRDefault="000F6494" w:rsidP="000F6494">
      <w:pPr>
        <w:spacing w:line="240" w:lineRule="auto"/>
        <w:jc w:val="center"/>
        <w:rPr>
          <w:rFonts w:ascii="Arial" w:eastAsia="Arial" w:hAnsi="Arial" w:cs="Arial"/>
          <w:b/>
          <w:bCs/>
          <w:sz w:val="28"/>
          <w:szCs w:val="28"/>
          <w:shd w:val="clear" w:color="auto" w:fill="FFFFFF"/>
        </w:rPr>
      </w:pPr>
    </w:p>
    <w:p w:rsidR="000F6494" w:rsidRDefault="000F6494" w:rsidP="000F6494">
      <w:pPr>
        <w:spacing w:line="240" w:lineRule="auto"/>
        <w:jc w:val="center"/>
        <w:rPr>
          <w:rFonts w:ascii="Arial" w:eastAsia="Arial" w:hAnsi="Arial" w:cs="Arial"/>
          <w:b/>
          <w:bCs/>
          <w:sz w:val="28"/>
          <w:szCs w:val="28"/>
          <w:shd w:val="clear" w:color="auto" w:fill="FFFFFF"/>
        </w:rPr>
      </w:pPr>
    </w:p>
    <w:p w:rsidR="000F6494" w:rsidRPr="00FB1CC9" w:rsidRDefault="000F6494" w:rsidP="000F6494">
      <w:pPr>
        <w:spacing w:line="240" w:lineRule="auto"/>
        <w:jc w:val="center"/>
        <w:rPr>
          <w:rFonts w:ascii="Arial" w:eastAsia="Arial" w:hAnsi="Arial" w:cs="Arial"/>
          <w:b/>
          <w:bCs/>
          <w:sz w:val="28"/>
          <w:szCs w:val="28"/>
          <w:shd w:val="clear" w:color="auto" w:fill="FFFFFF"/>
        </w:rPr>
      </w:pPr>
      <w:r w:rsidRPr="00FB1CC9">
        <w:rPr>
          <w:rFonts w:ascii="Arial" w:eastAsia="Arial" w:hAnsi="Arial" w:cs="Arial"/>
          <w:b/>
          <w:bCs/>
          <w:sz w:val="28"/>
          <w:szCs w:val="28"/>
          <w:shd w:val="clear" w:color="auto" w:fill="FFFFFF"/>
        </w:rPr>
        <w:t>МОДЕЛ УГОВОРА</w:t>
      </w:r>
    </w:p>
    <w:p w:rsidR="000F6494" w:rsidRPr="00FB1CC9" w:rsidRDefault="000F6494" w:rsidP="000F6494">
      <w:pPr>
        <w:spacing w:line="240" w:lineRule="auto"/>
        <w:jc w:val="right"/>
        <w:rPr>
          <w:rFonts w:ascii="Arial" w:hAnsi="Arial" w:cs="Arial"/>
          <w:b/>
          <w:bCs/>
        </w:rPr>
      </w:pPr>
      <w:r w:rsidRPr="00FB1CC9">
        <w:rPr>
          <w:rFonts w:ascii="Arial" w:hAnsi="Arial" w:cs="Arial"/>
          <w:b/>
          <w:bCs/>
        </w:rPr>
        <w:t xml:space="preserve"> </w:t>
      </w:r>
    </w:p>
    <w:p w:rsidR="000F6494" w:rsidRPr="00FB1CC9" w:rsidRDefault="000F6494" w:rsidP="000F6494">
      <w:pPr>
        <w:tabs>
          <w:tab w:val="left" w:pos="567"/>
        </w:tabs>
        <w:spacing w:line="240" w:lineRule="auto"/>
        <w:ind w:right="15"/>
        <w:jc w:val="center"/>
        <w:rPr>
          <w:rFonts w:ascii="Arial" w:hAnsi="Arial" w:cs="Arial"/>
          <w:b/>
          <w:sz w:val="24"/>
          <w:szCs w:val="24"/>
          <w:lang w:val="sr-Cyrl-CS"/>
        </w:rPr>
      </w:pPr>
      <w:r w:rsidRPr="00FB1CC9">
        <w:rPr>
          <w:rFonts w:ascii="Arial" w:hAnsi="Arial" w:cs="Arial"/>
          <w:b/>
          <w:sz w:val="24"/>
          <w:szCs w:val="24"/>
          <w:lang w:val="ru-RU"/>
        </w:rPr>
        <w:t>УГОВОР</w:t>
      </w:r>
    </w:p>
    <w:p w:rsidR="000F6494" w:rsidRPr="00FB1CC9" w:rsidRDefault="000F6494" w:rsidP="000F6494">
      <w:pPr>
        <w:tabs>
          <w:tab w:val="left" w:pos="567"/>
        </w:tabs>
        <w:spacing w:line="240" w:lineRule="auto"/>
        <w:ind w:right="15"/>
        <w:jc w:val="center"/>
        <w:rPr>
          <w:rFonts w:ascii="Arial" w:hAnsi="Arial" w:cs="Arial"/>
          <w:b/>
          <w:lang w:val="sr-Cyrl-CS"/>
        </w:rPr>
      </w:pPr>
      <w:r>
        <w:rPr>
          <w:rFonts w:ascii="Arial" w:hAnsi="Arial" w:cs="Arial"/>
          <w:b/>
          <w:lang w:val="sr-Cyrl-CS"/>
        </w:rPr>
        <w:t>о извођењу радова</w:t>
      </w:r>
      <w:r w:rsidRPr="00FB1CC9">
        <w:rPr>
          <w:rFonts w:ascii="Arial" w:hAnsi="Arial" w:cs="Arial"/>
          <w:b/>
          <w:lang w:val="sr-Cyrl-CS"/>
        </w:rPr>
        <w:t xml:space="preserve"> -</w:t>
      </w:r>
      <w:r>
        <w:rPr>
          <w:rFonts w:ascii="Arial" w:eastAsia="Courier New" w:hAnsi="Arial" w:cs="Arial"/>
          <w:b/>
          <w:iCs/>
        </w:rPr>
        <w:t xml:space="preserve"> Санација дома МЗ Ратковац</w:t>
      </w:r>
    </w:p>
    <w:p w:rsidR="000F6494" w:rsidRPr="00FB1CC9" w:rsidRDefault="000F6494" w:rsidP="000F6494">
      <w:pPr>
        <w:spacing w:after="0" w:line="240" w:lineRule="auto"/>
        <w:jc w:val="center"/>
      </w:pPr>
    </w:p>
    <w:p w:rsidR="000F6494" w:rsidRPr="00FB1CC9" w:rsidRDefault="000F6494" w:rsidP="000F6494">
      <w:pPr>
        <w:tabs>
          <w:tab w:val="left" w:pos="567"/>
        </w:tabs>
        <w:spacing w:after="0" w:line="240" w:lineRule="auto"/>
        <w:ind w:right="15"/>
        <w:jc w:val="both"/>
        <w:rPr>
          <w:rFonts w:ascii="Arial" w:hAnsi="Arial" w:cs="Arial"/>
          <w:b/>
          <w:lang w:val="ru-RU"/>
        </w:rPr>
      </w:pPr>
      <w:r w:rsidRPr="00FB1CC9">
        <w:rPr>
          <w:rFonts w:ascii="Arial" w:hAnsi="Arial" w:cs="Arial"/>
          <w:b/>
          <w:lang w:val="ru-RU"/>
        </w:rPr>
        <w:t>Уговорне стране:</w:t>
      </w:r>
    </w:p>
    <w:p w:rsidR="000F6494" w:rsidRPr="00FB1CC9" w:rsidRDefault="000F6494" w:rsidP="000F6494">
      <w:pPr>
        <w:tabs>
          <w:tab w:val="left" w:pos="567"/>
        </w:tabs>
        <w:spacing w:after="0" w:line="240" w:lineRule="auto"/>
        <w:ind w:right="15"/>
        <w:jc w:val="both"/>
        <w:rPr>
          <w:rFonts w:ascii="Arial" w:hAnsi="Arial" w:cs="Arial"/>
          <w:lang w:val="sr-Cyrl-CS"/>
        </w:rPr>
      </w:pPr>
      <w:r w:rsidRPr="00FB1CC9">
        <w:rPr>
          <w:rFonts w:ascii="Arial" w:hAnsi="Arial" w:cs="Arial"/>
          <w:lang w:val="sr-Cyrl-CS"/>
        </w:rPr>
        <w:t>1. НАРУЧИЛАЦ: Општина Лајковац - Општинска управа Лајковац</w:t>
      </w:r>
    </w:p>
    <w:p w:rsidR="000F6494" w:rsidRPr="00FB1CC9" w:rsidRDefault="000F6494" w:rsidP="000F6494">
      <w:pPr>
        <w:tabs>
          <w:tab w:val="left" w:pos="567"/>
        </w:tabs>
        <w:spacing w:after="0" w:line="240" w:lineRule="auto"/>
        <w:ind w:right="15"/>
        <w:jc w:val="both"/>
        <w:rPr>
          <w:rFonts w:ascii="Arial" w:hAnsi="Arial" w:cs="Arial"/>
          <w:lang w:val="sr-Cyrl-CS"/>
        </w:rPr>
      </w:pPr>
      <w:r w:rsidRPr="00FB1CC9">
        <w:rPr>
          <w:rFonts w:ascii="Arial" w:hAnsi="Arial" w:cs="Arial"/>
          <w:lang w:val="sr-Cyrl-CS"/>
        </w:rPr>
        <w:tab/>
      </w:r>
      <w:r w:rsidRPr="00FB1CC9">
        <w:rPr>
          <w:rFonts w:ascii="Arial" w:hAnsi="Arial" w:cs="Arial"/>
          <w:lang w:val="sr-Cyrl-CS"/>
        </w:rPr>
        <w:tab/>
      </w:r>
      <w:r w:rsidRPr="00FB1CC9">
        <w:rPr>
          <w:rFonts w:ascii="Arial" w:hAnsi="Arial" w:cs="Arial"/>
          <w:lang w:val="sr-Cyrl-CS"/>
        </w:rPr>
        <w:tab/>
        <w:t>Адреса: ул. Омладински трг бр. 1, 14224 Лајковац</w:t>
      </w:r>
    </w:p>
    <w:p w:rsidR="000F6494" w:rsidRPr="00FB1CC9" w:rsidRDefault="000F6494" w:rsidP="000F6494">
      <w:pPr>
        <w:tabs>
          <w:tab w:val="left" w:pos="567"/>
        </w:tabs>
        <w:spacing w:after="0" w:line="240" w:lineRule="auto"/>
        <w:ind w:right="15"/>
        <w:jc w:val="both"/>
        <w:rPr>
          <w:rFonts w:ascii="Arial" w:hAnsi="Arial" w:cs="Arial"/>
          <w:lang w:val="sr-Cyrl-CS"/>
        </w:rPr>
      </w:pPr>
      <w:r w:rsidRPr="00FB1CC9">
        <w:rPr>
          <w:rFonts w:ascii="Arial" w:hAnsi="Arial" w:cs="Arial"/>
          <w:lang w:val="sr-Cyrl-CS"/>
        </w:rPr>
        <w:tab/>
      </w:r>
      <w:r w:rsidRPr="00FB1CC9">
        <w:rPr>
          <w:rFonts w:ascii="Arial" w:hAnsi="Arial" w:cs="Arial"/>
          <w:lang w:val="sr-Cyrl-CS"/>
        </w:rPr>
        <w:tab/>
      </w:r>
      <w:r w:rsidRPr="00FB1CC9">
        <w:rPr>
          <w:rFonts w:ascii="Arial" w:hAnsi="Arial" w:cs="Arial"/>
          <w:lang w:val="sr-Cyrl-CS"/>
        </w:rPr>
        <w:tab/>
        <w:t>ПИБ: 101343119</w:t>
      </w:r>
    </w:p>
    <w:p w:rsidR="000F6494" w:rsidRPr="00FB1CC9" w:rsidRDefault="000F6494" w:rsidP="000F6494">
      <w:pPr>
        <w:tabs>
          <w:tab w:val="left" w:pos="567"/>
        </w:tabs>
        <w:spacing w:after="0" w:line="240" w:lineRule="auto"/>
        <w:ind w:right="15"/>
        <w:jc w:val="both"/>
        <w:rPr>
          <w:rFonts w:ascii="Arial" w:hAnsi="Arial" w:cs="Arial"/>
          <w:lang w:val="sr-Cyrl-CS"/>
        </w:rPr>
      </w:pPr>
      <w:r w:rsidRPr="00FB1CC9">
        <w:rPr>
          <w:rFonts w:ascii="Arial" w:hAnsi="Arial" w:cs="Arial"/>
          <w:lang w:val="sr-Cyrl-CS"/>
        </w:rPr>
        <w:tab/>
      </w:r>
      <w:r w:rsidRPr="00FB1CC9">
        <w:rPr>
          <w:rFonts w:ascii="Arial" w:hAnsi="Arial" w:cs="Arial"/>
          <w:lang w:val="sr-Cyrl-CS"/>
        </w:rPr>
        <w:tab/>
      </w:r>
      <w:r w:rsidRPr="00FB1CC9">
        <w:rPr>
          <w:rFonts w:ascii="Arial" w:hAnsi="Arial" w:cs="Arial"/>
          <w:lang w:val="sr-Cyrl-CS"/>
        </w:rPr>
        <w:tab/>
        <w:t>Матични број: 07353154</w:t>
      </w:r>
    </w:p>
    <w:p w:rsidR="000F6494" w:rsidRPr="00FB1CC9" w:rsidRDefault="000F6494" w:rsidP="000F6494">
      <w:pPr>
        <w:tabs>
          <w:tab w:val="left" w:pos="567"/>
        </w:tabs>
        <w:spacing w:after="0" w:line="240" w:lineRule="auto"/>
        <w:ind w:right="15"/>
        <w:jc w:val="both"/>
        <w:rPr>
          <w:rFonts w:ascii="Arial" w:hAnsi="Arial" w:cs="Arial"/>
          <w:lang w:val="sr-Cyrl-CS"/>
        </w:rPr>
      </w:pPr>
      <w:r w:rsidRPr="00FB1CC9">
        <w:rPr>
          <w:rFonts w:ascii="Arial" w:hAnsi="Arial" w:cs="Arial"/>
          <w:lang w:val="sr-Cyrl-CS"/>
        </w:rPr>
        <w:tab/>
      </w:r>
      <w:r w:rsidRPr="00FB1CC9">
        <w:rPr>
          <w:rFonts w:ascii="Arial" w:hAnsi="Arial" w:cs="Arial"/>
          <w:lang w:val="sr-Cyrl-CS"/>
        </w:rPr>
        <w:tab/>
      </w:r>
      <w:r w:rsidRPr="00FB1CC9">
        <w:rPr>
          <w:rFonts w:ascii="Arial" w:hAnsi="Arial" w:cs="Arial"/>
          <w:lang w:val="sr-Cyrl-CS"/>
        </w:rPr>
        <w:tab/>
        <w:t>Рачун бр.: 840-133640-12</w:t>
      </w:r>
    </w:p>
    <w:p w:rsidR="000F6494" w:rsidRPr="00FB1CC9" w:rsidRDefault="000F6494" w:rsidP="000F6494">
      <w:pPr>
        <w:spacing w:after="0" w:line="240" w:lineRule="auto"/>
        <w:ind w:left="1418" w:right="15" w:hanging="1418"/>
        <w:rPr>
          <w:rFonts w:ascii="Arial" w:hAnsi="Arial" w:cs="Arial"/>
          <w:lang w:val="en-US"/>
        </w:rPr>
      </w:pPr>
      <w:r w:rsidRPr="00FB1CC9">
        <w:rPr>
          <w:rFonts w:ascii="Arial" w:hAnsi="Arial" w:cs="Arial"/>
          <w:lang w:val="sr-Cyrl-CS"/>
        </w:rPr>
        <w:tab/>
        <w:t xml:space="preserve">коју заступа начелник </w:t>
      </w:r>
      <w:r>
        <w:rPr>
          <w:rFonts w:ascii="Arial" w:hAnsi="Arial" w:cs="Arial"/>
          <w:lang w:val="sr-Cyrl-CS"/>
        </w:rPr>
        <w:t>Мирјана Ђаковић</w:t>
      </w:r>
      <w:r w:rsidRPr="00FB1CC9">
        <w:rPr>
          <w:rFonts w:ascii="Arial" w:hAnsi="Arial" w:cs="Arial"/>
          <w:lang w:val="sr-Cyrl-CS"/>
        </w:rPr>
        <w:t xml:space="preserve">, дипл. </w:t>
      </w:r>
      <w:r w:rsidRPr="00FB1CC9">
        <w:rPr>
          <w:rFonts w:ascii="Arial" w:hAnsi="Arial" w:cs="Arial"/>
        </w:rPr>
        <w:t>п</w:t>
      </w:r>
      <w:r w:rsidRPr="00FB1CC9">
        <w:rPr>
          <w:rFonts w:ascii="Arial" w:hAnsi="Arial" w:cs="Arial"/>
          <w:lang w:val="sr-Cyrl-CS"/>
        </w:rPr>
        <w:t>равник</w:t>
      </w:r>
    </w:p>
    <w:p w:rsidR="000F6494" w:rsidRPr="00FB1CC9" w:rsidRDefault="000F6494" w:rsidP="000F6494">
      <w:pPr>
        <w:spacing w:after="0" w:line="240" w:lineRule="auto"/>
        <w:ind w:left="1418" w:right="15" w:hanging="2"/>
        <w:rPr>
          <w:rFonts w:ascii="Arial" w:hAnsi="Arial" w:cs="Arial"/>
        </w:rPr>
      </w:pPr>
      <w:r w:rsidRPr="00FB1CC9">
        <w:rPr>
          <w:rFonts w:ascii="Arial" w:hAnsi="Arial" w:cs="Arial"/>
          <w:lang w:val="sr-Cyrl-CS"/>
        </w:rPr>
        <w:t>(у даљем тексту: Наручилац)</w:t>
      </w:r>
    </w:p>
    <w:p w:rsidR="000F6494" w:rsidRPr="00FB1CC9" w:rsidRDefault="000F6494" w:rsidP="000F6494">
      <w:pPr>
        <w:tabs>
          <w:tab w:val="left" w:pos="567"/>
        </w:tabs>
        <w:spacing w:after="0" w:line="240" w:lineRule="auto"/>
        <w:ind w:right="15"/>
        <w:jc w:val="both"/>
        <w:rPr>
          <w:rFonts w:ascii="Arial" w:hAnsi="Arial" w:cs="Arial"/>
          <w:lang w:val="sr-Cyrl-CS"/>
        </w:rPr>
      </w:pP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2. ПОНУЂАЧ:  _____________________________________________</w:t>
      </w: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ab/>
      </w:r>
      <w:r w:rsidRPr="00FB1CC9">
        <w:rPr>
          <w:rFonts w:ascii="Arial" w:hAnsi="Arial" w:cs="Arial"/>
          <w:lang w:val="ru-RU"/>
        </w:rPr>
        <w:tab/>
        <w:t xml:space="preserve">         Адреса:_______________________________________</w:t>
      </w: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ab/>
      </w:r>
      <w:r w:rsidRPr="00FB1CC9">
        <w:rPr>
          <w:rFonts w:ascii="Arial" w:hAnsi="Arial" w:cs="Arial"/>
          <w:lang w:val="ru-RU"/>
        </w:rPr>
        <w:tab/>
        <w:t xml:space="preserve">         ПИБ:_________________________________________</w:t>
      </w: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ab/>
      </w:r>
      <w:r w:rsidRPr="00FB1CC9">
        <w:rPr>
          <w:rFonts w:ascii="Arial" w:hAnsi="Arial" w:cs="Arial"/>
          <w:lang w:val="ru-RU"/>
        </w:rPr>
        <w:tab/>
        <w:t xml:space="preserve">         Матични број:_________________________________</w:t>
      </w: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ab/>
      </w:r>
      <w:r w:rsidRPr="00FB1CC9">
        <w:rPr>
          <w:rFonts w:ascii="Arial" w:hAnsi="Arial" w:cs="Arial"/>
          <w:lang w:val="ru-RU"/>
        </w:rPr>
        <w:tab/>
        <w:t xml:space="preserve">         Рачун бр.: ____________________________________</w:t>
      </w: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 xml:space="preserve">                     отворен код пословне банке_____________________</w:t>
      </w: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 xml:space="preserve">                     кога заступа директор___________________________</w:t>
      </w: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 xml:space="preserve">                    (у даљем тек</w:t>
      </w:r>
      <w:r>
        <w:rPr>
          <w:rFonts w:ascii="Arial" w:hAnsi="Arial" w:cs="Arial"/>
          <w:lang w:val="ru-RU"/>
        </w:rPr>
        <w:t>сту: Извођач</w:t>
      </w:r>
      <w:r w:rsidRPr="00FB1CC9">
        <w:rPr>
          <w:rFonts w:ascii="Arial" w:hAnsi="Arial" w:cs="Arial"/>
          <w:lang w:val="ru-RU"/>
        </w:rPr>
        <w:t xml:space="preserve">) </w:t>
      </w:r>
    </w:p>
    <w:p w:rsidR="000F6494" w:rsidRPr="00FB1CC9" w:rsidRDefault="000F6494" w:rsidP="000F6494">
      <w:pPr>
        <w:tabs>
          <w:tab w:val="left" w:pos="567"/>
        </w:tabs>
        <w:spacing w:after="0" w:line="240" w:lineRule="auto"/>
        <w:ind w:right="15"/>
        <w:jc w:val="both"/>
        <w:rPr>
          <w:rFonts w:ascii="Arial" w:hAnsi="Arial" w:cs="Arial"/>
          <w:lang w:val="ru-RU"/>
        </w:rPr>
      </w:pP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ЧЛАНОВИ ГРУПЕ ПОНУЂАЧА:</w:t>
      </w:r>
    </w:p>
    <w:p w:rsidR="000F6494" w:rsidRPr="00FB1CC9" w:rsidRDefault="000F6494" w:rsidP="000F6494">
      <w:pPr>
        <w:tabs>
          <w:tab w:val="left" w:pos="322"/>
          <w:tab w:val="left" w:leader="underscore" w:pos="4196"/>
          <w:tab w:val="left" w:leader="underscore" w:pos="7719"/>
        </w:tabs>
        <w:spacing w:after="0" w:line="240" w:lineRule="auto"/>
        <w:rPr>
          <w:rFonts w:ascii="Arial" w:hAnsi="Arial" w:cs="Arial"/>
        </w:rPr>
      </w:pPr>
      <w:r w:rsidRPr="00FB1CC9">
        <w:rPr>
          <w:rFonts w:ascii="Arial" w:hAnsi="Arial" w:cs="Arial"/>
        </w:rPr>
        <w:t>1. ___________________________, матични број _____________ ПИБ______________</w:t>
      </w:r>
    </w:p>
    <w:p w:rsidR="000F6494" w:rsidRPr="00FB1CC9" w:rsidRDefault="000F6494" w:rsidP="000F6494">
      <w:pPr>
        <w:tabs>
          <w:tab w:val="left" w:leader="underscore" w:pos="3980"/>
          <w:tab w:val="left" w:leader="underscore" w:pos="7978"/>
        </w:tabs>
        <w:spacing w:after="0" w:line="240" w:lineRule="auto"/>
        <w:rPr>
          <w:rFonts w:ascii="Arial" w:hAnsi="Arial" w:cs="Arial"/>
        </w:rPr>
      </w:pPr>
      <w:r w:rsidRPr="00FB1CC9">
        <w:rPr>
          <w:rFonts w:ascii="Arial" w:hAnsi="Arial" w:cs="Arial"/>
        </w:rPr>
        <w:t>са седиштем у</w:t>
      </w:r>
      <w:r w:rsidRPr="00FB1CC9">
        <w:rPr>
          <w:rFonts w:ascii="Arial" w:hAnsi="Arial" w:cs="Arial"/>
        </w:rPr>
        <w:tab/>
        <w:t>, ул.</w:t>
      </w:r>
      <w:r w:rsidRPr="00FB1CC9">
        <w:rPr>
          <w:rFonts w:ascii="Arial" w:hAnsi="Arial" w:cs="Arial"/>
        </w:rPr>
        <w:tab/>
        <w:t>број</w:t>
      </w:r>
    </w:p>
    <w:p w:rsidR="000F6494" w:rsidRPr="00FB1CC9" w:rsidRDefault="000F6494" w:rsidP="000F6494">
      <w:pPr>
        <w:tabs>
          <w:tab w:val="left" w:pos="322"/>
          <w:tab w:val="left" w:leader="underscore" w:pos="4196"/>
          <w:tab w:val="left" w:leader="underscore" w:pos="7719"/>
        </w:tabs>
        <w:spacing w:after="0" w:line="240" w:lineRule="auto"/>
        <w:rPr>
          <w:rFonts w:ascii="Arial" w:hAnsi="Arial" w:cs="Arial"/>
        </w:rPr>
      </w:pPr>
      <w:r w:rsidRPr="00FB1CC9">
        <w:rPr>
          <w:rFonts w:ascii="Arial" w:hAnsi="Arial" w:cs="Arial"/>
        </w:rPr>
        <w:t>2. ___________________________, матични број _____________ ПИБ______________</w:t>
      </w:r>
    </w:p>
    <w:p w:rsidR="000F6494" w:rsidRPr="00FB1CC9" w:rsidRDefault="000F6494" w:rsidP="000F6494">
      <w:pPr>
        <w:tabs>
          <w:tab w:val="left" w:leader="underscore" w:pos="3980"/>
          <w:tab w:val="left" w:leader="underscore" w:pos="7978"/>
        </w:tabs>
        <w:spacing w:after="0" w:line="240" w:lineRule="auto"/>
        <w:rPr>
          <w:rFonts w:ascii="Arial" w:hAnsi="Arial" w:cs="Arial"/>
        </w:rPr>
      </w:pPr>
      <w:r w:rsidRPr="00FB1CC9">
        <w:rPr>
          <w:rFonts w:ascii="Arial" w:hAnsi="Arial" w:cs="Arial"/>
        </w:rPr>
        <w:t>са седиштем у</w:t>
      </w:r>
      <w:r w:rsidRPr="00FB1CC9">
        <w:rPr>
          <w:rFonts w:ascii="Arial" w:hAnsi="Arial" w:cs="Arial"/>
        </w:rPr>
        <w:tab/>
        <w:t>, ул.</w:t>
      </w:r>
      <w:r w:rsidRPr="00FB1CC9">
        <w:rPr>
          <w:rFonts w:ascii="Arial" w:hAnsi="Arial" w:cs="Arial"/>
        </w:rPr>
        <w:tab/>
        <w:t>број</w:t>
      </w:r>
    </w:p>
    <w:p w:rsidR="000F6494" w:rsidRPr="00FB1CC9" w:rsidRDefault="000F6494" w:rsidP="000F6494">
      <w:pPr>
        <w:tabs>
          <w:tab w:val="left" w:pos="567"/>
        </w:tabs>
        <w:spacing w:after="0" w:line="240" w:lineRule="auto"/>
        <w:ind w:right="15"/>
        <w:jc w:val="both"/>
        <w:rPr>
          <w:rFonts w:ascii="Arial" w:hAnsi="Arial" w:cs="Arial"/>
          <w:lang w:val="ru-RU"/>
        </w:rPr>
      </w:pPr>
    </w:p>
    <w:p w:rsidR="000F6494" w:rsidRPr="00FB1CC9" w:rsidRDefault="000F6494" w:rsidP="000F6494">
      <w:pPr>
        <w:tabs>
          <w:tab w:val="left" w:pos="567"/>
        </w:tabs>
        <w:spacing w:after="0" w:line="240" w:lineRule="auto"/>
        <w:ind w:right="15"/>
        <w:jc w:val="both"/>
        <w:rPr>
          <w:rFonts w:ascii="Arial" w:hAnsi="Arial" w:cs="Arial"/>
          <w:lang w:val="ru-RU"/>
        </w:rPr>
      </w:pPr>
      <w:r w:rsidRPr="00FB1CC9">
        <w:rPr>
          <w:rFonts w:ascii="Arial" w:hAnsi="Arial" w:cs="Arial"/>
          <w:lang w:val="ru-RU"/>
        </w:rPr>
        <w:t>ПОДИЗВОЂАЧИ:</w:t>
      </w:r>
    </w:p>
    <w:p w:rsidR="000F6494" w:rsidRPr="00FB1CC9" w:rsidRDefault="000F6494" w:rsidP="000F6494">
      <w:pPr>
        <w:tabs>
          <w:tab w:val="left" w:pos="322"/>
          <w:tab w:val="left" w:leader="underscore" w:pos="4196"/>
          <w:tab w:val="left" w:leader="underscore" w:pos="7719"/>
        </w:tabs>
        <w:spacing w:after="0" w:line="240" w:lineRule="auto"/>
        <w:rPr>
          <w:rFonts w:ascii="Arial" w:hAnsi="Arial" w:cs="Arial"/>
        </w:rPr>
      </w:pPr>
      <w:r w:rsidRPr="00FB1CC9">
        <w:rPr>
          <w:rFonts w:ascii="Arial" w:hAnsi="Arial" w:cs="Arial"/>
        </w:rPr>
        <w:t>1. ___________________________, матични број _____________ ПИБ______________</w:t>
      </w:r>
    </w:p>
    <w:p w:rsidR="000F6494" w:rsidRPr="00FB1CC9" w:rsidRDefault="000F6494" w:rsidP="000F6494">
      <w:pPr>
        <w:tabs>
          <w:tab w:val="left" w:leader="underscore" w:pos="3980"/>
          <w:tab w:val="left" w:leader="underscore" w:pos="7978"/>
        </w:tabs>
        <w:spacing w:after="0" w:line="240" w:lineRule="auto"/>
        <w:rPr>
          <w:rFonts w:ascii="Arial" w:hAnsi="Arial" w:cs="Arial"/>
        </w:rPr>
      </w:pPr>
      <w:r w:rsidRPr="00FB1CC9">
        <w:rPr>
          <w:rFonts w:ascii="Arial" w:hAnsi="Arial" w:cs="Arial"/>
        </w:rPr>
        <w:t>са седиштем у</w:t>
      </w:r>
      <w:r w:rsidRPr="00FB1CC9">
        <w:rPr>
          <w:rFonts w:ascii="Arial" w:hAnsi="Arial" w:cs="Arial"/>
        </w:rPr>
        <w:tab/>
        <w:t>, ул.</w:t>
      </w:r>
      <w:r w:rsidRPr="00FB1CC9">
        <w:rPr>
          <w:rFonts w:ascii="Arial" w:hAnsi="Arial" w:cs="Arial"/>
        </w:rPr>
        <w:tab/>
        <w:t>број</w:t>
      </w:r>
    </w:p>
    <w:p w:rsidR="000F6494" w:rsidRPr="00FB1CC9" w:rsidRDefault="000F6494" w:rsidP="000F6494">
      <w:pPr>
        <w:tabs>
          <w:tab w:val="left" w:pos="322"/>
          <w:tab w:val="left" w:leader="underscore" w:pos="4196"/>
          <w:tab w:val="left" w:leader="underscore" w:pos="7719"/>
        </w:tabs>
        <w:spacing w:after="0" w:line="240" w:lineRule="auto"/>
        <w:rPr>
          <w:rFonts w:ascii="Arial" w:hAnsi="Arial" w:cs="Arial"/>
        </w:rPr>
      </w:pPr>
      <w:r w:rsidRPr="00FB1CC9">
        <w:rPr>
          <w:rFonts w:ascii="Arial" w:hAnsi="Arial" w:cs="Arial"/>
        </w:rPr>
        <w:t>2. ___________________________, матични број _____________ ПИБ______________</w:t>
      </w:r>
    </w:p>
    <w:p w:rsidR="000F6494" w:rsidRPr="00FB1CC9" w:rsidRDefault="000F6494" w:rsidP="000F6494">
      <w:pPr>
        <w:tabs>
          <w:tab w:val="left" w:leader="underscore" w:pos="3980"/>
          <w:tab w:val="left" w:leader="underscore" w:pos="7978"/>
        </w:tabs>
        <w:spacing w:after="0" w:line="240" w:lineRule="auto"/>
        <w:rPr>
          <w:rFonts w:ascii="Arial" w:hAnsi="Arial" w:cs="Arial"/>
        </w:rPr>
      </w:pPr>
      <w:r w:rsidRPr="00FB1CC9">
        <w:rPr>
          <w:rFonts w:ascii="Arial" w:hAnsi="Arial" w:cs="Arial"/>
        </w:rPr>
        <w:t>са седиштем у</w:t>
      </w:r>
      <w:r w:rsidRPr="00FB1CC9">
        <w:rPr>
          <w:rFonts w:ascii="Arial" w:hAnsi="Arial" w:cs="Arial"/>
        </w:rPr>
        <w:tab/>
        <w:t>, ул.</w:t>
      </w:r>
      <w:r w:rsidRPr="00FB1CC9">
        <w:rPr>
          <w:rFonts w:ascii="Arial" w:hAnsi="Arial" w:cs="Arial"/>
        </w:rPr>
        <w:tab/>
        <w:t>број</w:t>
      </w:r>
    </w:p>
    <w:p w:rsidR="000F6494" w:rsidRPr="00FB1CC9" w:rsidRDefault="000F6494" w:rsidP="000F6494">
      <w:pPr>
        <w:tabs>
          <w:tab w:val="left" w:pos="567"/>
        </w:tabs>
        <w:spacing w:line="240" w:lineRule="auto"/>
        <w:ind w:right="15"/>
        <w:jc w:val="center"/>
        <w:rPr>
          <w:rFonts w:ascii="Arial" w:hAnsi="Arial" w:cs="Arial"/>
          <w:lang w:val="ru-RU"/>
        </w:rPr>
      </w:pPr>
    </w:p>
    <w:p w:rsidR="000F6494" w:rsidRDefault="000F6494" w:rsidP="000F6494">
      <w:pPr>
        <w:pStyle w:val="Heading40"/>
        <w:keepNext/>
        <w:keepLines/>
        <w:shd w:val="clear" w:color="auto" w:fill="auto"/>
        <w:spacing w:after="0" w:line="240" w:lineRule="auto"/>
        <w:ind w:firstLine="0"/>
        <w:jc w:val="both"/>
        <w:rPr>
          <w:b/>
        </w:rPr>
      </w:pPr>
      <w:r w:rsidRPr="00020227">
        <w:rPr>
          <w:b/>
        </w:rPr>
        <w:t>УВОДНЕ ОДРЕДБЕ</w:t>
      </w:r>
    </w:p>
    <w:p w:rsidR="000F6494" w:rsidRPr="00020227" w:rsidRDefault="000F6494" w:rsidP="000F6494">
      <w:pPr>
        <w:pStyle w:val="Heading40"/>
        <w:keepNext/>
        <w:keepLines/>
        <w:shd w:val="clear" w:color="auto" w:fill="auto"/>
        <w:spacing w:after="0" w:line="240" w:lineRule="auto"/>
        <w:ind w:firstLine="0"/>
        <w:jc w:val="both"/>
        <w:rPr>
          <w:b/>
        </w:rPr>
      </w:pPr>
    </w:p>
    <w:p w:rsidR="000F6494" w:rsidRPr="00020227" w:rsidRDefault="000F6494" w:rsidP="000F6494">
      <w:pPr>
        <w:pStyle w:val="Heading40"/>
        <w:keepNext/>
        <w:keepLines/>
        <w:shd w:val="clear" w:color="auto" w:fill="auto"/>
        <w:spacing w:after="0" w:line="240" w:lineRule="auto"/>
        <w:ind w:firstLine="0"/>
        <w:jc w:val="center"/>
        <w:rPr>
          <w:b/>
          <w:lang w:val="en-US"/>
        </w:rPr>
      </w:pPr>
      <w:r w:rsidRPr="00020227">
        <w:rPr>
          <w:b/>
        </w:rPr>
        <w:t>Члан 1.</w:t>
      </w:r>
      <w:bookmarkEnd w:id="0"/>
    </w:p>
    <w:p w:rsidR="000F6494" w:rsidRDefault="000F6494" w:rsidP="000F6494">
      <w:pPr>
        <w:spacing w:after="0" w:line="240" w:lineRule="auto"/>
        <w:jc w:val="both"/>
        <w:rPr>
          <w:rFonts w:ascii="Arial" w:hAnsi="Arial" w:cs="Arial"/>
        </w:rPr>
      </w:pPr>
      <w:r w:rsidRPr="00020227">
        <w:rPr>
          <w:rFonts w:ascii="Arial" w:hAnsi="Arial" w:cs="Arial"/>
        </w:rPr>
        <w:t>Уговорне стране констатују да је Наручилац изабрао Извођача__________________</w:t>
      </w:r>
      <w:r>
        <w:rPr>
          <w:rFonts w:ascii="Arial" w:hAnsi="Arial" w:cs="Arial"/>
        </w:rPr>
        <w:t>_</w:t>
      </w:r>
      <w:r w:rsidRPr="00020227">
        <w:rPr>
          <w:rFonts w:ascii="Arial" w:hAnsi="Arial" w:cs="Arial"/>
        </w:rPr>
        <w:t xml:space="preserve"> као најповољније</w:t>
      </w:r>
      <w:r>
        <w:rPr>
          <w:rFonts w:ascii="Arial" w:hAnsi="Arial" w:cs="Arial"/>
        </w:rPr>
        <w:t xml:space="preserve">г понуђача за извођење </w:t>
      </w:r>
      <w:r>
        <w:rPr>
          <w:rFonts w:ascii="Arial" w:eastAsia="Courier New" w:hAnsi="Arial" w:cs="Arial"/>
          <w:b/>
          <w:iCs/>
        </w:rPr>
        <w:t>Санација дома МЗ Ратковац</w:t>
      </w:r>
      <w:r w:rsidRPr="00020227">
        <w:rPr>
          <w:rStyle w:val="Bodytext"/>
          <w:lang w:eastAsia="sr-Cyrl-CS"/>
        </w:rPr>
        <w:t>,</w:t>
      </w:r>
      <w:r w:rsidRPr="00020227">
        <w:rPr>
          <w:rFonts w:ascii="Arial" w:hAnsi="Arial" w:cs="Arial"/>
        </w:rPr>
        <w:t>а по спроведеном отвореном поступку јавне набавке бр.</w:t>
      </w:r>
      <w:r w:rsidR="00627FDC">
        <w:rPr>
          <w:rFonts w:ascii="Arial" w:hAnsi="Arial" w:cs="Arial"/>
        </w:rPr>
        <w:t>10/21</w:t>
      </w:r>
      <w:r w:rsidRPr="00020227">
        <w:rPr>
          <w:rFonts w:ascii="Arial" w:hAnsi="Arial" w:cs="Arial"/>
        </w:rPr>
        <w:t>.</w:t>
      </w:r>
    </w:p>
    <w:p w:rsidR="000F6494" w:rsidRDefault="000F6494" w:rsidP="000F6494">
      <w:pPr>
        <w:spacing w:after="0" w:line="240" w:lineRule="auto"/>
        <w:jc w:val="both"/>
        <w:rPr>
          <w:rFonts w:ascii="Arial" w:hAnsi="Arial" w:cs="Arial"/>
        </w:rPr>
      </w:pPr>
    </w:p>
    <w:p w:rsidR="000F6494" w:rsidRDefault="000F6494" w:rsidP="000F6494">
      <w:pPr>
        <w:spacing w:after="0" w:line="240" w:lineRule="auto"/>
        <w:jc w:val="both"/>
        <w:rPr>
          <w:rFonts w:ascii="Arial" w:hAnsi="Arial" w:cs="Arial"/>
        </w:rPr>
      </w:pPr>
    </w:p>
    <w:p w:rsidR="000F6494" w:rsidRDefault="000F6494" w:rsidP="000F6494">
      <w:pPr>
        <w:spacing w:after="0" w:line="240" w:lineRule="auto"/>
        <w:jc w:val="both"/>
        <w:rPr>
          <w:rFonts w:ascii="Arial" w:hAnsi="Arial" w:cs="Arial"/>
        </w:rPr>
      </w:pPr>
    </w:p>
    <w:p w:rsidR="000F6494" w:rsidRDefault="000F6494" w:rsidP="000F6494">
      <w:pPr>
        <w:spacing w:after="0" w:line="240" w:lineRule="auto"/>
        <w:jc w:val="both"/>
        <w:rPr>
          <w:rFonts w:ascii="Arial" w:hAnsi="Arial" w:cs="Arial"/>
          <w:lang w:val="sr-Cyrl-RS"/>
        </w:rPr>
      </w:pPr>
    </w:p>
    <w:p w:rsidR="000F6494" w:rsidRPr="00020227" w:rsidRDefault="000F6494" w:rsidP="000F6494">
      <w:pPr>
        <w:pStyle w:val="Bodytext20"/>
        <w:shd w:val="clear" w:color="auto" w:fill="auto"/>
        <w:spacing w:before="0" w:after="0" w:line="240" w:lineRule="auto"/>
        <w:ind w:firstLine="0"/>
        <w:jc w:val="both"/>
      </w:pPr>
    </w:p>
    <w:p w:rsidR="000F6494" w:rsidRDefault="000F6494" w:rsidP="000F6494">
      <w:pPr>
        <w:pStyle w:val="Bodytext20"/>
        <w:shd w:val="clear" w:color="auto" w:fill="auto"/>
        <w:spacing w:before="0" w:after="0" w:line="240" w:lineRule="auto"/>
        <w:ind w:firstLine="0"/>
        <w:jc w:val="both"/>
        <w:rPr>
          <w:b/>
        </w:rPr>
      </w:pPr>
      <w:r w:rsidRPr="00020227">
        <w:rPr>
          <w:b/>
        </w:rPr>
        <w:t>ПРЕДМЕТ УГОВОРА</w:t>
      </w:r>
    </w:p>
    <w:p w:rsidR="000F6494" w:rsidRPr="00020227" w:rsidRDefault="000F6494" w:rsidP="000F6494">
      <w:pPr>
        <w:pStyle w:val="Bodytext20"/>
        <w:shd w:val="clear" w:color="auto" w:fill="auto"/>
        <w:spacing w:before="0" w:after="0" w:line="240" w:lineRule="auto"/>
        <w:ind w:firstLine="0"/>
        <w:jc w:val="both"/>
        <w:rPr>
          <w:b/>
        </w:rPr>
      </w:pPr>
    </w:p>
    <w:p w:rsidR="000F6494" w:rsidRPr="00020227" w:rsidRDefault="000F6494" w:rsidP="000F6494">
      <w:pPr>
        <w:pStyle w:val="Heading40"/>
        <w:keepNext/>
        <w:keepLines/>
        <w:shd w:val="clear" w:color="auto" w:fill="auto"/>
        <w:spacing w:after="0" w:line="240" w:lineRule="auto"/>
        <w:ind w:firstLine="0"/>
        <w:jc w:val="center"/>
        <w:rPr>
          <w:b/>
          <w:lang w:val="en-US"/>
        </w:rPr>
      </w:pPr>
      <w:bookmarkStart w:id="1" w:name="bookmark88"/>
      <w:r w:rsidRPr="00020227">
        <w:rPr>
          <w:b/>
        </w:rPr>
        <w:t>Члан 2.</w:t>
      </w:r>
      <w:bookmarkEnd w:id="1"/>
    </w:p>
    <w:p w:rsidR="000F6494" w:rsidRDefault="000F6494" w:rsidP="000F6494">
      <w:pPr>
        <w:spacing w:after="0" w:line="240" w:lineRule="auto"/>
        <w:jc w:val="both"/>
        <w:rPr>
          <w:rFonts w:ascii="Arial" w:hAnsi="Arial" w:cs="Arial"/>
        </w:rPr>
      </w:pPr>
      <w:r w:rsidRPr="00020227">
        <w:rPr>
          <w:rFonts w:ascii="Arial" w:hAnsi="Arial" w:cs="Arial"/>
        </w:rPr>
        <w:t xml:space="preserve">Предмет Уговора је </w:t>
      </w:r>
      <w:r>
        <w:rPr>
          <w:rFonts w:ascii="Arial" w:eastAsia="Courier New" w:hAnsi="Arial" w:cs="Arial"/>
          <w:b/>
          <w:iCs/>
        </w:rPr>
        <w:t>Радови Санација дома МЗ Ратковац,</w:t>
      </w:r>
      <w:r>
        <w:rPr>
          <w:rFonts w:ascii="Arial" w:hAnsi="Arial" w:cs="Arial"/>
        </w:rPr>
        <w:t>и ближе је одређен усвојеном П</w:t>
      </w:r>
      <w:r w:rsidRPr="00020227">
        <w:rPr>
          <w:rFonts w:ascii="Arial" w:hAnsi="Arial" w:cs="Arial"/>
        </w:rPr>
        <w:t>онудом</w:t>
      </w:r>
      <w:r>
        <w:rPr>
          <w:rFonts w:ascii="Arial" w:hAnsi="Arial" w:cs="Arial"/>
        </w:rPr>
        <w:t xml:space="preserve"> </w:t>
      </w:r>
      <w:r w:rsidRPr="00020227">
        <w:rPr>
          <w:rFonts w:ascii="Arial" w:hAnsi="Arial" w:cs="Arial"/>
        </w:rPr>
        <w:t>заведеном код Извођача под</w:t>
      </w:r>
      <w:r>
        <w:rPr>
          <w:rFonts w:ascii="Arial" w:hAnsi="Arial" w:cs="Arial"/>
        </w:rPr>
        <w:t xml:space="preserve"> бр. _________ од</w:t>
      </w:r>
      <w:r w:rsidRPr="00020227">
        <w:rPr>
          <w:rFonts w:ascii="Arial" w:hAnsi="Arial" w:cs="Arial"/>
        </w:rPr>
        <w:t xml:space="preserve"> ___</w:t>
      </w:r>
      <w:r>
        <w:rPr>
          <w:rFonts w:ascii="Arial" w:hAnsi="Arial" w:cs="Arial"/>
        </w:rPr>
        <w:t>______202</w:t>
      </w:r>
      <w:r>
        <w:rPr>
          <w:rFonts w:ascii="Arial" w:hAnsi="Arial" w:cs="Arial"/>
          <w:lang w:val="sr-Cyrl-RS"/>
        </w:rPr>
        <w:t>1</w:t>
      </w:r>
      <w:r w:rsidRPr="00020227">
        <w:rPr>
          <w:rFonts w:ascii="Arial" w:hAnsi="Arial" w:cs="Arial"/>
        </w:rPr>
        <w:t xml:space="preserve">.године </w:t>
      </w:r>
      <w:r>
        <w:rPr>
          <w:rFonts w:ascii="Arial" w:hAnsi="Arial" w:cs="Arial"/>
        </w:rPr>
        <w:t>и Техничком спецификацијом са структуром цене, које чине</w:t>
      </w:r>
      <w:r>
        <w:rPr>
          <w:rFonts w:ascii="Arial" w:hAnsi="Arial" w:cs="Arial"/>
          <w:lang w:val="sr-Cyrl-RS"/>
        </w:rPr>
        <w:t xml:space="preserve"> </w:t>
      </w:r>
      <w:r>
        <w:rPr>
          <w:rFonts w:ascii="Arial" w:hAnsi="Arial" w:cs="Arial"/>
        </w:rPr>
        <w:t>саставни део овог Уговора</w:t>
      </w:r>
      <w:r w:rsidRPr="00020227">
        <w:rPr>
          <w:rFonts w:ascii="Arial" w:hAnsi="Arial" w:cs="Arial"/>
        </w:rPr>
        <w:t xml:space="preserve">. </w:t>
      </w:r>
    </w:p>
    <w:p w:rsidR="000F6494" w:rsidRDefault="000F6494" w:rsidP="000F6494">
      <w:pPr>
        <w:pStyle w:val="4"/>
        <w:shd w:val="clear" w:color="auto" w:fill="auto"/>
        <w:spacing w:before="0" w:line="240" w:lineRule="auto"/>
        <w:ind w:firstLine="0"/>
        <w:jc w:val="both"/>
        <w:rPr>
          <w:b/>
        </w:rPr>
      </w:pPr>
    </w:p>
    <w:p w:rsidR="000F6494" w:rsidRDefault="000F6494" w:rsidP="000F6494">
      <w:pPr>
        <w:pStyle w:val="4"/>
        <w:shd w:val="clear" w:color="auto" w:fill="auto"/>
        <w:spacing w:before="0" w:line="240" w:lineRule="auto"/>
        <w:ind w:firstLine="0"/>
        <w:jc w:val="both"/>
        <w:rPr>
          <w:b/>
        </w:rPr>
      </w:pPr>
    </w:p>
    <w:p w:rsidR="000F6494" w:rsidRPr="00020227" w:rsidRDefault="000F6494" w:rsidP="000F6494">
      <w:pPr>
        <w:pStyle w:val="4"/>
        <w:shd w:val="clear" w:color="auto" w:fill="auto"/>
        <w:spacing w:before="0" w:line="240" w:lineRule="auto"/>
        <w:ind w:firstLine="0"/>
        <w:jc w:val="both"/>
        <w:rPr>
          <w:b/>
        </w:rPr>
      </w:pPr>
    </w:p>
    <w:p w:rsidR="000F6494" w:rsidRPr="00020227" w:rsidRDefault="000F6494" w:rsidP="000F6494">
      <w:pPr>
        <w:pStyle w:val="4"/>
        <w:shd w:val="clear" w:color="auto" w:fill="auto"/>
        <w:spacing w:before="0" w:line="240" w:lineRule="auto"/>
        <w:ind w:firstLine="0"/>
        <w:jc w:val="both"/>
        <w:rPr>
          <w:b/>
          <w:lang w:val="ru-RU"/>
        </w:rPr>
      </w:pPr>
      <w:r w:rsidRPr="00020227">
        <w:rPr>
          <w:b/>
        </w:rPr>
        <w:t>ВРЕДНОСТ РАДОВА</w:t>
      </w:r>
      <w:r w:rsidRPr="00020227">
        <w:rPr>
          <w:rStyle w:val="BodytextBold"/>
        </w:rPr>
        <w:t>–</w:t>
      </w:r>
      <w:r w:rsidRPr="00020227">
        <w:rPr>
          <w:b/>
        </w:rPr>
        <w:t xml:space="preserve"> ЦЕНА</w:t>
      </w:r>
    </w:p>
    <w:p w:rsidR="000F6494" w:rsidRPr="00020227" w:rsidRDefault="000F6494" w:rsidP="000F6494">
      <w:pPr>
        <w:pStyle w:val="4"/>
        <w:shd w:val="clear" w:color="auto" w:fill="auto"/>
        <w:spacing w:before="0" w:line="240" w:lineRule="auto"/>
        <w:ind w:firstLine="0"/>
        <w:jc w:val="both"/>
        <w:rPr>
          <w:lang w:val="ru-RU"/>
        </w:rPr>
      </w:pPr>
    </w:p>
    <w:p w:rsidR="000F6494" w:rsidRPr="00D10AC2" w:rsidRDefault="000F6494" w:rsidP="000F6494">
      <w:pPr>
        <w:pStyle w:val="4"/>
        <w:shd w:val="clear" w:color="auto" w:fill="auto"/>
        <w:spacing w:before="0" w:line="240" w:lineRule="auto"/>
        <w:ind w:firstLine="0"/>
        <w:jc w:val="center"/>
        <w:rPr>
          <w:b/>
          <w:lang w:val="en-US"/>
        </w:rPr>
      </w:pPr>
      <w:r w:rsidRPr="00020227">
        <w:rPr>
          <w:b/>
        </w:rPr>
        <w:t>Члан 3.</w:t>
      </w:r>
    </w:p>
    <w:p w:rsidR="000F6494" w:rsidRDefault="000F6494" w:rsidP="000F6494">
      <w:pPr>
        <w:pStyle w:val="4"/>
        <w:shd w:val="clear" w:color="auto" w:fill="auto"/>
        <w:spacing w:before="0" w:line="240" w:lineRule="auto"/>
        <w:ind w:firstLine="0"/>
        <w:jc w:val="both"/>
      </w:pPr>
      <w:r w:rsidRPr="00020227">
        <w:t>Уговорне стране утврђују да цена св</w:t>
      </w:r>
      <w:r>
        <w:t>их радова који су предмет овог у</w:t>
      </w:r>
      <w:r w:rsidRPr="00020227">
        <w:t>говора износи:</w:t>
      </w:r>
    </w:p>
    <w:p w:rsidR="000F6494" w:rsidRPr="00020227" w:rsidRDefault="000F6494" w:rsidP="000F6494">
      <w:pPr>
        <w:tabs>
          <w:tab w:val="left" w:leader="underscore" w:pos="4599"/>
        </w:tabs>
        <w:spacing w:after="0" w:line="240" w:lineRule="auto"/>
        <w:rPr>
          <w:rFonts w:ascii="Arial" w:hAnsi="Arial" w:cs="Arial"/>
        </w:rPr>
      </w:pPr>
      <w:r>
        <w:rPr>
          <w:rFonts w:ascii="Arial" w:hAnsi="Arial" w:cs="Arial"/>
        </w:rPr>
        <w:t>укупно</w:t>
      </w:r>
      <w:r w:rsidRPr="00020227">
        <w:rPr>
          <w:rFonts w:ascii="Arial" w:hAnsi="Arial" w:cs="Arial"/>
        </w:rPr>
        <w:t xml:space="preserve"> без ПДВ</w:t>
      </w:r>
      <w:r>
        <w:rPr>
          <w:rFonts w:ascii="Arial" w:hAnsi="Arial" w:cs="Arial"/>
        </w:rPr>
        <w:t>-а: ____________________динара</w:t>
      </w:r>
    </w:p>
    <w:p w:rsidR="000F6494" w:rsidRPr="00020227" w:rsidRDefault="000F6494" w:rsidP="000F6494">
      <w:pPr>
        <w:tabs>
          <w:tab w:val="left" w:leader="underscore" w:pos="3846"/>
        </w:tabs>
        <w:spacing w:after="0" w:line="240" w:lineRule="auto"/>
        <w:rPr>
          <w:rFonts w:ascii="Arial" w:hAnsi="Arial" w:cs="Arial"/>
        </w:rPr>
      </w:pPr>
      <w:r>
        <w:rPr>
          <w:rFonts w:ascii="Arial" w:hAnsi="Arial" w:cs="Arial"/>
        </w:rPr>
        <w:t>обрачунати ПДВ (20 %): _______________динара</w:t>
      </w:r>
    </w:p>
    <w:p w:rsidR="000F6494" w:rsidRDefault="000F6494" w:rsidP="000F6494">
      <w:pPr>
        <w:tabs>
          <w:tab w:val="left" w:leader="underscore" w:pos="3884"/>
        </w:tabs>
        <w:spacing w:after="0" w:line="240" w:lineRule="auto"/>
        <w:rPr>
          <w:rFonts w:ascii="Arial" w:hAnsi="Arial" w:cs="Arial"/>
        </w:rPr>
      </w:pPr>
      <w:r>
        <w:rPr>
          <w:rFonts w:ascii="Arial" w:hAnsi="Arial" w:cs="Arial"/>
        </w:rPr>
        <w:t>укупно са ПДВ-ом:</w:t>
      </w:r>
      <w:r>
        <w:rPr>
          <w:rFonts w:ascii="Arial" w:hAnsi="Arial" w:cs="Arial"/>
        </w:rPr>
        <w:tab/>
        <w:t>____ динара</w:t>
      </w:r>
    </w:p>
    <w:p w:rsidR="000F6494" w:rsidRPr="00020227" w:rsidRDefault="000F6494" w:rsidP="000F6494">
      <w:pPr>
        <w:pStyle w:val="4"/>
        <w:shd w:val="clear" w:color="auto" w:fill="auto"/>
        <w:spacing w:before="0" w:line="240" w:lineRule="auto"/>
        <w:ind w:firstLine="0"/>
        <w:jc w:val="both"/>
      </w:pPr>
      <w:r w:rsidRPr="00020227">
        <w:t>Уговорена цена по јединици мере је фиксна и не може се мењати услед повећања цене елемен</w:t>
      </w:r>
      <w:r>
        <w:t>ата на основу којих је одређена односно због наступања промењених околности.</w:t>
      </w:r>
    </w:p>
    <w:p w:rsidR="000F6494" w:rsidRDefault="000F6494" w:rsidP="000F6494">
      <w:pPr>
        <w:pStyle w:val="4"/>
        <w:shd w:val="clear" w:color="auto" w:fill="auto"/>
        <w:spacing w:before="0" w:line="240" w:lineRule="auto"/>
        <w:ind w:firstLine="0"/>
        <w:jc w:val="both"/>
      </w:pPr>
      <w:r w:rsidRPr="00492A17">
        <w:t>Осим вредности радова и добара неопходних за извршење уговора, цена обухвата и све зависне трошкове Извођача до примопредаје радова.</w:t>
      </w:r>
    </w:p>
    <w:p w:rsidR="000F6494" w:rsidRDefault="000F6494" w:rsidP="000F6494">
      <w:pPr>
        <w:pStyle w:val="4"/>
        <w:shd w:val="clear" w:color="auto" w:fill="auto"/>
        <w:spacing w:before="0" w:line="240" w:lineRule="auto"/>
        <w:ind w:firstLine="0"/>
        <w:jc w:val="both"/>
        <w:rPr>
          <w:b/>
        </w:rPr>
      </w:pPr>
    </w:p>
    <w:p w:rsidR="000F6494" w:rsidRPr="00492A17" w:rsidRDefault="000F6494" w:rsidP="000F6494">
      <w:pPr>
        <w:pStyle w:val="4"/>
        <w:shd w:val="clear" w:color="auto" w:fill="auto"/>
        <w:spacing w:before="0" w:line="240" w:lineRule="auto"/>
        <w:ind w:firstLine="0"/>
        <w:jc w:val="both"/>
        <w:rPr>
          <w:b/>
        </w:rPr>
      </w:pPr>
      <w:r w:rsidRPr="00492A17">
        <w:rPr>
          <w:b/>
        </w:rPr>
        <w:t>УСЛОВИ И НАЧИН ПЛАЋАЊА</w:t>
      </w:r>
    </w:p>
    <w:p w:rsidR="000F6494" w:rsidRPr="00492A17" w:rsidRDefault="000F6494" w:rsidP="000F6494">
      <w:pPr>
        <w:pStyle w:val="4"/>
        <w:shd w:val="clear" w:color="auto" w:fill="auto"/>
        <w:spacing w:before="0" w:line="240" w:lineRule="auto"/>
        <w:ind w:firstLine="0"/>
        <w:jc w:val="both"/>
        <w:rPr>
          <w:b/>
        </w:rPr>
      </w:pPr>
    </w:p>
    <w:p w:rsidR="000F6494" w:rsidRPr="00492A17" w:rsidRDefault="000F6494" w:rsidP="000F6494">
      <w:pPr>
        <w:pStyle w:val="4"/>
        <w:shd w:val="clear" w:color="auto" w:fill="auto"/>
        <w:spacing w:before="0" w:line="240" w:lineRule="auto"/>
        <w:ind w:firstLine="0"/>
        <w:jc w:val="center"/>
        <w:rPr>
          <w:b/>
          <w:lang w:val="en-US"/>
        </w:rPr>
      </w:pPr>
      <w:r w:rsidRPr="00492A17">
        <w:rPr>
          <w:b/>
        </w:rPr>
        <w:t>Члан 4.</w:t>
      </w:r>
    </w:p>
    <w:p w:rsidR="000F6494" w:rsidRPr="00492A17" w:rsidRDefault="000F6494" w:rsidP="000F6494">
      <w:pPr>
        <w:spacing w:after="0" w:line="240" w:lineRule="auto"/>
        <w:jc w:val="both"/>
        <w:rPr>
          <w:rFonts w:ascii="Arial" w:eastAsia="Arial Unicode MS" w:hAnsi="Arial" w:cs="Arial"/>
        </w:rPr>
      </w:pPr>
      <w:r w:rsidRPr="00492A17">
        <w:rPr>
          <w:rFonts w:ascii="Arial" w:hAnsi="Arial" w:cs="Arial"/>
        </w:rPr>
        <w:t>Уговорне стране су сагласне да се плаћање</w:t>
      </w:r>
      <w:r w:rsidRPr="00492A17">
        <w:rPr>
          <w:rFonts w:ascii="Arial" w:eastAsia="Arial Unicode MS" w:hAnsi="Arial" w:cs="Arial"/>
        </w:rPr>
        <w:t xml:space="preserve"> Извођачу врши у законском року од 45 дана од дана пријема привремених ситуација и окончане ситуације на писарницу Наручиоца, испостављених на основу изведених количина уговорених радова, оверених од стра</w:t>
      </w:r>
      <w:r>
        <w:rPr>
          <w:rFonts w:ascii="Arial" w:eastAsia="Arial Unicode MS" w:hAnsi="Arial" w:cs="Arial"/>
        </w:rPr>
        <w:t>не одговорног лица Наручиоца и н</w:t>
      </w:r>
      <w:r w:rsidRPr="00492A17">
        <w:rPr>
          <w:rFonts w:ascii="Arial" w:eastAsia="Arial Unicode MS" w:hAnsi="Arial" w:cs="Arial"/>
        </w:rPr>
        <w:t>адзорног органа.</w:t>
      </w:r>
    </w:p>
    <w:p w:rsidR="000F6494" w:rsidRPr="00492A17" w:rsidRDefault="000F6494" w:rsidP="000F6494">
      <w:pPr>
        <w:spacing w:after="0" w:line="240" w:lineRule="auto"/>
        <w:jc w:val="both"/>
        <w:rPr>
          <w:rFonts w:ascii="Arial" w:hAnsi="Arial" w:cs="Arial"/>
          <w:iCs/>
        </w:rPr>
      </w:pPr>
      <w:r w:rsidRPr="00492A17">
        <w:rPr>
          <w:rFonts w:ascii="Arial" w:hAnsi="Arial" w:cs="Arial"/>
          <w:iCs/>
        </w:rPr>
        <w:t>Плаћање се врши уплатом на рачун Извођача.</w:t>
      </w:r>
    </w:p>
    <w:p w:rsidR="000F6494" w:rsidRPr="00492A17" w:rsidRDefault="000F6494" w:rsidP="000F6494">
      <w:pPr>
        <w:spacing w:after="0" w:line="240" w:lineRule="auto"/>
        <w:jc w:val="both"/>
        <w:rPr>
          <w:rFonts w:ascii="Arial" w:eastAsia="Arial Unicode MS" w:hAnsi="Arial" w:cs="Arial"/>
        </w:rPr>
      </w:pPr>
      <w:r w:rsidRPr="00492A17">
        <w:rPr>
          <w:rFonts w:ascii="Arial" w:eastAsia="Arial Unicode MS" w:hAnsi="Arial" w:cs="Arial"/>
        </w:rPr>
        <w:t xml:space="preserve">Извођач је дужан да се у испостављеним ситуацијама придржава тачно дефинисаних назива из конкурсне документације и прихваћене понуде (из Обрасца </w:t>
      </w:r>
      <w:r>
        <w:rPr>
          <w:rFonts w:ascii="Arial" w:eastAsia="Arial Unicode MS" w:hAnsi="Arial" w:cs="Arial"/>
        </w:rPr>
        <w:t>техничке спецификације са структуром</w:t>
      </w:r>
      <w:r w:rsidRPr="00492A17">
        <w:rPr>
          <w:rFonts w:ascii="Arial" w:eastAsia="Arial Unicode MS" w:hAnsi="Arial" w:cs="Arial"/>
        </w:rPr>
        <w:t xml:space="preserve"> цене). Привремена/окончана ситуација која не одговара наведеним тачним називима, ће се сматрати неисправном. </w:t>
      </w:r>
    </w:p>
    <w:p w:rsidR="000F6494" w:rsidRPr="00492A17" w:rsidRDefault="000F6494" w:rsidP="000F6494">
      <w:pPr>
        <w:spacing w:after="0" w:line="240" w:lineRule="auto"/>
        <w:jc w:val="both"/>
        <w:rPr>
          <w:rFonts w:ascii="Arial" w:eastAsia="Arial Unicode MS" w:hAnsi="Arial" w:cs="Arial"/>
        </w:rPr>
      </w:pPr>
      <w:r w:rsidRPr="00492A17">
        <w:rPr>
          <w:rFonts w:ascii="Arial" w:eastAsia="Arial Unicode MS" w:hAnsi="Arial" w:cs="Arial"/>
        </w:rPr>
        <w:t>Укупна вредност привремених ситуација не може бити већа од 90% вредности уговорених радова без ПДВ-а.</w:t>
      </w:r>
    </w:p>
    <w:p w:rsidR="000F6494" w:rsidRPr="00492A17" w:rsidRDefault="000F6494" w:rsidP="000F6494">
      <w:pPr>
        <w:spacing w:after="0" w:line="240" w:lineRule="auto"/>
        <w:jc w:val="both"/>
        <w:rPr>
          <w:rFonts w:ascii="Arial" w:eastAsia="Calibri" w:hAnsi="Arial" w:cs="Arial"/>
        </w:rPr>
      </w:pPr>
      <w:r w:rsidRPr="00492A17">
        <w:rPr>
          <w:rFonts w:ascii="Arial" w:eastAsia="Calibri" w:hAnsi="Arial" w:cs="Arial"/>
        </w:rPr>
        <w:t>Окончана ситуација испоставља се након извршене примопредаје радова и коначног обрачуна изведених р</w:t>
      </w:r>
      <w:r>
        <w:rPr>
          <w:rFonts w:ascii="Arial" w:eastAsia="Calibri" w:hAnsi="Arial" w:cs="Arial"/>
        </w:rPr>
        <w:t>адова, које записнички оверава к</w:t>
      </w:r>
      <w:r w:rsidRPr="00492A17">
        <w:rPr>
          <w:rFonts w:ascii="Arial" w:eastAsia="Calibri" w:hAnsi="Arial" w:cs="Arial"/>
        </w:rPr>
        <w:t>омисија за примопредају и ко</w:t>
      </w:r>
      <w:r>
        <w:rPr>
          <w:rFonts w:ascii="Arial" w:eastAsia="Calibri" w:hAnsi="Arial" w:cs="Arial"/>
        </w:rPr>
        <w:t>начни обрачун изведених радова</w:t>
      </w:r>
      <w:r w:rsidRPr="00492A17">
        <w:rPr>
          <w:rFonts w:ascii="Arial" w:eastAsia="Calibri" w:hAnsi="Arial" w:cs="Arial"/>
        </w:rPr>
        <w:t xml:space="preserve">. </w:t>
      </w:r>
    </w:p>
    <w:p w:rsidR="000F6494" w:rsidRDefault="000F6494" w:rsidP="000F6494">
      <w:pPr>
        <w:pStyle w:val="4"/>
        <w:shd w:val="clear" w:color="auto" w:fill="auto"/>
        <w:spacing w:before="0" w:line="240" w:lineRule="auto"/>
        <w:ind w:firstLine="0"/>
        <w:jc w:val="both"/>
      </w:pPr>
      <w:r w:rsidRPr="00492A17">
        <w:t>Комплетну документацију неопходну за оверу</w:t>
      </w:r>
      <w:r>
        <w:t xml:space="preserve"> </w:t>
      </w:r>
      <w:r w:rsidRPr="00492A17">
        <w:t xml:space="preserve">ситуације: листове грађевинске књиге, одговарајуће атесте за уграђени материјал и другу документацију, извођач доставља </w:t>
      </w:r>
      <w:r>
        <w:t>н</w:t>
      </w:r>
      <w:r w:rsidRPr="00492A17">
        <w:t>адзорном органу, који ту документацију чува до примопредаје и коначног обрачуна, у супротном се неће извршити плаћање тих позиција, што извођач признаје без права приговора. По извршеној п</w:t>
      </w:r>
      <w:r>
        <w:t>римопредаји радова и сачињеном записнику о примопредаји, н</w:t>
      </w:r>
      <w:r w:rsidRPr="00492A17">
        <w:t>адзорни орган један примерак напред наведене документације предаје Наручиоцу.</w:t>
      </w:r>
    </w:p>
    <w:p w:rsidR="000F6494" w:rsidRDefault="000F6494" w:rsidP="000F6494">
      <w:pPr>
        <w:pStyle w:val="4"/>
        <w:shd w:val="clear" w:color="auto" w:fill="auto"/>
        <w:spacing w:before="0" w:line="240" w:lineRule="auto"/>
        <w:ind w:firstLine="0"/>
        <w:jc w:val="both"/>
      </w:pPr>
    </w:p>
    <w:p w:rsidR="000F6494" w:rsidRDefault="000F6494" w:rsidP="000F6494">
      <w:pPr>
        <w:pStyle w:val="4"/>
        <w:shd w:val="clear" w:color="auto" w:fill="auto"/>
        <w:spacing w:before="0" w:line="240" w:lineRule="auto"/>
        <w:ind w:firstLine="0"/>
        <w:jc w:val="both"/>
      </w:pPr>
    </w:p>
    <w:p w:rsidR="000F6494" w:rsidRDefault="000F6494" w:rsidP="000F6494">
      <w:pPr>
        <w:pStyle w:val="4"/>
        <w:shd w:val="clear" w:color="auto" w:fill="auto"/>
        <w:tabs>
          <w:tab w:val="right" w:pos="9071"/>
        </w:tabs>
        <w:spacing w:before="0" w:line="240" w:lineRule="auto"/>
        <w:ind w:firstLine="0"/>
        <w:jc w:val="both"/>
        <w:rPr>
          <w:b/>
        </w:rPr>
      </w:pPr>
    </w:p>
    <w:p w:rsidR="000F6494" w:rsidRPr="00492A17" w:rsidRDefault="000F6494" w:rsidP="000F6494">
      <w:pPr>
        <w:pStyle w:val="4"/>
        <w:shd w:val="clear" w:color="auto" w:fill="auto"/>
        <w:tabs>
          <w:tab w:val="right" w:pos="9071"/>
        </w:tabs>
        <w:spacing w:before="0" w:line="240" w:lineRule="auto"/>
        <w:ind w:firstLine="0"/>
        <w:jc w:val="both"/>
        <w:rPr>
          <w:b/>
        </w:rPr>
      </w:pPr>
      <w:r w:rsidRPr="00492A17">
        <w:rPr>
          <w:b/>
        </w:rPr>
        <w:t>РОК ЗА ИЗВОЂЕЊЕ РАДОВА</w:t>
      </w:r>
      <w:r w:rsidRPr="00492A17">
        <w:rPr>
          <w:b/>
        </w:rPr>
        <w:tab/>
      </w:r>
    </w:p>
    <w:p w:rsidR="000F6494" w:rsidRPr="00492A17" w:rsidRDefault="000F6494" w:rsidP="000F6494">
      <w:pPr>
        <w:pStyle w:val="4"/>
        <w:shd w:val="clear" w:color="auto" w:fill="auto"/>
        <w:tabs>
          <w:tab w:val="right" w:pos="9071"/>
        </w:tabs>
        <w:spacing w:before="0" w:line="240" w:lineRule="auto"/>
        <w:ind w:firstLine="0"/>
        <w:jc w:val="both"/>
        <w:rPr>
          <w:b/>
        </w:rPr>
      </w:pPr>
    </w:p>
    <w:p w:rsidR="000F6494" w:rsidRPr="00492A17" w:rsidRDefault="000F6494" w:rsidP="000F6494">
      <w:pPr>
        <w:pStyle w:val="4"/>
        <w:shd w:val="clear" w:color="auto" w:fill="auto"/>
        <w:tabs>
          <w:tab w:val="right" w:pos="9071"/>
        </w:tabs>
        <w:spacing w:before="0" w:line="240" w:lineRule="auto"/>
        <w:ind w:firstLine="0"/>
        <w:jc w:val="center"/>
        <w:rPr>
          <w:b/>
        </w:rPr>
      </w:pPr>
      <w:r w:rsidRPr="00492A17">
        <w:rPr>
          <w:b/>
        </w:rPr>
        <w:t xml:space="preserve">Члан </w:t>
      </w:r>
      <w:r w:rsidRPr="00492A17">
        <w:rPr>
          <w:b/>
          <w:lang w:val="sr-Cyrl-CS"/>
        </w:rPr>
        <w:t>5</w:t>
      </w:r>
      <w:r w:rsidRPr="00492A17">
        <w:rPr>
          <w:b/>
        </w:rPr>
        <w:t>.</w:t>
      </w:r>
    </w:p>
    <w:p w:rsidR="000F6494" w:rsidRPr="00492A17" w:rsidRDefault="000F6494" w:rsidP="000F6494">
      <w:pPr>
        <w:pStyle w:val="4"/>
        <w:shd w:val="clear" w:color="auto" w:fill="auto"/>
        <w:tabs>
          <w:tab w:val="right" w:pos="9071"/>
        </w:tabs>
        <w:spacing w:before="0" w:line="240" w:lineRule="auto"/>
        <w:ind w:firstLine="0"/>
        <w:jc w:val="both"/>
        <w:rPr>
          <w:lang w:val="sr-Cyrl-CS"/>
        </w:rPr>
      </w:pPr>
      <w:r w:rsidRPr="00492A17">
        <w:rPr>
          <w:lang w:val="sr-Cyrl-CS"/>
        </w:rPr>
        <w:t xml:space="preserve">Рок за извођење радова је </w:t>
      </w:r>
      <w:r w:rsidRPr="00492A17">
        <w:t xml:space="preserve">______ </w:t>
      </w:r>
      <w:r>
        <w:t xml:space="preserve">календарских </w:t>
      </w:r>
      <w:r w:rsidRPr="00492A17">
        <w:rPr>
          <w:lang w:val="sr-Cyrl-CS"/>
        </w:rPr>
        <w:t>дана од дана увођења Извођача у посао.</w:t>
      </w:r>
    </w:p>
    <w:p w:rsidR="000F6494" w:rsidRPr="00492A17" w:rsidRDefault="000F6494" w:rsidP="000F6494">
      <w:pPr>
        <w:pStyle w:val="4"/>
        <w:shd w:val="clear" w:color="auto" w:fill="auto"/>
        <w:tabs>
          <w:tab w:val="right" w:pos="9071"/>
        </w:tabs>
        <w:spacing w:before="0" w:line="240" w:lineRule="auto"/>
        <w:ind w:firstLine="0"/>
        <w:jc w:val="both"/>
      </w:pPr>
      <w:r w:rsidRPr="00492A17">
        <w:rPr>
          <w:lang w:val="sr-Cyrl-CS"/>
        </w:rPr>
        <w:t xml:space="preserve">Датум увођења у посао </w:t>
      </w:r>
      <w:r>
        <w:rPr>
          <w:lang w:val="sr-Cyrl-CS"/>
        </w:rPr>
        <w:t>надзорни орган</w:t>
      </w:r>
      <w:r w:rsidRPr="00492A17">
        <w:rPr>
          <w:lang w:val="sr-Cyrl-CS"/>
        </w:rPr>
        <w:t xml:space="preserve"> уписује у грађевински дневник</w:t>
      </w:r>
      <w:r w:rsidRPr="00492A17">
        <w:t xml:space="preserve">. </w:t>
      </w:r>
    </w:p>
    <w:p w:rsidR="000F6494" w:rsidRPr="00492A17" w:rsidRDefault="000F6494" w:rsidP="000F6494">
      <w:pPr>
        <w:pStyle w:val="4"/>
        <w:shd w:val="clear" w:color="auto" w:fill="auto"/>
        <w:tabs>
          <w:tab w:val="right" w:pos="9071"/>
        </w:tabs>
        <w:spacing w:before="0" w:line="240" w:lineRule="auto"/>
        <w:ind w:firstLine="0"/>
        <w:jc w:val="both"/>
        <w:rPr>
          <w:lang w:val="sr-Cyrl-CS"/>
        </w:rPr>
      </w:pPr>
      <w:r w:rsidRPr="00492A17">
        <w:rPr>
          <w:lang w:val="sr-Cyrl-CS"/>
        </w:rPr>
        <w:lastRenderedPageBreak/>
        <w:t xml:space="preserve">Под роком завршетка радова сматра се дан изведених свих уговорених радова након чега се може извршити примопредаја објекта што </w:t>
      </w:r>
      <w:r>
        <w:rPr>
          <w:lang w:val="sr-Cyrl-CS"/>
        </w:rPr>
        <w:t>надзорни орган</w:t>
      </w:r>
      <w:r w:rsidRPr="00492A17">
        <w:rPr>
          <w:lang w:val="sr-Cyrl-CS"/>
        </w:rPr>
        <w:t xml:space="preserve"> констатује у грађевинском дневнику.</w:t>
      </w:r>
    </w:p>
    <w:p w:rsidR="000F6494" w:rsidRPr="00492A17" w:rsidRDefault="000F6494" w:rsidP="000F6494">
      <w:pPr>
        <w:pStyle w:val="4"/>
        <w:shd w:val="clear" w:color="auto" w:fill="auto"/>
        <w:tabs>
          <w:tab w:val="right" w:pos="9071"/>
        </w:tabs>
        <w:spacing w:before="0" w:line="240" w:lineRule="auto"/>
        <w:ind w:firstLine="0"/>
        <w:jc w:val="both"/>
        <w:rPr>
          <w:b/>
        </w:rPr>
      </w:pPr>
      <w:r w:rsidRPr="00492A17">
        <w:rPr>
          <w:lang w:val="sr-Cyrl-CS"/>
        </w:rPr>
        <w:t>Утврђени рокови су фиксни и не могу се мењати без сагласности Наручиоца.</w:t>
      </w:r>
    </w:p>
    <w:p w:rsidR="000F6494" w:rsidRPr="00492A17" w:rsidRDefault="000F6494" w:rsidP="000F6494">
      <w:pPr>
        <w:pStyle w:val="Heading40"/>
        <w:keepNext/>
        <w:keepLines/>
        <w:shd w:val="clear" w:color="auto" w:fill="auto"/>
        <w:spacing w:after="0" w:line="240" w:lineRule="auto"/>
        <w:ind w:firstLine="0"/>
        <w:jc w:val="both"/>
        <w:rPr>
          <w:lang w:val="en-US"/>
        </w:rPr>
      </w:pPr>
    </w:p>
    <w:p w:rsidR="000F6494" w:rsidRPr="00492A17" w:rsidRDefault="000F6494" w:rsidP="000F6494">
      <w:pPr>
        <w:pStyle w:val="Heading40"/>
        <w:keepNext/>
        <w:keepLines/>
        <w:shd w:val="clear" w:color="auto" w:fill="auto"/>
        <w:spacing w:after="0" w:line="240" w:lineRule="auto"/>
        <w:ind w:firstLine="0"/>
        <w:jc w:val="center"/>
        <w:rPr>
          <w:b/>
          <w:lang w:val="en-US"/>
        </w:rPr>
      </w:pPr>
      <w:r w:rsidRPr="00492A17">
        <w:rPr>
          <w:b/>
        </w:rPr>
        <w:t xml:space="preserve">Члан </w:t>
      </w:r>
      <w:r w:rsidRPr="00492A17">
        <w:rPr>
          <w:b/>
          <w:lang w:val="sr-Cyrl-CS"/>
        </w:rPr>
        <w:t>6</w:t>
      </w:r>
      <w:r w:rsidRPr="00492A17">
        <w:rPr>
          <w:b/>
        </w:rPr>
        <w:t>.</w:t>
      </w:r>
    </w:p>
    <w:p w:rsidR="000F6494" w:rsidRPr="00492A17" w:rsidRDefault="000F6494" w:rsidP="000F6494">
      <w:pPr>
        <w:pStyle w:val="4"/>
        <w:shd w:val="clear" w:color="auto" w:fill="auto"/>
        <w:spacing w:before="0" w:line="240" w:lineRule="auto"/>
        <w:ind w:firstLine="0"/>
        <w:jc w:val="both"/>
      </w:pPr>
      <w:r w:rsidRPr="00492A17">
        <w:t>Рок за извођење радова се продужава на захтев Извођача у случају:</w:t>
      </w:r>
    </w:p>
    <w:p w:rsidR="000F6494" w:rsidRPr="00492A17" w:rsidRDefault="000F6494" w:rsidP="000F6494">
      <w:pPr>
        <w:pStyle w:val="4"/>
        <w:numPr>
          <w:ilvl w:val="0"/>
          <w:numId w:val="1"/>
        </w:numPr>
        <w:shd w:val="clear" w:color="auto" w:fill="auto"/>
        <w:tabs>
          <w:tab w:val="left" w:pos="174"/>
        </w:tabs>
        <w:spacing w:before="0" w:line="240" w:lineRule="auto"/>
        <w:ind w:firstLine="0"/>
        <w:jc w:val="both"/>
      </w:pPr>
      <w:r w:rsidRPr="00492A17">
        <w:t>прекида радова који трају дуже од 2 (два) дана, а нису изазвани кривицом Извођача,</w:t>
      </w:r>
    </w:p>
    <w:p w:rsidR="000F6494" w:rsidRPr="00492A17" w:rsidRDefault="000F6494" w:rsidP="000F6494">
      <w:pPr>
        <w:pStyle w:val="4"/>
        <w:numPr>
          <w:ilvl w:val="0"/>
          <w:numId w:val="1"/>
        </w:numPr>
        <w:shd w:val="clear" w:color="auto" w:fill="auto"/>
        <w:tabs>
          <w:tab w:val="left" w:pos="169"/>
        </w:tabs>
        <w:spacing w:before="0" w:line="240" w:lineRule="auto"/>
        <w:ind w:firstLine="0"/>
        <w:jc w:val="both"/>
      </w:pPr>
      <w:proofErr w:type="gramStart"/>
      <w:r w:rsidRPr="00492A17">
        <w:t>елементарних</w:t>
      </w:r>
      <w:proofErr w:type="gramEnd"/>
      <w:r w:rsidRPr="00492A17">
        <w:t xml:space="preserve"> непогода и дејства више силе сходно закону.</w:t>
      </w:r>
    </w:p>
    <w:p w:rsidR="000F6494" w:rsidRPr="00492A17" w:rsidRDefault="000F6494" w:rsidP="000F6494">
      <w:pPr>
        <w:pStyle w:val="4"/>
        <w:shd w:val="clear" w:color="auto" w:fill="auto"/>
        <w:spacing w:before="0" w:line="240" w:lineRule="auto"/>
        <w:ind w:firstLine="0"/>
        <w:jc w:val="both"/>
      </w:pPr>
      <w:r w:rsidRPr="00492A17">
        <w:t>Захтев за продужење уговореног рока</w:t>
      </w:r>
      <w:r>
        <w:t xml:space="preserve"> са писаном сагласношћу н</w:t>
      </w:r>
      <w:r w:rsidRPr="00492A17">
        <w:t>адзорног органа и пратећом документацијом Извођач писаним путем подноси Наручиоцу у року од 7(седам) дана од дана настанка околности које онемогућавају завршетак радова у уговореном року, а најкасније 5 (пет) дана пре истека коначног рока за завршетак радова.</w:t>
      </w:r>
    </w:p>
    <w:p w:rsidR="000F6494" w:rsidRPr="00492A17" w:rsidRDefault="000F6494" w:rsidP="000F6494">
      <w:pPr>
        <w:pStyle w:val="4"/>
        <w:shd w:val="clear" w:color="auto" w:fill="auto"/>
        <w:spacing w:before="0" w:line="240" w:lineRule="auto"/>
        <w:ind w:firstLine="0"/>
        <w:jc w:val="both"/>
      </w:pPr>
      <w:r w:rsidRPr="00492A17">
        <w:t>Уговорени рок је продужен када уговорене стране у форми анекса овог уговора о томе постигну писани споразум.</w:t>
      </w:r>
    </w:p>
    <w:p w:rsidR="000F6494" w:rsidRDefault="000F6494" w:rsidP="000F6494">
      <w:pPr>
        <w:pStyle w:val="4"/>
        <w:shd w:val="clear" w:color="auto" w:fill="auto"/>
        <w:spacing w:before="0" w:line="240" w:lineRule="auto"/>
        <w:ind w:firstLine="0"/>
        <w:jc w:val="both"/>
      </w:pPr>
    </w:p>
    <w:p w:rsidR="000F6494" w:rsidRPr="00492A17" w:rsidRDefault="000F6494" w:rsidP="000F6494">
      <w:pPr>
        <w:pStyle w:val="4"/>
        <w:shd w:val="clear" w:color="auto" w:fill="auto"/>
        <w:spacing w:before="0" w:line="240" w:lineRule="auto"/>
        <w:ind w:firstLine="0"/>
        <w:jc w:val="both"/>
        <w:rPr>
          <w:lang w:val="sr-Cyrl-CS"/>
        </w:rPr>
      </w:pPr>
    </w:p>
    <w:p w:rsidR="000F6494" w:rsidRPr="00492A17" w:rsidRDefault="000F6494" w:rsidP="000F6494">
      <w:pPr>
        <w:pStyle w:val="4"/>
        <w:shd w:val="clear" w:color="auto" w:fill="auto"/>
        <w:spacing w:before="0" w:line="240" w:lineRule="auto"/>
        <w:ind w:firstLine="0"/>
        <w:jc w:val="both"/>
        <w:rPr>
          <w:b/>
        </w:rPr>
      </w:pPr>
      <w:r w:rsidRPr="00492A17">
        <w:rPr>
          <w:b/>
        </w:rPr>
        <w:t>ОБАВЕЗЕ ИЗВОЂАЧА</w:t>
      </w:r>
    </w:p>
    <w:p w:rsidR="000F6494" w:rsidRPr="00492A17" w:rsidRDefault="000F6494" w:rsidP="000F6494">
      <w:pPr>
        <w:pStyle w:val="4"/>
        <w:shd w:val="clear" w:color="auto" w:fill="auto"/>
        <w:spacing w:before="0" w:line="240" w:lineRule="auto"/>
        <w:ind w:firstLine="0"/>
        <w:jc w:val="both"/>
        <w:rPr>
          <w:b/>
          <w:lang w:val="en-US"/>
        </w:rPr>
      </w:pPr>
    </w:p>
    <w:p w:rsidR="000F6494" w:rsidRPr="00492A17" w:rsidRDefault="000F6494" w:rsidP="000F6494">
      <w:pPr>
        <w:pStyle w:val="Heading40"/>
        <w:keepNext/>
        <w:keepLines/>
        <w:shd w:val="clear" w:color="auto" w:fill="auto"/>
        <w:spacing w:after="0" w:line="240" w:lineRule="auto"/>
        <w:ind w:firstLine="0"/>
        <w:jc w:val="center"/>
        <w:rPr>
          <w:b/>
        </w:rPr>
      </w:pPr>
      <w:r w:rsidRPr="00492A17">
        <w:rPr>
          <w:b/>
        </w:rPr>
        <w:t xml:space="preserve">Члан </w:t>
      </w:r>
      <w:r>
        <w:rPr>
          <w:b/>
          <w:lang w:val="sr-Cyrl-CS"/>
        </w:rPr>
        <w:t>7</w:t>
      </w:r>
      <w:r w:rsidRPr="00492A17">
        <w:rPr>
          <w:b/>
        </w:rPr>
        <w:t>.</w:t>
      </w:r>
    </w:p>
    <w:p w:rsidR="000F6494" w:rsidRPr="00492A17" w:rsidRDefault="000F6494" w:rsidP="000F6494">
      <w:pPr>
        <w:pStyle w:val="4"/>
        <w:shd w:val="clear" w:color="auto" w:fill="auto"/>
        <w:spacing w:before="0" w:line="240" w:lineRule="auto"/>
        <w:ind w:firstLine="0"/>
        <w:jc w:val="both"/>
      </w:pPr>
      <w:r w:rsidRPr="00492A17">
        <w:t xml:space="preserve">Осим обавеза које су утврђене другим одредбама овог уговора, Извођач се обавезује да: </w:t>
      </w:r>
    </w:p>
    <w:p w:rsidR="000F6494" w:rsidRPr="00492A17" w:rsidRDefault="000F6494" w:rsidP="000F6494">
      <w:pPr>
        <w:pStyle w:val="4"/>
        <w:shd w:val="clear" w:color="auto" w:fill="auto"/>
        <w:spacing w:before="0" w:line="240" w:lineRule="auto"/>
        <w:ind w:firstLine="0"/>
        <w:jc w:val="both"/>
      </w:pPr>
      <w:r w:rsidRPr="00492A17">
        <w:t xml:space="preserve">- </w:t>
      </w:r>
      <w:proofErr w:type="gramStart"/>
      <w:r w:rsidRPr="00492A17">
        <w:t>радове</w:t>
      </w:r>
      <w:proofErr w:type="gramEnd"/>
      <w:r w:rsidRPr="00492A17">
        <w:t xml:space="preserve"> који су предмет овог уговора изведе </w:t>
      </w:r>
      <w:r>
        <w:t>стручно и</w:t>
      </w:r>
      <w:r w:rsidRPr="00492A17">
        <w:t xml:space="preserve"> квалитетно, у складу са важећим техничким пропис</w:t>
      </w:r>
      <w:r>
        <w:t>има, стандардима и законима,</w:t>
      </w:r>
      <w:r w:rsidRPr="00492A17">
        <w:t xml:space="preserve"> и у складу са овим уговором и да по завршетку радова изведене радове преда Наручиоцу,</w:t>
      </w:r>
    </w:p>
    <w:p w:rsidR="000F6494" w:rsidRPr="00A44A28" w:rsidRDefault="000F6494" w:rsidP="000F6494">
      <w:pPr>
        <w:pStyle w:val="4"/>
        <w:shd w:val="clear" w:color="auto" w:fill="auto"/>
        <w:spacing w:before="0" w:line="240" w:lineRule="auto"/>
        <w:ind w:firstLine="0"/>
        <w:jc w:val="both"/>
      </w:pPr>
      <w:r w:rsidRPr="00492A17">
        <w:t xml:space="preserve">- </w:t>
      </w:r>
      <w:proofErr w:type="gramStart"/>
      <w:r w:rsidRPr="00A44A28">
        <w:t>пре</w:t>
      </w:r>
      <w:proofErr w:type="gramEnd"/>
      <w:r w:rsidRPr="00A44A28">
        <w:t xml:space="preserve"> почетка радова Наручиоцу достави Решење о именовању одговорног извођача радова,</w:t>
      </w:r>
    </w:p>
    <w:p w:rsidR="000F6494" w:rsidRPr="00492A17" w:rsidRDefault="000F6494" w:rsidP="000F6494">
      <w:pPr>
        <w:pStyle w:val="4"/>
        <w:numPr>
          <w:ilvl w:val="0"/>
          <w:numId w:val="1"/>
        </w:numPr>
        <w:shd w:val="clear" w:color="auto" w:fill="auto"/>
        <w:tabs>
          <w:tab w:val="left" w:pos="188"/>
        </w:tabs>
        <w:spacing w:before="0" w:line="240" w:lineRule="auto"/>
        <w:ind w:firstLine="0"/>
        <w:jc w:val="both"/>
      </w:pPr>
      <w:r w:rsidRPr="00492A17">
        <w:t>обезбеди довољну радну снагу и благоврем</w:t>
      </w:r>
      <w:r>
        <w:t>ену испоруку материјала потребног</w:t>
      </w:r>
      <w:r w:rsidRPr="00492A17">
        <w:t xml:space="preserve"> за извођење уговором преузетих радова,</w:t>
      </w:r>
    </w:p>
    <w:p w:rsidR="000F6494" w:rsidRPr="00492A17" w:rsidRDefault="000F6494" w:rsidP="000F6494">
      <w:pPr>
        <w:pStyle w:val="4"/>
        <w:numPr>
          <w:ilvl w:val="0"/>
          <w:numId w:val="1"/>
        </w:numPr>
        <w:shd w:val="clear" w:color="auto" w:fill="auto"/>
        <w:tabs>
          <w:tab w:val="left" w:pos="246"/>
        </w:tabs>
        <w:spacing w:before="0" w:line="240" w:lineRule="auto"/>
        <w:ind w:firstLine="0"/>
        <w:jc w:val="both"/>
      </w:pPr>
      <w:r w:rsidRPr="00492A17">
        <w:t xml:space="preserve">обезбеди безбедност свих лица на </w:t>
      </w:r>
      <w:r>
        <w:t>месту извођења радова</w:t>
      </w:r>
      <w:r w:rsidRPr="00492A17">
        <w:t>, као и одговарајуће обезбеђење складишта материјала и слично, тако да се Наручилац ослобађа свих одговорности према државним органима и трећим лицима,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0F6494" w:rsidRPr="00492A17" w:rsidRDefault="000F6494" w:rsidP="000F6494">
      <w:pPr>
        <w:pStyle w:val="4"/>
        <w:numPr>
          <w:ilvl w:val="0"/>
          <w:numId w:val="1"/>
        </w:numPr>
        <w:shd w:val="clear" w:color="auto" w:fill="auto"/>
        <w:tabs>
          <w:tab w:val="left" w:pos="169"/>
        </w:tabs>
        <w:spacing w:before="0" w:line="240" w:lineRule="auto"/>
        <w:ind w:firstLine="0"/>
        <w:jc w:val="both"/>
      </w:pPr>
      <w:r w:rsidRPr="00492A17">
        <w:t>се строго придржава мера заштите на раду и мера заштите животне средине,</w:t>
      </w:r>
    </w:p>
    <w:p w:rsidR="000F6494" w:rsidRPr="00492A17" w:rsidRDefault="000F6494" w:rsidP="000F6494">
      <w:pPr>
        <w:pStyle w:val="4"/>
        <w:numPr>
          <w:ilvl w:val="0"/>
          <w:numId w:val="1"/>
        </w:numPr>
        <w:shd w:val="clear" w:color="auto" w:fill="auto"/>
        <w:tabs>
          <w:tab w:val="left" w:pos="222"/>
        </w:tabs>
        <w:spacing w:before="0" w:line="240" w:lineRule="auto"/>
        <w:ind w:firstLine="0"/>
        <w:jc w:val="both"/>
      </w:pPr>
      <w:r w:rsidRPr="00492A17">
        <w:t>да уредно води сву документацију предвиђену законима и другим прописима Републике Србије који регулишу ову област,</w:t>
      </w:r>
    </w:p>
    <w:p w:rsidR="000F6494" w:rsidRPr="00492A17" w:rsidRDefault="000F6494" w:rsidP="000F6494">
      <w:pPr>
        <w:pStyle w:val="4"/>
        <w:numPr>
          <w:ilvl w:val="0"/>
          <w:numId w:val="1"/>
        </w:numPr>
        <w:shd w:val="clear" w:color="auto" w:fill="auto"/>
        <w:tabs>
          <w:tab w:val="left" w:pos="159"/>
        </w:tabs>
        <w:spacing w:before="0" w:line="240" w:lineRule="auto"/>
        <w:ind w:firstLine="0"/>
        <w:jc w:val="both"/>
      </w:pPr>
      <w:r w:rsidRPr="00492A17">
        <w:t>да омогући несметано вршење стручног надзора</w:t>
      </w:r>
      <w:r w:rsidRPr="00492A17">
        <w:rPr>
          <w:lang w:val="sr-Cyrl-CS"/>
        </w:rPr>
        <w:t>,</w:t>
      </w:r>
    </w:p>
    <w:p w:rsidR="000F6494" w:rsidRDefault="000F6494" w:rsidP="000F6494">
      <w:pPr>
        <w:pStyle w:val="4"/>
        <w:numPr>
          <w:ilvl w:val="0"/>
          <w:numId w:val="1"/>
        </w:numPr>
        <w:shd w:val="clear" w:color="auto" w:fill="auto"/>
        <w:tabs>
          <w:tab w:val="left" w:pos="222"/>
        </w:tabs>
        <w:spacing w:before="0" w:line="240" w:lineRule="auto"/>
        <w:ind w:firstLine="0"/>
        <w:jc w:val="both"/>
      </w:pPr>
      <w:r w:rsidRPr="00492A17">
        <w:t xml:space="preserve">поступи по свим примедбама и захтевима Наручиоца датим на основу извршеног надзора и да у том циљу у зависности од конкретне ситуације, о свом трошку изврши поправку </w:t>
      </w:r>
      <w:r>
        <w:t>или поновно извођење радова и</w:t>
      </w:r>
      <w:r w:rsidRPr="00492A17">
        <w:t xml:space="preserve"> замену набављеног или уграђеног материјал</w:t>
      </w:r>
      <w:r>
        <w:t>а,</w:t>
      </w:r>
    </w:p>
    <w:p w:rsidR="000F6494" w:rsidRPr="00492A17" w:rsidRDefault="000F6494" w:rsidP="000F6494">
      <w:pPr>
        <w:pStyle w:val="4"/>
        <w:numPr>
          <w:ilvl w:val="0"/>
          <w:numId w:val="1"/>
        </w:numPr>
        <w:shd w:val="clear" w:color="auto" w:fill="auto"/>
        <w:tabs>
          <w:tab w:val="left" w:pos="222"/>
        </w:tabs>
        <w:spacing w:before="0" w:line="240" w:lineRule="auto"/>
        <w:ind w:firstLine="0"/>
        <w:jc w:val="both"/>
      </w:pPr>
      <w:r>
        <w:t>уведе</w:t>
      </w:r>
      <w:r w:rsidRPr="00492A17">
        <w:t xml:space="preserve"> у рад више смена, продужи смену, уведе у рад више извршилаца</w:t>
      </w:r>
      <w:r>
        <w:t xml:space="preserve"> у циљу убрзања извођења</w:t>
      </w:r>
      <w:r w:rsidRPr="00492A17">
        <w:t xml:space="preserve"> радова уколико не испуњава предвиђену динамику</w:t>
      </w:r>
      <w:r>
        <w:t>,</w:t>
      </w:r>
      <w:r w:rsidRPr="00492A17">
        <w:t xml:space="preserve"> без права на повећање трошкова и</w:t>
      </w:r>
      <w:r>
        <w:t>ли посебне накнаде за то,</w:t>
      </w:r>
    </w:p>
    <w:p w:rsidR="000F6494" w:rsidRDefault="000F6494" w:rsidP="000F6494">
      <w:pPr>
        <w:pStyle w:val="4"/>
        <w:numPr>
          <w:ilvl w:val="0"/>
          <w:numId w:val="1"/>
        </w:numPr>
        <w:shd w:val="clear" w:color="auto" w:fill="auto"/>
        <w:tabs>
          <w:tab w:val="left" w:pos="164"/>
        </w:tabs>
        <w:spacing w:before="0" w:line="240" w:lineRule="auto"/>
        <w:ind w:firstLine="0"/>
        <w:jc w:val="both"/>
      </w:pPr>
      <w:proofErr w:type="gramStart"/>
      <w:r w:rsidRPr="00492A17">
        <w:t>по</w:t>
      </w:r>
      <w:proofErr w:type="gramEnd"/>
      <w:r w:rsidRPr="00492A17">
        <w:t xml:space="preserve"> завршеним радовима одмах писмено обавести </w:t>
      </w:r>
      <w:r>
        <w:t>Н</w:t>
      </w:r>
      <w:r w:rsidRPr="00492A17">
        <w:t>аручиоца да је завршио радове и да је</w:t>
      </w:r>
      <w:r>
        <w:t xml:space="preserve"> спреман за њихову примопредају.</w:t>
      </w:r>
    </w:p>
    <w:p w:rsidR="000F6494" w:rsidRDefault="000F6494" w:rsidP="000F6494">
      <w:pPr>
        <w:pStyle w:val="4"/>
        <w:shd w:val="clear" w:color="auto" w:fill="auto"/>
        <w:tabs>
          <w:tab w:val="left" w:pos="164"/>
        </w:tabs>
        <w:spacing w:before="0" w:line="240" w:lineRule="auto"/>
        <w:ind w:firstLine="0"/>
        <w:jc w:val="both"/>
      </w:pPr>
    </w:p>
    <w:p w:rsidR="000F6494" w:rsidRPr="00820665" w:rsidRDefault="000F6494" w:rsidP="000F6494">
      <w:pPr>
        <w:pStyle w:val="4"/>
        <w:shd w:val="clear" w:color="auto" w:fill="auto"/>
        <w:spacing w:before="0" w:line="240" w:lineRule="auto"/>
        <w:ind w:firstLine="0"/>
        <w:jc w:val="center"/>
        <w:rPr>
          <w:b/>
        </w:rPr>
      </w:pPr>
      <w:r w:rsidRPr="00820665">
        <w:rPr>
          <w:b/>
        </w:rPr>
        <w:t xml:space="preserve">Члан </w:t>
      </w:r>
      <w:r>
        <w:rPr>
          <w:b/>
        </w:rPr>
        <w:t>8.</w:t>
      </w:r>
    </w:p>
    <w:p w:rsidR="000F6494" w:rsidRDefault="000F6494" w:rsidP="000F6494">
      <w:pPr>
        <w:tabs>
          <w:tab w:val="left" w:leader="underscore" w:pos="3980"/>
          <w:tab w:val="left" w:leader="underscore" w:pos="7978"/>
        </w:tabs>
        <w:spacing w:after="0" w:line="240" w:lineRule="auto"/>
        <w:jc w:val="both"/>
        <w:rPr>
          <w:rFonts w:ascii="Arial" w:hAnsi="Arial" w:cs="Arial"/>
        </w:rPr>
      </w:pPr>
      <w:r w:rsidRPr="00020227">
        <w:rPr>
          <w:rFonts w:ascii="Arial" w:hAnsi="Arial" w:cs="Arial"/>
        </w:rPr>
        <w:t>Извођач у потпуности одгова</w:t>
      </w:r>
      <w:r>
        <w:rPr>
          <w:rFonts w:ascii="Arial" w:hAnsi="Arial" w:cs="Arial"/>
        </w:rPr>
        <w:t>ра Наручиоцу за извршење уговор</w:t>
      </w:r>
      <w:r w:rsidRPr="00020227">
        <w:rPr>
          <w:rFonts w:ascii="Arial" w:hAnsi="Arial" w:cs="Arial"/>
        </w:rPr>
        <w:t xml:space="preserve">них обавеза, те и за радове изведене од стране подизвођача, као да их је сам извео. </w:t>
      </w:r>
    </w:p>
    <w:p w:rsidR="000F6494" w:rsidRDefault="000F6494" w:rsidP="000F6494">
      <w:pPr>
        <w:pStyle w:val="4"/>
        <w:shd w:val="clear" w:color="auto" w:fill="auto"/>
        <w:tabs>
          <w:tab w:val="left" w:pos="164"/>
        </w:tabs>
        <w:spacing w:before="0" w:line="240" w:lineRule="auto"/>
        <w:ind w:firstLine="0"/>
        <w:jc w:val="both"/>
      </w:pPr>
    </w:p>
    <w:p w:rsidR="000F6494" w:rsidRDefault="000F6494" w:rsidP="000F6494">
      <w:pPr>
        <w:pStyle w:val="4"/>
        <w:shd w:val="clear" w:color="auto" w:fill="auto"/>
        <w:spacing w:before="0" w:line="240" w:lineRule="auto"/>
        <w:ind w:firstLine="0"/>
        <w:jc w:val="both"/>
        <w:rPr>
          <w:b/>
        </w:rPr>
      </w:pPr>
    </w:p>
    <w:p w:rsidR="000F6494" w:rsidRDefault="000F6494" w:rsidP="000F6494">
      <w:pPr>
        <w:pStyle w:val="4"/>
        <w:shd w:val="clear" w:color="auto" w:fill="auto"/>
        <w:spacing w:before="0" w:line="240" w:lineRule="auto"/>
        <w:ind w:firstLine="0"/>
        <w:jc w:val="both"/>
        <w:rPr>
          <w:b/>
        </w:rPr>
      </w:pPr>
    </w:p>
    <w:p w:rsidR="000F6494" w:rsidRPr="00492A17" w:rsidRDefault="000F6494" w:rsidP="000F6494">
      <w:pPr>
        <w:pStyle w:val="4"/>
        <w:shd w:val="clear" w:color="auto" w:fill="auto"/>
        <w:spacing w:before="0" w:line="240" w:lineRule="auto"/>
        <w:ind w:firstLine="0"/>
        <w:jc w:val="both"/>
        <w:rPr>
          <w:b/>
        </w:rPr>
      </w:pPr>
      <w:r w:rsidRPr="00492A17">
        <w:rPr>
          <w:b/>
        </w:rPr>
        <w:lastRenderedPageBreak/>
        <w:t>ОБАВЕЗЕ НАРУЧИОЦА</w:t>
      </w:r>
    </w:p>
    <w:p w:rsidR="000F6494" w:rsidRPr="00492A17" w:rsidRDefault="000F6494" w:rsidP="000F6494">
      <w:pPr>
        <w:pStyle w:val="4"/>
        <w:shd w:val="clear" w:color="auto" w:fill="auto"/>
        <w:spacing w:before="0" w:line="240" w:lineRule="auto"/>
        <w:ind w:firstLine="0"/>
        <w:jc w:val="both"/>
      </w:pPr>
    </w:p>
    <w:p w:rsidR="000F6494" w:rsidRDefault="000F6494" w:rsidP="000F6494">
      <w:pPr>
        <w:pStyle w:val="Heading40"/>
        <w:keepNext/>
        <w:keepLines/>
        <w:shd w:val="clear" w:color="auto" w:fill="auto"/>
        <w:spacing w:after="0" w:line="240" w:lineRule="auto"/>
        <w:ind w:firstLine="0"/>
        <w:jc w:val="center"/>
        <w:rPr>
          <w:b/>
        </w:rPr>
      </w:pPr>
      <w:r w:rsidRPr="00492A17">
        <w:rPr>
          <w:b/>
        </w:rPr>
        <w:t xml:space="preserve">Члан </w:t>
      </w:r>
      <w:r>
        <w:rPr>
          <w:b/>
          <w:lang w:val="sr-Cyrl-CS"/>
        </w:rPr>
        <w:t>9</w:t>
      </w:r>
      <w:r w:rsidRPr="00492A17">
        <w:rPr>
          <w:b/>
        </w:rPr>
        <w:t>.</w:t>
      </w:r>
    </w:p>
    <w:p w:rsidR="000F6494" w:rsidRPr="004510AA" w:rsidRDefault="000F6494" w:rsidP="000F6494">
      <w:pPr>
        <w:pStyle w:val="4"/>
        <w:shd w:val="clear" w:color="auto" w:fill="auto"/>
        <w:spacing w:before="0" w:line="240" w:lineRule="auto"/>
        <w:ind w:firstLine="0"/>
        <w:jc w:val="both"/>
      </w:pPr>
      <w:r w:rsidRPr="00492A17">
        <w:t>Осим обавеза које су утврђене другим одредбама овог уговора</w:t>
      </w:r>
      <w:r>
        <w:t>, Наручилац</w:t>
      </w:r>
      <w:r w:rsidRPr="00492A17">
        <w:t xml:space="preserve"> се обавезује да: </w:t>
      </w:r>
    </w:p>
    <w:p w:rsidR="000F6494" w:rsidRDefault="000F6494" w:rsidP="000F6494">
      <w:pPr>
        <w:pStyle w:val="Heading40"/>
        <w:keepNext/>
        <w:keepLines/>
        <w:shd w:val="clear" w:color="auto" w:fill="auto"/>
        <w:spacing w:after="0" w:line="240" w:lineRule="auto"/>
        <w:ind w:firstLine="0"/>
        <w:jc w:val="both"/>
      </w:pPr>
      <w:r>
        <w:t>-</w:t>
      </w:r>
      <w:r w:rsidRPr="00492A17">
        <w:t xml:space="preserve"> </w:t>
      </w:r>
      <w:proofErr w:type="gramStart"/>
      <w:r w:rsidRPr="00492A17">
        <w:t>уведе</w:t>
      </w:r>
      <w:proofErr w:type="gramEnd"/>
      <w:r w:rsidRPr="00492A17">
        <w:t xml:space="preserve"> Извођача у посао</w:t>
      </w:r>
      <w:r>
        <w:t>и обезбеди све потребне услове за несметано извођење радова,</w:t>
      </w:r>
    </w:p>
    <w:p w:rsidR="000F6494" w:rsidRDefault="000F6494" w:rsidP="000F6494">
      <w:pPr>
        <w:pStyle w:val="Heading40"/>
        <w:keepNext/>
        <w:keepLines/>
        <w:shd w:val="clear" w:color="auto" w:fill="auto"/>
        <w:spacing w:after="0" w:line="240" w:lineRule="auto"/>
        <w:ind w:firstLine="0"/>
        <w:jc w:val="both"/>
      </w:pPr>
      <w:r>
        <w:t xml:space="preserve">- </w:t>
      </w:r>
      <w:proofErr w:type="gramStart"/>
      <w:r>
        <w:t>обезбеди</w:t>
      </w:r>
      <w:proofErr w:type="gramEnd"/>
      <w:r w:rsidRPr="00492A17">
        <w:t xml:space="preserve"> вршење стручног надзора над изврше</w:t>
      </w:r>
      <w:r>
        <w:t>њем уговорних обавеза Извођача,</w:t>
      </w:r>
    </w:p>
    <w:p w:rsidR="000F6494" w:rsidRDefault="000F6494" w:rsidP="000F6494">
      <w:pPr>
        <w:pStyle w:val="Heading40"/>
        <w:keepNext/>
        <w:keepLines/>
        <w:shd w:val="clear" w:color="auto" w:fill="auto"/>
        <w:spacing w:after="0" w:line="240" w:lineRule="auto"/>
        <w:ind w:firstLine="0"/>
        <w:jc w:val="both"/>
      </w:pPr>
      <w:r>
        <w:t xml:space="preserve">- </w:t>
      </w:r>
      <w:proofErr w:type="gramStart"/>
      <w:r>
        <w:t>учествује</w:t>
      </w:r>
      <w:proofErr w:type="gramEnd"/>
      <w:r>
        <w:t xml:space="preserve"> у раду к</w:t>
      </w:r>
      <w:r w:rsidRPr="00492A17">
        <w:t xml:space="preserve">омисије за примопредају </w:t>
      </w:r>
      <w:r>
        <w:t xml:space="preserve">радова </w:t>
      </w:r>
      <w:r w:rsidRPr="00492A17">
        <w:t>и конач</w:t>
      </w:r>
      <w:r>
        <w:t>ан обрачун са надзорним органом и Извођачем радова,</w:t>
      </w:r>
    </w:p>
    <w:p w:rsidR="000F6494" w:rsidRDefault="000F6494" w:rsidP="000F6494">
      <w:pPr>
        <w:pStyle w:val="Heading40"/>
        <w:keepNext/>
        <w:keepLines/>
        <w:shd w:val="clear" w:color="auto" w:fill="auto"/>
        <w:spacing w:after="0" w:line="240" w:lineRule="auto"/>
        <w:ind w:firstLine="0"/>
        <w:jc w:val="both"/>
      </w:pPr>
      <w:r>
        <w:t>-</w:t>
      </w:r>
      <w:r w:rsidRPr="00492A17">
        <w:t xml:space="preserve"> </w:t>
      </w:r>
      <w:proofErr w:type="gramStart"/>
      <w:r w:rsidRPr="00492A17">
        <w:t>од</w:t>
      </w:r>
      <w:proofErr w:type="gramEnd"/>
      <w:r w:rsidRPr="00492A17">
        <w:t xml:space="preserve"> Извођача, по завршетк</w:t>
      </w:r>
      <w:r>
        <w:t>у радова, прими изведене радове,</w:t>
      </w:r>
    </w:p>
    <w:p w:rsidR="000F6494" w:rsidRPr="000A401A" w:rsidRDefault="000F6494" w:rsidP="000F6494">
      <w:pPr>
        <w:pStyle w:val="Heading40"/>
        <w:keepNext/>
        <w:keepLines/>
        <w:shd w:val="clear" w:color="auto" w:fill="auto"/>
        <w:spacing w:after="0" w:line="240" w:lineRule="auto"/>
        <w:ind w:firstLine="0"/>
        <w:jc w:val="both"/>
      </w:pPr>
      <w:r>
        <w:t>-</w:t>
      </w:r>
      <w:r w:rsidRPr="00492A17">
        <w:t xml:space="preserve">Извођачу </w:t>
      </w:r>
      <w:r>
        <w:t xml:space="preserve">плати уговорену ценуиз чл. 3. </w:t>
      </w:r>
      <w:proofErr w:type="gramStart"/>
      <w:r w:rsidRPr="00492A17">
        <w:t>под</w:t>
      </w:r>
      <w:proofErr w:type="gramEnd"/>
      <w:r w:rsidRPr="00492A17">
        <w:t xml:space="preserve"> ус</w:t>
      </w:r>
      <w:r>
        <w:t>ловима и на начин одређен чл.</w:t>
      </w:r>
      <w:r w:rsidRPr="00492A17">
        <w:t xml:space="preserve"> 3.</w:t>
      </w:r>
      <w:r>
        <w:t xml:space="preserve">и 4. </w:t>
      </w:r>
      <w:proofErr w:type="gramStart"/>
      <w:r>
        <w:t>овог</w:t>
      </w:r>
      <w:proofErr w:type="gramEnd"/>
      <w:r>
        <w:t xml:space="preserve"> уговора.</w:t>
      </w:r>
    </w:p>
    <w:p w:rsidR="000F6494" w:rsidRDefault="000F6494" w:rsidP="000F6494">
      <w:pPr>
        <w:pStyle w:val="4"/>
        <w:shd w:val="clear" w:color="auto" w:fill="auto"/>
        <w:tabs>
          <w:tab w:val="left" w:pos="164"/>
        </w:tabs>
        <w:spacing w:before="0" w:line="240" w:lineRule="auto"/>
        <w:ind w:firstLine="0"/>
        <w:jc w:val="both"/>
      </w:pPr>
    </w:p>
    <w:p w:rsidR="000F6494" w:rsidRPr="00064F5F" w:rsidRDefault="000F6494" w:rsidP="000F6494">
      <w:pPr>
        <w:pStyle w:val="4"/>
        <w:shd w:val="clear" w:color="auto" w:fill="auto"/>
        <w:spacing w:before="0" w:line="240" w:lineRule="auto"/>
        <w:ind w:firstLine="0"/>
        <w:jc w:val="both"/>
        <w:rPr>
          <w:b/>
        </w:rPr>
      </w:pPr>
      <w:r w:rsidRPr="00492A17">
        <w:rPr>
          <w:b/>
        </w:rPr>
        <w:t>ФИНАНСИЈСКО ОБЕЗБЕЂЕЊЕ</w:t>
      </w:r>
      <w:r>
        <w:rPr>
          <w:b/>
        </w:rPr>
        <w:t>, ОСИГУРАЊЕ И ГАРАНЦИЈА</w:t>
      </w:r>
    </w:p>
    <w:p w:rsidR="000F6494" w:rsidRPr="00492A17" w:rsidRDefault="000F6494" w:rsidP="000F6494">
      <w:pPr>
        <w:pStyle w:val="4"/>
        <w:shd w:val="clear" w:color="auto" w:fill="auto"/>
        <w:spacing w:before="0" w:line="240" w:lineRule="auto"/>
        <w:ind w:firstLine="0"/>
        <w:jc w:val="both"/>
        <w:rPr>
          <w:b/>
          <w:lang w:val="en-US"/>
        </w:rPr>
      </w:pPr>
    </w:p>
    <w:p w:rsidR="000F6494" w:rsidRPr="00492A17" w:rsidRDefault="000F6494" w:rsidP="000F6494">
      <w:pPr>
        <w:pStyle w:val="Heading40"/>
        <w:keepNext/>
        <w:keepLines/>
        <w:shd w:val="clear" w:color="auto" w:fill="auto"/>
        <w:spacing w:after="0" w:line="240" w:lineRule="auto"/>
        <w:ind w:firstLine="0"/>
        <w:jc w:val="center"/>
        <w:rPr>
          <w:b/>
        </w:rPr>
      </w:pPr>
      <w:r w:rsidRPr="00492A17">
        <w:rPr>
          <w:b/>
        </w:rPr>
        <w:t>Члан 1</w:t>
      </w:r>
      <w:r>
        <w:rPr>
          <w:b/>
          <w:lang w:val="sr-Cyrl-CS"/>
        </w:rPr>
        <w:t>0</w:t>
      </w:r>
      <w:r w:rsidRPr="00492A17">
        <w:rPr>
          <w:b/>
        </w:rPr>
        <w:t>.</w:t>
      </w:r>
    </w:p>
    <w:p w:rsidR="000F6494" w:rsidRPr="00492A17" w:rsidRDefault="000F6494" w:rsidP="000F6494">
      <w:pPr>
        <w:tabs>
          <w:tab w:val="left" w:pos="540"/>
        </w:tabs>
        <w:spacing w:after="0" w:line="240" w:lineRule="auto"/>
        <w:jc w:val="both"/>
        <w:rPr>
          <w:rFonts w:ascii="Arial" w:eastAsia="TimesNewRomanPSMT" w:hAnsi="Arial" w:cs="Arial"/>
          <w:bCs/>
          <w:iCs/>
        </w:rPr>
      </w:pPr>
      <w:r w:rsidRPr="00492A17">
        <w:rPr>
          <w:rFonts w:ascii="Arial" w:hAnsi="Arial" w:cs="Arial"/>
        </w:rPr>
        <w:t>Извођач се обавезује да, у моменту потписивања уговора, Наручиоцу преда средство финансијског обезбеђења</w:t>
      </w:r>
      <w:r>
        <w:rPr>
          <w:rFonts w:ascii="Arial" w:hAnsi="Arial" w:cs="Arial"/>
          <w:lang w:val="sr-Cyrl-RS"/>
        </w:rPr>
        <w:t xml:space="preserve"> </w:t>
      </w:r>
      <w:r w:rsidRPr="00492A17">
        <w:rPr>
          <w:rFonts w:ascii="Arial" w:eastAsia="TimesNewRomanPSMT" w:hAnsi="Arial" w:cs="Arial"/>
          <w:bCs/>
          <w:iCs/>
          <w:lang w:val="sr-Cyrl-CS"/>
        </w:rPr>
        <w:t xml:space="preserve">за </w:t>
      </w:r>
      <w:r>
        <w:rPr>
          <w:rFonts w:ascii="Arial" w:eastAsia="TimesNewRomanPSMT" w:hAnsi="Arial" w:cs="Arial"/>
          <w:bCs/>
          <w:iCs/>
          <w:lang w:val="sr-Cyrl-CS"/>
        </w:rPr>
        <w:t xml:space="preserve">испуњење уговорних обавеза </w:t>
      </w:r>
      <w:r w:rsidRPr="00492A17">
        <w:rPr>
          <w:rFonts w:ascii="Arial" w:eastAsia="TimesNewRomanPSMT" w:hAnsi="Arial" w:cs="Arial"/>
          <w:bCs/>
          <w:iCs/>
        </w:rPr>
        <w:t xml:space="preserve">и то </w:t>
      </w:r>
      <w:r w:rsidRPr="00492A17">
        <w:rPr>
          <w:rFonts w:ascii="Arial" w:eastAsia="TimesNewRomanPSMT" w:hAnsi="Arial" w:cs="Arial"/>
          <w:bCs/>
          <w:iCs/>
          <w:lang w:val="sr-Cyrl-CS"/>
        </w:rPr>
        <w:t xml:space="preserve">бланко сопствену меницу, која мора бити евидентирана у Регистру меница и овлашћења Народне банке Србије. Меница мора бити потписана од стране лица овлашћеног за заступање, а уз исту мора бити достављено </w:t>
      </w:r>
      <w:r>
        <w:rPr>
          <w:rFonts w:ascii="Arial" w:hAnsi="Arial" w:cs="Arial"/>
          <w:bCs/>
          <w:iCs/>
          <w:lang w:val="sr-Cyrl-CS"/>
        </w:rPr>
        <w:t xml:space="preserve">попуњено </w:t>
      </w:r>
      <w:r w:rsidRPr="00492A17">
        <w:rPr>
          <w:rFonts w:ascii="Arial" w:hAnsi="Arial" w:cs="Arial"/>
          <w:bCs/>
          <w:iCs/>
          <w:lang w:val="sr-Cyrl-CS"/>
        </w:rPr>
        <w:t xml:space="preserve">и потписано </w:t>
      </w:r>
      <w:r w:rsidRPr="00492A17">
        <w:rPr>
          <w:rFonts w:ascii="Arial" w:eastAsia="TimesNewRomanPSMT" w:hAnsi="Arial" w:cs="Arial"/>
          <w:bCs/>
          <w:iCs/>
          <w:lang w:val="sr-Cyrl-CS"/>
        </w:rPr>
        <w:t>менично овлашћење - писмо, са назначеним износом од 10% од вредности уговора без ПДВ-а, копија картона депонованих потписа</w:t>
      </w:r>
      <w:r w:rsidRPr="00492A17">
        <w:rPr>
          <w:rFonts w:ascii="Arial" w:hAnsi="Arial" w:cs="Arial"/>
          <w:bCs/>
          <w:iCs/>
          <w:lang w:val="sr-Cyrl-CS"/>
        </w:rPr>
        <w:t xml:space="preserve"> овлашћених лицаи копија захтева за регистрацију менице, оверена од пословне банке</w:t>
      </w:r>
      <w:r w:rsidRPr="00492A17">
        <w:rPr>
          <w:rFonts w:ascii="Arial" w:eastAsia="TimesNewRomanPSMT" w:hAnsi="Arial" w:cs="Arial"/>
          <w:bCs/>
          <w:iCs/>
          <w:lang w:val="sr-Cyrl-CS"/>
        </w:rPr>
        <w:t xml:space="preserve">. </w:t>
      </w:r>
    </w:p>
    <w:p w:rsidR="000F6494" w:rsidRPr="00492A17" w:rsidRDefault="000F6494" w:rsidP="000F6494">
      <w:pPr>
        <w:pStyle w:val="Heading40"/>
        <w:keepNext/>
        <w:keepLines/>
        <w:shd w:val="clear" w:color="auto" w:fill="auto"/>
        <w:tabs>
          <w:tab w:val="left" w:pos="567"/>
        </w:tabs>
        <w:spacing w:after="0" w:line="240" w:lineRule="auto"/>
        <w:ind w:firstLine="0"/>
        <w:jc w:val="both"/>
        <w:rPr>
          <w:rFonts w:eastAsia="TimesNewRomanPSMT"/>
          <w:bCs/>
          <w:iCs/>
        </w:rPr>
      </w:pPr>
      <w:r w:rsidRPr="00492A17">
        <w:rPr>
          <w:rFonts w:eastAsia="TimesNewRomanPSMT"/>
          <w:bCs/>
          <w:iCs/>
          <w:lang w:val="sr-Cyrl-CS"/>
        </w:rPr>
        <w:t xml:space="preserve">Рок важења менице </w:t>
      </w:r>
      <w:r w:rsidRPr="00492A17">
        <w:rPr>
          <w:rFonts w:eastAsia="TimesNewRomanPSMT"/>
          <w:bCs/>
          <w:iCs/>
        </w:rPr>
        <w:t>мора бити 30 дана дужи од уговореног рока за завршетак радова. Ако се за време трајања уговора промене рокови за извршење уговорне обавезе, важност менице за добро извршење посла мора да се продужи.</w:t>
      </w:r>
    </w:p>
    <w:p w:rsidR="000F6494" w:rsidRPr="00492A17" w:rsidRDefault="000F6494" w:rsidP="000F6494">
      <w:pPr>
        <w:tabs>
          <w:tab w:val="left" w:pos="540"/>
        </w:tabs>
        <w:spacing w:after="0" w:line="240" w:lineRule="auto"/>
        <w:jc w:val="both"/>
        <w:rPr>
          <w:rFonts w:ascii="Arial" w:eastAsia="TimesNewRomanPSMT" w:hAnsi="Arial" w:cs="Arial"/>
          <w:bCs/>
          <w:iCs/>
          <w:lang w:val="sr-Cyrl-CS"/>
        </w:rPr>
      </w:pPr>
      <w:r w:rsidRPr="00492A17">
        <w:rPr>
          <w:rFonts w:ascii="Arial" w:eastAsia="TimesNewRomanPSMT" w:hAnsi="Arial" w:cs="Arial"/>
          <w:bCs/>
          <w:iCs/>
          <w:lang w:val="sr-Cyrl-CS"/>
        </w:rPr>
        <w:t xml:space="preserve">Наручилац ће уновчити меницу за добро извршење посла уколико понуђач не буде добро извршавао своје уговорне обавезе у роковима и на начин предвиђен уговором. </w:t>
      </w:r>
    </w:p>
    <w:p w:rsidR="000F6494" w:rsidRPr="00492A17" w:rsidRDefault="000F6494" w:rsidP="000F6494">
      <w:pPr>
        <w:pStyle w:val="4"/>
        <w:shd w:val="clear" w:color="auto" w:fill="auto"/>
        <w:spacing w:before="0" w:line="240" w:lineRule="auto"/>
        <w:ind w:firstLine="0"/>
        <w:jc w:val="both"/>
      </w:pPr>
    </w:p>
    <w:p w:rsidR="000F6494" w:rsidRPr="00492A17" w:rsidRDefault="000F6494" w:rsidP="000F6494">
      <w:pPr>
        <w:pStyle w:val="4"/>
        <w:shd w:val="clear" w:color="auto" w:fill="auto"/>
        <w:spacing w:before="0" w:line="240" w:lineRule="auto"/>
        <w:ind w:firstLine="0"/>
        <w:jc w:val="both"/>
        <w:rPr>
          <w:rFonts w:eastAsia="TimesNewRomanPSMT"/>
          <w:bCs/>
          <w:iCs/>
          <w:lang w:val="sr-Cyrl-CS"/>
        </w:rPr>
      </w:pPr>
      <w:r w:rsidRPr="00492A17">
        <w:t>И</w:t>
      </w:r>
      <w:r>
        <w:t xml:space="preserve">звођач се обавезује да у тренутку </w:t>
      </w:r>
      <w:r w:rsidRPr="00492A17">
        <w:t>примопредаје радова преда Наручиоцу</w:t>
      </w:r>
      <w:r w:rsidRPr="00492A17">
        <w:rPr>
          <w:lang w:val="sr-Cyrl-CS"/>
        </w:rPr>
        <w:t xml:space="preserve"> бланко сопствену меницу </w:t>
      </w:r>
      <w:r w:rsidRPr="00492A17">
        <w:t>за отклањање недостатака у гарантном року,</w:t>
      </w:r>
      <w:r w:rsidRPr="00492A17">
        <w:rPr>
          <w:rFonts w:eastAsia="TimesNewRomanPSMT"/>
          <w:bCs/>
          <w:iCs/>
          <w:lang w:val="sr-Cyrl-CS"/>
        </w:rPr>
        <w:t xml:space="preserve"> која мора бити евидентирана у Регистру меница и овлашћења Народне банке Србије. Меница мора бити потписана од стране лица овлашћеног за заступање, а уз исту мора бити достављено </w:t>
      </w:r>
      <w:r w:rsidRPr="00492A17">
        <w:rPr>
          <w:bCs/>
          <w:iCs/>
          <w:lang w:val="sr-Cyrl-CS"/>
        </w:rPr>
        <w:t xml:space="preserve">попуњено, потписано </w:t>
      </w:r>
      <w:r w:rsidRPr="00492A17">
        <w:rPr>
          <w:rFonts w:eastAsia="TimesNewRomanPSMT"/>
          <w:bCs/>
          <w:iCs/>
          <w:lang w:val="sr-Cyrl-CS"/>
        </w:rPr>
        <w:t>менично овлашћење - писмо, са назначеним износом од 10% од вредности уговора без ПДВ-а, копија картона депонованих потписа</w:t>
      </w:r>
      <w:r w:rsidRPr="00492A17">
        <w:rPr>
          <w:bCs/>
          <w:iCs/>
          <w:lang w:val="sr-Cyrl-CS"/>
        </w:rPr>
        <w:t xml:space="preserve"> овлашћених лица</w:t>
      </w:r>
      <w:r>
        <w:rPr>
          <w:bCs/>
          <w:iCs/>
          <w:lang w:val="sr-Cyrl-CS"/>
        </w:rPr>
        <w:t xml:space="preserve"> </w:t>
      </w:r>
      <w:r w:rsidRPr="00492A17">
        <w:rPr>
          <w:bCs/>
          <w:iCs/>
          <w:lang w:val="sr-Cyrl-CS"/>
        </w:rPr>
        <w:t>и копија захтева за регистрацију менице, оверена од пословне банке</w:t>
      </w:r>
      <w:r w:rsidRPr="00492A17">
        <w:rPr>
          <w:rFonts w:eastAsia="TimesNewRomanPSMT"/>
          <w:bCs/>
          <w:iCs/>
          <w:lang w:val="sr-Cyrl-CS"/>
        </w:rPr>
        <w:t>.</w:t>
      </w:r>
    </w:p>
    <w:p w:rsidR="000F6494" w:rsidRPr="00492A17" w:rsidRDefault="000F6494" w:rsidP="000F6494">
      <w:pPr>
        <w:pStyle w:val="4"/>
        <w:shd w:val="clear" w:color="auto" w:fill="auto"/>
        <w:spacing w:before="0" w:line="240" w:lineRule="auto"/>
        <w:ind w:firstLine="0"/>
        <w:jc w:val="both"/>
        <w:rPr>
          <w:lang w:val="sr-Cyrl-CS"/>
        </w:rPr>
      </w:pPr>
      <w:r w:rsidRPr="00492A17">
        <w:rPr>
          <w:lang w:val="sr-Cyrl-CS"/>
        </w:rPr>
        <w:t>Меница за отклањање недостатака у гарантном року важиће 5 (пет) дана дуже од уговореног гарантног рока.</w:t>
      </w:r>
    </w:p>
    <w:p w:rsidR="000F6494" w:rsidRPr="00A94659" w:rsidRDefault="000F6494" w:rsidP="000F6494">
      <w:pPr>
        <w:pStyle w:val="4"/>
        <w:shd w:val="clear" w:color="auto" w:fill="auto"/>
        <w:spacing w:before="0" w:line="240" w:lineRule="auto"/>
        <w:ind w:firstLine="0"/>
        <w:jc w:val="both"/>
      </w:pPr>
      <w:r w:rsidRPr="00036096">
        <w:rPr>
          <w:lang w:val="sr-Cyrl-CS"/>
        </w:rPr>
        <w:t>Наручилац ће уновчити меницу за отклањање недост</w:t>
      </w:r>
      <w:r>
        <w:rPr>
          <w:lang w:val="sr-Cyrl-CS"/>
        </w:rPr>
        <w:t>атака у гарантном року у случају да Извођач</w:t>
      </w:r>
      <w:r w:rsidRPr="00036096">
        <w:rPr>
          <w:lang w:val="sr-Cyrl-CS"/>
        </w:rPr>
        <w:t xml:space="preserve"> не буде отклонио недостатке у гарантном року у складу са уговором. </w:t>
      </w:r>
    </w:p>
    <w:p w:rsidR="000F6494" w:rsidRPr="00492A17" w:rsidRDefault="000F6494" w:rsidP="000F6494">
      <w:pPr>
        <w:pStyle w:val="4"/>
        <w:shd w:val="clear" w:color="auto" w:fill="auto"/>
        <w:spacing w:before="0" w:line="240" w:lineRule="auto"/>
        <w:ind w:firstLine="0"/>
        <w:jc w:val="both"/>
      </w:pPr>
    </w:p>
    <w:p w:rsidR="000F6494" w:rsidRPr="00492A17" w:rsidRDefault="000F6494" w:rsidP="000F6494">
      <w:pPr>
        <w:pStyle w:val="4"/>
        <w:shd w:val="clear" w:color="auto" w:fill="auto"/>
        <w:spacing w:before="0" w:line="240" w:lineRule="auto"/>
        <w:ind w:firstLine="0"/>
        <w:jc w:val="center"/>
        <w:rPr>
          <w:b/>
        </w:rPr>
      </w:pPr>
      <w:r w:rsidRPr="00492A17">
        <w:rPr>
          <w:b/>
        </w:rPr>
        <w:t>Члан 1</w:t>
      </w:r>
      <w:r>
        <w:rPr>
          <w:b/>
        </w:rPr>
        <w:t>1</w:t>
      </w:r>
      <w:r w:rsidRPr="00492A17">
        <w:rPr>
          <w:b/>
        </w:rPr>
        <w:t>.</w:t>
      </w:r>
    </w:p>
    <w:p w:rsidR="000F6494" w:rsidRDefault="000F6494" w:rsidP="000F6494">
      <w:pPr>
        <w:pStyle w:val="4"/>
        <w:shd w:val="clear" w:color="auto" w:fill="auto"/>
        <w:spacing w:before="0" w:line="240" w:lineRule="auto"/>
        <w:ind w:firstLine="0"/>
        <w:jc w:val="both"/>
      </w:pPr>
      <w:r w:rsidRPr="00492A17">
        <w:t>Гарантни рок за изведене радове износи</w:t>
      </w:r>
      <w:r w:rsidRPr="00492A17">
        <w:rPr>
          <w:lang w:val="sr-Cyrl-CS"/>
        </w:rPr>
        <w:t xml:space="preserve"> 2</w:t>
      </w:r>
      <w:r w:rsidRPr="00492A17">
        <w:t xml:space="preserve"> (</w:t>
      </w:r>
      <w:r w:rsidRPr="00492A17">
        <w:rPr>
          <w:lang w:val="sr-Cyrl-CS"/>
        </w:rPr>
        <w:t>две</w:t>
      </w:r>
      <w:r w:rsidRPr="00492A17">
        <w:t>) године рачунајући од дана</w:t>
      </w:r>
      <w:r>
        <w:t xml:space="preserve"> </w:t>
      </w:r>
      <w:r w:rsidRPr="00492A17">
        <w:t>примопредаје радова. За уграђене материјале важи гарантни рок у складу са условима произвођача, који тече од дана извршене примопредаје радова Наручиоцу.</w:t>
      </w:r>
    </w:p>
    <w:p w:rsidR="000F6494" w:rsidRDefault="000F6494" w:rsidP="000F6494">
      <w:pPr>
        <w:pStyle w:val="4"/>
        <w:shd w:val="clear" w:color="auto" w:fill="auto"/>
        <w:spacing w:before="0" w:line="240" w:lineRule="auto"/>
        <w:ind w:firstLine="0"/>
        <w:jc w:val="both"/>
      </w:pPr>
      <w:r w:rsidRPr="007727FD">
        <w:t>И</w:t>
      </w:r>
      <w:r>
        <w:t>звођач је обавезан да, на дан примопредаје радова, преда Наручиоцу све гарантне листове за уграђене материјале, као и упутства за руковање.</w:t>
      </w:r>
    </w:p>
    <w:p w:rsidR="000F6494" w:rsidRPr="007727FD" w:rsidRDefault="000F6494" w:rsidP="000F6494">
      <w:pPr>
        <w:pStyle w:val="4"/>
        <w:shd w:val="clear" w:color="auto" w:fill="auto"/>
        <w:spacing w:before="0" w:line="240" w:lineRule="auto"/>
        <w:ind w:firstLine="0"/>
        <w:jc w:val="both"/>
      </w:pPr>
    </w:p>
    <w:p w:rsidR="000F6494" w:rsidRPr="00492A17" w:rsidRDefault="000F6494" w:rsidP="000F6494">
      <w:pPr>
        <w:pStyle w:val="4"/>
        <w:shd w:val="clear" w:color="auto" w:fill="auto"/>
        <w:spacing w:before="0" w:line="240" w:lineRule="auto"/>
        <w:ind w:firstLine="0"/>
        <w:jc w:val="center"/>
        <w:rPr>
          <w:b/>
        </w:rPr>
      </w:pPr>
      <w:r w:rsidRPr="00492A17">
        <w:rPr>
          <w:b/>
        </w:rPr>
        <w:t>Члан 1</w:t>
      </w:r>
      <w:r>
        <w:rPr>
          <w:b/>
        </w:rPr>
        <w:t>2</w:t>
      </w:r>
      <w:r w:rsidRPr="00492A17">
        <w:rPr>
          <w:b/>
        </w:rPr>
        <w:t>.</w:t>
      </w:r>
    </w:p>
    <w:p w:rsidR="000F6494" w:rsidRPr="00492A17" w:rsidRDefault="000F6494" w:rsidP="000F6494">
      <w:pPr>
        <w:pStyle w:val="4"/>
        <w:shd w:val="clear" w:color="auto" w:fill="auto"/>
        <w:spacing w:before="0" w:line="240" w:lineRule="auto"/>
        <w:ind w:firstLine="0"/>
        <w:jc w:val="both"/>
      </w:pPr>
      <w:r w:rsidRPr="00492A17">
        <w:t>Извођач је дужан да у току гарантног рока, на писани позив Наручиоца, отклони о свом трошку све недостатке који се односе на уговорени квалитет изведених радов</w:t>
      </w:r>
      <w:r>
        <w:t>а и уграђених материјала</w:t>
      </w:r>
      <w:r w:rsidRPr="00492A17">
        <w:t>, а који нису настали неправилном употребом, као и сва оштећења проузрокована овим недостацима.</w:t>
      </w:r>
    </w:p>
    <w:p w:rsidR="000F6494" w:rsidRDefault="000F6494" w:rsidP="000F6494">
      <w:pPr>
        <w:pStyle w:val="4"/>
        <w:shd w:val="clear" w:color="auto" w:fill="auto"/>
        <w:spacing w:before="0" w:line="240" w:lineRule="auto"/>
        <w:ind w:firstLine="0"/>
        <w:jc w:val="both"/>
      </w:pPr>
      <w:r w:rsidRPr="00492A17">
        <w:t>Уколико Извођач не отпочне са отклањањем недостатака у року од 5 (пет) дана по пријему писаног захтева, Наручилац ће наплатити меницу за отклањање недостатка у гарантном року.</w:t>
      </w:r>
    </w:p>
    <w:p w:rsidR="000F6494" w:rsidRDefault="000F6494" w:rsidP="000F6494">
      <w:pPr>
        <w:pStyle w:val="4"/>
        <w:shd w:val="clear" w:color="auto" w:fill="auto"/>
        <w:spacing w:before="0" w:line="240" w:lineRule="auto"/>
        <w:ind w:firstLine="0"/>
        <w:jc w:val="both"/>
      </w:pPr>
      <w:r>
        <w:t xml:space="preserve">Уколико меница </w:t>
      </w:r>
      <w:r w:rsidRPr="00492A17">
        <w:t>за отклањање недостатка у гарантном року</w:t>
      </w:r>
      <w:r>
        <w:t xml:space="preserve"> не покрива у потпуности трошкове настале поводом отклањања недостатака из става 1. </w:t>
      </w:r>
      <w:proofErr w:type="gramStart"/>
      <w:r>
        <w:t>овог</w:t>
      </w:r>
      <w:proofErr w:type="gramEnd"/>
      <w:r>
        <w:t xml:space="preserve"> члана, Наручилац има право да од Извођача тражи накнаду штете, до пуног износа стварне штете.</w:t>
      </w:r>
    </w:p>
    <w:p w:rsidR="000F6494" w:rsidRDefault="000F6494" w:rsidP="000F6494">
      <w:pPr>
        <w:pStyle w:val="4"/>
        <w:shd w:val="clear" w:color="auto" w:fill="auto"/>
        <w:spacing w:before="0" w:line="240" w:lineRule="auto"/>
        <w:ind w:firstLine="0"/>
        <w:jc w:val="both"/>
      </w:pPr>
    </w:p>
    <w:p w:rsidR="000F6494" w:rsidRPr="00492A17" w:rsidRDefault="000F6494" w:rsidP="000F6494">
      <w:pPr>
        <w:pStyle w:val="4"/>
        <w:shd w:val="clear" w:color="auto" w:fill="auto"/>
        <w:spacing w:before="0" w:line="240" w:lineRule="auto"/>
        <w:ind w:firstLine="0"/>
        <w:jc w:val="both"/>
        <w:rPr>
          <w:b/>
        </w:rPr>
      </w:pPr>
      <w:r>
        <w:rPr>
          <w:b/>
        </w:rPr>
        <w:t>КВАЛИТЕТ МАТЕРИЈАЛА И РАДОВА</w:t>
      </w:r>
    </w:p>
    <w:p w:rsidR="000F6494" w:rsidRPr="00492A17" w:rsidRDefault="000F6494" w:rsidP="000F6494">
      <w:pPr>
        <w:pStyle w:val="4"/>
        <w:shd w:val="clear" w:color="auto" w:fill="auto"/>
        <w:spacing w:before="0" w:line="240" w:lineRule="auto"/>
        <w:ind w:firstLine="0"/>
        <w:jc w:val="both"/>
        <w:rPr>
          <w:b/>
        </w:rPr>
      </w:pPr>
    </w:p>
    <w:p w:rsidR="000F6494" w:rsidRPr="00492A17" w:rsidRDefault="000F6494" w:rsidP="000F6494">
      <w:pPr>
        <w:pStyle w:val="4"/>
        <w:shd w:val="clear" w:color="auto" w:fill="auto"/>
        <w:spacing w:before="0" w:line="240" w:lineRule="auto"/>
        <w:ind w:firstLine="0"/>
        <w:jc w:val="center"/>
        <w:rPr>
          <w:b/>
          <w:lang w:val="en-US"/>
        </w:rPr>
      </w:pPr>
      <w:r w:rsidRPr="00492A17">
        <w:rPr>
          <w:b/>
        </w:rPr>
        <w:t>Члан 1</w:t>
      </w:r>
      <w:r>
        <w:rPr>
          <w:b/>
        </w:rPr>
        <w:t>3</w:t>
      </w:r>
      <w:r w:rsidRPr="00492A17">
        <w:rPr>
          <w:b/>
        </w:rPr>
        <w:t>.</w:t>
      </w:r>
    </w:p>
    <w:p w:rsidR="000F6494" w:rsidRPr="00492A17" w:rsidRDefault="000F6494" w:rsidP="000F6494">
      <w:pPr>
        <w:pStyle w:val="4"/>
        <w:shd w:val="clear" w:color="auto" w:fill="auto"/>
        <w:spacing w:before="0" w:line="240" w:lineRule="auto"/>
        <w:ind w:firstLine="0"/>
        <w:jc w:val="both"/>
        <w:rPr>
          <w:b/>
          <w:lang w:val="en-US"/>
        </w:rPr>
      </w:pPr>
      <w:r w:rsidRPr="00492A17">
        <w:t>За укупан уграђени материјал Извођач мора да има сертификате квалитета и атесте који се захтевају по важећим техничким прописима, стандардима и законима, за радове те врсте</w:t>
      </w:r>
      <w:r w:rsidRPr="00492A17">
        <w:rPr>
          <w:lang w:val="sr-Cyrl-CS"/>
        </w:rPr>
        <w:t>.</w:t>
      </w:r>
    </w:p>
    <w:p w:rsidR="000F6494" w:rsidRDefault="000F6494" w:rsidP="000F6494">
      <w:pPr>
        <w:pStyle w:val="4"/>
        <w:shd w:val="clear" w:color="auto" w:fill="auto"/>
        <w:spacing w:before="0" w:line="240" w:lineRule="auto"/>
        <w:ind w:firstLine="0"/>
        <w:jc w:val="both"/>
      </w:pPr>
      <w:r w:rsidRPr="00492A17">
        <w:t xml:space="preserve">Извођач је дужан да о свом трошку обави одговарајућа испитивања </w:t>
      </w:r>
      <w:r>
        <w:t>материјала и</w:t>
      </w:r>
      <w:r w:rsidRPr="00492A17">
        <w:t xml:space="preserve"> одговоран </w:t>
      </w:r>
      <w:r>
        <w:t xml:space="preserve">је </w:t>
      </w:r>
      <w:r w:rsidRPr="00492A17">
        <w:t>уколико употреби материјал који не одговара квалитету.</w:t>
      </w:r>
    </w:p>
    <w:p w:rsidR="000F6494" w:rsidRDefault="000F6494" w:rsidP="000F6494">
      <w:pPr>
        <w:pStyle w:val="4"/>
        <w:shd w:val="clear" w:color="auto" w:fill="auto"/>
        <w:spacing w:before="0" w:line="240" w:lineRule="auto"/>
        <w:ind w:firstLine="0"/>
        <w:jc w:val="both"/>
      </w:pPr>
      <w:r w:rsidRPr="00492A17">
        <w:t xml:space="preserve">Уколико </w:t>
      </w:r>
      <w:r>
        <w:t>се</w:t>
      </w:r>
      <w:r w:rsidRPr="00492A17">
        <w:t xml:space="preserve"> утврди да употребљени материјал не одговара стандардима и техничким прописима,</w:t>
      </w:r>
      <w:r>
        <w:t xml:space="preserve"> Наручилац ће забранити његову употребу и </w:t>
      </w:r>
      <w:r w:rsidRPr="00492A17">
        <w:t xml:space="preserve">извршиће се накнадна контрола од стране овлашћене организације </w:t>
      </w:r>
      <w:r>
        <w:t>за контролу квалитета о трошку И</w:t>
      </w:r>
      <w:r w:rsidRPr="00492A17">
        <w:t>звођача радова</w:t>
      </w:r>
      <w:r>
        <w:t>, чији налаз је меродаван у</w:t>
      </w:r>
      <w:r w:rsidRPr="00492A17">
        <w:t xml:space="preserve"> случају спора. </w:t>
      </w:r>
    </w:p>
    <w:p w:rsidR="000F6494" w:rsidRPr="00492A17" w:rsidRDefault="000F6494" w:rsidP="000F6494">
      <w:pPr>
        <w:pStyle w:val="4"/>
        <w:shd w:val="clear" w:color="auto" w:fill="auto"/>
        <w:spacing w:before="0" w:line="240" w:lineRule="auto"/>
        <w:ind w:firstLine="0"/>
        <w:jc w:val="both"/>
        <w:rPr>
          <w:lang w:val="en-US"/>
        </w:rPr>
      </w:pPr>
      <w:r w:rsidRPr="00492A17">
        <w:t>У случају да је због употребе неквалитетног материјала угрожена безбедност објекта и животне средине Наручилац има право да тражи да Извођач поруши изведене радове и да их о свом трошку поново изведе у скла</w:t>
      </w:r>
      <w:r>
        <w:t>ду са</w:t>
      </w:r>
      <w:r w:rsidRPr="00492A17">
        <w:t xml:space="preserve"> уговореним одредбама.</w:t>
      </w:r>
    </w:p>
    <w:p w:rsidR="000F6494" w:rsidRDefault="000F6494" w:rsidP="000F6494">
      <w:pPr>
        <w:pStyle w:val="4"/>
        <w:shd w:val="clear" w:color="auto" w:fill="auto"/>
        <w:spacing w:before="0" w:line="240" w:lineRule="auto"/>
        <w:ind w:firstLine="0"/>
        <w:jc w:val="both"/>
      </w:pPr>
      <w:r w:rsidRPr="00492A17">
        <w:t xml:space="preserve">Уколико Извођач у одређеном року то не учини, Наручилац има право </w:t>
      </w:r>
      <w:r>
        <w:t xml:space="preserve">да наплати меницу </w:t>
      </w:r>
      <w:r w:rsidRPr="00615A0E">
        <w:t>за добро извршење посла</w:t>
      </w:r>
      <w:r>
        <w:t xml:space="preserve"> и </w:t>
      </w:r>
      <w:r w:rsidRPr="00492A17">
        <w:t>да ангажује другог Извођача, искључиво на т</w:t>
      </w:r>
      <w:r>
        <w:t>рошак Извођача по овом уговору.</w:t>
      </w:r>
    </w:p>
    <w:p w:rsidR="000F6494" w:rsidRPr="00020227" w:rsidRDefault="000F6494" w:rsidP="000F6494">
      <w:pPr>
        <w:tabs>
          <w:tab w:val="left" w:leader="underscore" w:pos="3980"/>
          <w:tab w:val="left" w:leader="underscore" w:pos="7978"/>
        </w:tabs>
        <w:spacing w:after="0" w:line="240" w:lineRule="auto"/>
      </w:pPr>
    </w:p>
    <w:p w:rsidR="000F6494" w:rsidRPr="00584DD1" w:rsidRDefault="000F6494" w:rsidP="000F6494">
      <w:pPr>
        <w:tabs>
          <w:tab w:val="left" w:leader="underscore" w:pos="3980"/>
          <w:tab w:val="left" w:leader="underscore" w:pos="7978"/>
        </w:tabs>
        <w:spacing w:after="0" w:line="240" w:lineRule="auto"/>
        <w:rPr>
          <w:rFonts w:ascii="Arial" w:hAnsi="Arial" w:cs="Arial"/>
          <w:b/>
        </w:rPr>
      </w:pPr>
      <w:r w:rsidRPr="00584DD1">
        <w:rPr>
          <w:rFonts w:ascii="Arial" w:hAnsi="Arial" w:cs="Arial"/>
          <w:b/>
        </w:rPr>
        <w:t>В</w:t>
      </w:r>
      <w:r>
        <w:rPr>
          <w:rFonts w:ascii="Arial" w:hAnsi="Arial" w:cs="Arial"/>
          <w:b/>
        </w:rPr>
        <w:t>ИШАК РАДОВА, НЕПРЕДВИЂЕНИ И ДОДАТНИ РАДОВИ</w:t>
      </w:r>
    </w:p>
    <w:p w:rsidR="000F6494" w:rsidRPr="00584DD1" w:rsidRDefault="000F6494" w:rsidP="000F6494">
      <w:pPr>
        <w:tabs>
          <w:tab w:val="left" w:leader="underscore" w:pos="3980"/>
          <w:tab w:val="left" w:leader="underscore" w:pos="7978"/>
        </w:tabs>
        <w:spacing w:after="0" w:line="240" w:lineRule="auto"/>
      </w:pPr>
    </w:p>
    <w:p w:rsidR="000F6494" w:rsidRPr="00584DD1" w:rsidRDefault="000F6494" w:rsidP="000F6494">
      <w:pPr>
        <w:pStyle w:val="Heading40"/>
        <w:keepNext/>
        <w:keepLines/>
        <w:shd w:val="clear" w:color="auto" w:fill="auto"/>
        <w:spacing w:after="0" w:line="240" w:lineRule="auto"/>
        <w:ind w:firstLine="0"/>
        <w:jc w:val="center"/>
        <w:rPr>
          <w:b/>
          <w:lang w:val="sr-Cyrl-CS"/>
        </w:rPr>
      </w:pPr>
      <w:bookmarkStart w:id="2" w:name="bookmark101"/>
      <w:r w:rsidRPr="00584DD1">
        <w:rPr>
          <w:b/>
        </w:rPr>
        <w:t>Члан 1</w:t>
      </w:r>
      <w:r>
        <w:rPr>
          <w:b/>
        </w:rPr>
        <w:t>4</w:t>
      </w:r>
      <w:r w:rsidRPr="00584DD1">
        <w:rPr>
          <w:b/>
        </w:rPr>
        <w:t>.</w:t>
      </w:r>
      <w:bookmarkEnd w:id="2"/>
    </w:p>
    <w:p w:rsidR="000F6494" w:rsidRPr="00584DD1" w:rsidRDefault="000F6494" w:rsidP="000F6494">
      <w:pPr>
        <w:spacing w:after="0" w:line="240" w:lineRule="auto"/>
        <w:jc w:val="both"/>
        <w:rPr>
          <w:rFonts w:ascii="Arial" w:hAnsi="Arial" w:cs="Arial"/>
        </w:rPr>
      </w:pPr>
      <w:bookmarkStart w:id="3" w:name="bookmark102"/>
      <w:r w:rsidRPr="00584DD1">
        <w:rPr>
          <w:rFonts w:ascii="Arial" w:hAnsi="Arial" w:cs="Arial"/>
        </w:rPr>
        <w:t>Уколико се током извођења уговорених радова по</w:t>
      </w:r>
      <w:r>
        <w:rPr>
          <w:rFonts w:ascii="Arial" w:hAnsi="Arial" w:cs="Arial"/>
        </w:rPr>
        <w:t>јави потреба за извођењем вишк</w:t>
      </w:r>
      <w:r w:rsidRPr="00584DD1">
        <w:rPr>
          <w:rFonts w:ascii="Arial" w:hAnsi="Arial" w:cs="Arial"/>
        </w:rPr>
        <w:t xml:space="preserve">а радова, Извођач је дужан да о томе одмах, писаним путем, обавести </w:t>
      </w:r>
      <w:r>
        <w:rPr>
          <w:rFonts w:ascii="Arial" w:hAnsi="Arial" w:cs="Arial"/>
        </w:rPr>
        <w:t>надзорни орган</w:t>
      </w:r>
      <w:r w:rsidRPr="00584DD1">
        <w:rPr>
          <w:rFonts w:ascii="Arial" w:hAnsi="Arial" w:cs="Arial"/>
        </w:rPr>
        <w:t xml:space="preserve"> и Наручиоца и </w:t>
      </w:r>
      <w:r>
        <w:rPr>
          <w:rFonts w:ascii="Arial" w:hAnsi="Arial" w:cs="Arial"/>
        </w:rPr>
        <w:t xml:space="preserve">да </w:t>
      </w:r>
      <w:r w:rsidRPr="00584DD1">
        <w:rPr>
          <w:rFonts w:ascii="Arial" w:hAnsi="Arial" w:cs="Arial"/>
        </w:rPr>
        <w:t xml:space="preserve">достави захтев за уговарање са предлогом вишкова и мањкова радова, са количинама и уговореним јединичним ценама. </w:t>
      </w:r>
      <w:r>
        <w:rPr>
          <w:rFonts w:ascii="Arial" w:hAnsi="Arial" w:cs="Arial"/>
        </w:rPr>
        <w:t>Надзорни орган</w:t>
      </w:r>
      <w:r>
        <w:rPr>
          <w:rFonts w:ascii="Arial" w:hAnsi="Arial" w:cs="Arial"/>
          <w:lang w:val="sr-Cyrl-RS"/>
        </w:rPr>
        <w:t xml:space="preserve"> </w:t>
      </w:r>
      <w:r w:rsidRPr="00584DD1">
        <w:rPr>
          <w:rFonts w:ascii="Arial" w:hAnsi="Arial" w:cs="Arial"/>
        </w:rPr>
        <w:t>је у обавези да про</w:t>
      </w:r>
      <w:r>
        <w:rPr>
          <w:rFonts w:ascii="Arial" w:hAnsi="Arial" w:cs="Arial"/>
        </w:rPr>
        <w:t>вери основаност захтева</w:t>
      </w:r>
      <w:r w:rsidRPr="00584DD1">
        <w:rPr>
          <w:rFonts w:ascii="Arial" w:hAnsi="Arial" w:cs="Arial"/>
        </w:rPr>
        <w:t xml:space="preserve"> и мишљење са детаљним образложењем достави Наручиоцу на усвајање, </w:t>
      </w:r>
      <w:r w:rsidRPr="00AD7EB5">
        <w:rPr>
          <w:rFonts w:ascii="Arial" w:hAnsi="Arial" w:cs="Arial"/>
        </w:rPr>
        <w:t xml:space="preserve">најкасније у року од 5 (пет) дана од </w:t>
      </w:r>
      <w:r w:rsidRPr="00584DD1">
        <w:rPr>
          <w:rFonts w:ascii="Arial" w:hAnsi="Arial" w:cs="Arial"/>
        </w:rPr>
        <w:t>дана пријема.</w:t>
      </w:r>
    </w:p>
    <w:p w:rsidR="000F6494" w:rsidRDefault="000F6494" w:rsidP="000F6494">
      <w:pPr>
        <w:spacing w:after="0" w:line="240" w:lineRule="auto"/>
        <w:jc w:val="both"/>
        <w:rPr>
          <w:rFonts w:ascii="Arial" w:hAnsi="Arial" w:cs="Arial"/>
        </w:rPr>
      </w:pPr>
      <w:r w:rsidRPr="00584DD1">
        <w:rPr>
          <w:rFonts w:ascii="Arial" w:hAnsi="Arial" w:cs="Arial"/>
        </w:rPr>
        <w:t>Извођач није овлашћен да мења об</w:t>
      </w:r>
      <w:r>
        <w:rPr>
          <w:rFonts w:ascii="Arial" w:hAnsi="Arial" w:cs="Arial"/>
        </w:rPr>
        <w:t>им уговорених радова</w:t>
      </w:r>
      <w:r w:rsidRPr="00584DD1">
        <w:rPr>
          <w:rFonts w:ascii="Arial" w:hAnsi="Arial" w:cs="Arial"/>
        </w:rPr>
        <w:t xml:space="preserve"> односно да изведе вишак радова без писане сагласности </w:t>
      </w:r>
      <w:r>
        <w:rPr>
          <w:rFonts w:ascii="Arial" w:hAnsi="Arial" w:cs="Arial"/>
        </w:rPr>
        <w:t>надзорног органа</w:t>
      </w:r>
      <w:r w:rsidRPr="00584DD1">
        <w:rPr>
          <w:rFonts w:ascii="Arial" w:hAnsi="Arial" w:cs="Arial"/>
        </w:rPr>
        <w:t xml:space="preserve"> и </w:t>
      </w:r>
      <w:r>
        <w:rPr>
          <w:rFonts w:ascii="Arial" w:hAnsi="Arial" w:cs="Arial"/>
        </w:rPr>
        <w:t>Н</w:t>
      </w:r>
      <w:r w:rsidRPr="00584DD1">
        <w:rPr>
          <w:rFonts w:ascii="Arial" w:hAnsi="Arial" w:cs="Arial"/>
        </w:rPr>
        <w:t>аручиоца.</w:t>
      </w:r>
    </w:p>
    <w:p w:rsidR="000F6494" w:rsidRPr="00064F5F" w:rsidRDefault="000F6494" w:rsidP="000F6494">
      <w:pPr>
        <w:spacing w:after="0" w:line="240" w:lineRule="auto"/>
        <w:jc w:val="both"/>
        <w:rPr>
          <w:rFonts w:ascii="Arial" w:hAnsi="Arial" w:cs="Arial"/>
        </w:rPr>
      </w:pPr>
      <w:r>
        <w:rPr>
          <w:rFonts w:ascii="Arial" w:hAnsi="Arial" w:cs="Arial"/>
        </w:rPr>
        <w:t>Прихватање</w:t>
      </w:r>
      <w:r w:rsidRPr="00584DD1">
        <w:rPr>
          <w:rFonts w:ascii="Arial" w:hAnsi="Arial" w:cs="Arial"/>
        </w:rPr>
        <w:t xml:space="preserve"> вишкова и мањкова радова од стране Н</w:t>
      </w:r>
      <w:r>
        <w:rPr>
          <w:rFonts w:ascii="Arial" w:hAnsi="Arial" w:cs="Arial"/>
        </w:rPr>
        <w:t xml:space="preserve">аручиоца, </w:t>
      </w:r>
      <w:r w:rsidR="00D66915">
        <w:rPr>
          <w:rFonts w:ascii="Arial" w:hAnsi="Arial" w:cs="Arial"/>
          <w:lang w:val="sr-Cyrl-RS"/>
        </w:rPr>
        <w:t xml:space="preserve">не </w:t>
      </w:r>
      <w:r>
        <w:rPr>
          <w:rFonts w:ascii="Arial" w:hAnsi="Arial" w:cs="Arial"/>
        </w:rPr>
        <w:t>представља основ за измену уговора. Н</w:t>
      </w:r>
      <w:r w:rsidRPr="00584DD1">
        <w:rPr>
          <w:rFonts w:ascii="Arial" w:hAnsi="Arial" w:cs="Arial"/>
        </w:rPr>
        <w:t xml:space="preserve">акон </w:t>
      </w:r>
      <w:r>
        <w:rPr>
          <w:rFonts w:ascii="Arial" w:hAnsi="Arial" w:cs="Arial"/>
        </w:rPr>
        <w:t>закључивања</w:t>
      </w:r>
      <w:r w:rsidRPr="00584DD1">
        <w:rPr>
          <w:rFonts w:ascii="Arial" w:hAnsi="Arial" w:cs="Arial"/>
        </w:rPr>
        <w:t xml:space="preserve"> анекс</w:t>
      </w:r>
      <w:r>
        <w:rPr>
          <w:rFonts w:ascii="Arial" w:hAnsi="Arial" w:cs="Arial"/>
        </w:rPr>
        <w:t>а овог уговора,</w:t>
      </w:r>
      <w:r w:rsidRPr="00584DD1">
        <w:rPr>
          <w:rFonts w:ascii="Arial" w:hAnsi="Arial" w:cs="Arial"/>
        </w:rPr>
        <w:t xml:space="preserve"> може</w:t>
      </w:r>
      <w:r>
        <w:rPr>
          <w:rFonts w:ascii="Arial" w:hAnsi="Arial" w:cs="Arial"/>
        </w:rPr>
        <w:t xml:space="preserve"> се</w:t>
      </w:r>
      <w:r w:rsidRPr="00584DD1">
        <w:rPr>
          <w:rFonts w:ascii="Arial" w:hAnsi="Arial" w:cs="Arial"/>
        </w:rPr>
        <w:t xml:space="preserve"> отпочети са извођењем </w:t>
      </w:r>
      <w:r>
        <w:rPr>
          <w:rFonts w:ascii="Arial" w:hAnsi="Arial" w:cs="Arial"/>
        </w:rPr>
        <w:t xml:space="preserve">вишка </w:t>
      </w:r>
      <w:r w:rsidRPr="00584DD1">
        <w:rPr>
          <w:rFonts w:ascii="Arial" w:hAnsi="Arial" w:cs="Arial"/>
        </w:rPr>
        <w:t>радова.</w:t>
      </w:r>
    </w:p>
    <w:p w:rsidR="000F6494" w:rsidRPr="007A3214" w:rsidRDefault="000F6494" w:rsidP="000F6494">
      <w:pPr>
        <w:spacing w:after="0" w:line="240" w:lineRule="auto"/>
        <w:jc w:val="both"/>
        <w:rPr>
          <w:rFonts w:ascii="Arial" w:hAnsi="Arial" w:cs="Arial"/>
        </w:rPr>
      </w:pPr>
      <w:r w:rsidRPr="007A3214">
        <w:rPr>
          <w:rFonts w:ascii="Arial" w:hAnsi="Arial" w:cs="Arial"/>
        </w:rPr>
        <w:t xml:space="preserve">Извођач се обавезује да у моменту потписивања aнекса уговора, преда Наручиоцу меницу за </w:t>
      </w:r>
      <w:r>
        <w:rPr>
          <w:rFonts w:ascii="Arial" w:hAnsi="Arial" w:cs="Arial"/>
          <w:lang w:val="sr-Cyrl-RS"/>
        </w:rPr>
        <w:t>испуњење уговорних обавеза</w:t>
      </w:r>
      <w:r w:rsidRPr="007A3214">
        <w:rPr>
          <w:rFonts w:ascii="Arial" w:hAnsi="Arial" w:cs="Arial"/>
        </w:rPr>
        <w:t xml:space="preserve"> предвиђену у члану 1</w:t>
      </w:r>
      <w:r>
        <w:rPr>
          <w:rFonts w:ascii="Arial" w:hAnsi="Arial" w:cs="Arial"/>
          <w:lang w:val="sr-Cyrl-RS"/>
        </w:rPr>
        <w:t>0</w:t>
      </w:r>
      <w:r w:rsidRPr="007A3214">
        <w:rPr>
          <w:rFonts w:ascii="Arial" w:hAnsi="Arial" w:cs="Arial"/>
        </w:rPr>
        <w:t>. овог уговора, за вредност радова који се уговарају анексом из претходног става.</w:t>
      </w:r>
    </w:p>
    <w:p w:rsidR="000F6494" w:rsidRPr="007A3214" w:rsidRDefault="000F6494" w:rsidP="000F6494">
      <w:pPr>
        <w:spacing w:after="0" w:line="240" w:lineRule="auto"/>
        <w:jc w:val="both"/>
        <w:rPr>
          <w:rFonts w:ascii="Arial" w:hAnsi="Arial" w:cs="Arial"/>
        </w:rPr>
      </w:pPr>
      <w:r w:rsidRPr="007A3214">
        <w:rPr>
          <w:rFonts w:ascii="Arial" w:hAnsi="Arial" w:cs="Arial"/>
        </w:rPr>
        <w:t>Извођење</w:t>
      </w:r>
      <w:r>
        <w:rPr>
          <w:rFonts w:ascii="Arial" w:hAnsi="Arial" w:cs="Arial"/>
          <w:lang w:val="sr-Cyrl-RS"/>
        </w:rPr>
        <w:t xml:space="preserve"> </w:t>
      </w:r>
      <w:r w:rsidRPr="007A3214">
        <w:rPr>
          <w:rFonts w:ascii="Arial" w:hAnsi="Arial" w:cs="Arial"/>
        </w:rPr>
        <w:t>вишка радова до 10% од уговорених количина радова неће утицати на продужетак рока завршетка радова.</w:t>
      </w:r>
    </w:p>
    <w:p w:rsidR="000F6494" w:rsidRPr="00652EA1" w:rsidRDefault="000F6494" w:rsidP="000F6494">
      <w:pPr>
        <w:spacing w:after="0" w:line="240" w:lineRule="auto"/>
        <w:jc w:val="both"/>
        <w:rPr>
          <w:rFonts w:ascii="Arial" w:hAnsi="Arial" w:cs="Arial"/>
        </w:rPr>
      </w:pPr>
    </w:p>
    <w:p w:rsidR="000F6494" w:rsidRPr="00A36ED3" w:rsidRDefault="000F6494" w:rsidP="000F6494">
      <w:pPr>
        <w:pStyle w:val="Heading40"/>
        <w:keepNext/>
        <w:keepLines/>
        <w:shd w:val="clear" w:color="auto" w:fill="auto"/>
        <w:spacing w:after="0" w:line="240" w:lineRule="auto"/>
        <w:ind w:firstLine="0"/>
        <w:jc w:val="center"/>
        <w:rPr>
          <w:b/>
          <w:lang w:val="sr-Cyrl-CS"/>
        </w:rPr>
      </w:pPr>
      <w:r w:rsidRPr="00A36ED3">
        <w:rPr>
          <w:b/>
        </w:rPr>
        <w:t xml:space="preserve">Члан </w:t>
      </w:r>
      <w:r w:rsidRPr="00A36ED3">
        <w:rPr>
          <w:b/>
          <w:lang w:val="sr-Cyrl-CS"/>
        </w:rPr>
        <w:t>1</w:t>
      </w:r>
      <w:r>
        <w:rPr>
          <w:b/>
          <w:lang w:val="sr-Cyrl-CS"/>
        </w:rPr>
        <w:t>5</w:t>
      </w:r>
      <w:r w:rsidRPr="00A36ED3">
        <w:rPr>
          <w:b/>
        </w:rPr>
        <w:t>.</w:t>
      </w:r>
    </w:p>
    <w:p w:rsidR="000F6494" w:rsidRPr="00A36ED3" w:rsidRDefault="000F6494" w:rsidP="000F6494">
      <w:pPr>
        <w:spacing w:after="0" w:line="240" w:lineRule="auto"/>
        <w:jc w:val="both"/>
        <w:rPr>
          <w:rFonts w:ascii="Arial" w:hAnsi="Arial" w:cs="Arial"/>
          <w:lang w:val="ru-RU"/>
        </w:rPr>
      </w:pPr>
      <w:r w:rsidRPr="00A36ED3">
        <w:rPr>
          <w:rFonts w:ascii="Arial" w:hAnsi="Arial" w:cs="Arial"/>
          <w:lang w:val="ru-RU"/>
        </w:rPr>
        <w:t>Извођач може и без пре</w:t>
      </w:r>
      <w:r w:rsidRPr="00A36ED3">
        <w:rPr>
          <w:rFonts w:ascii="Arial" w:hAnsi="Arial" w:cs="Arial"/>
          <w:lang w:val="sr-Cyrl-CS"/>
        </w:rPr>
        <w:t>т</w:t>
      </w:r>
      <w:r w:rsidRPr="00A36ED3">
        <w:rPr>
          <w:rFonts w:ascii="Arial" w:hAnsi="Arial" w:cs="Arial"/>
          <w:lang w:val="ru-RU"/>
        </w:rPr>
        <w:t xml:space="preserve">ходне сагласности Наручиоца, а уз писану сагласност надзорног органа извести хитне непредвиђене радове, уколико је њихово извођење нужно за стабилност објекта или за спречавање штете, а изазвани су ванредним и неочекиваним догађајима, који се нису могли предвидети. </w:t>
      </w:r>
    </w:p>
    <w:p w:rsidR="000F6494" w:rsidRPr="00A36ED3" w:rsidRDefault="000F6494" w:rsidP="000F6494">
      <w:pPr>
        <w:spacing w:after="0" w:line="240" w:lineRule="auto"/>
        <w:jc w:val="both"/>
        <w:rPr>
          <w:rFonts w:ascii="Arial" w:hAnsi="Arial" w:cs="Arial"/>
          <w:lang w:val="ru-RU"/>
        </w:rPr>
      </w:pPr>
      <w:r w:rsidRPr="00A36ED3">
        <w:rPr>
          <w:rFonts w:ascii="Arial" w:hAnsi="Arial" w:cs="Arial"/>
          <w:lang w:val="ru-RU"/>
        </w:rPr>
        <w:t>Извођач је дужан да истог дана када наступе околности из става 1. овог члана, о томе обавести Наручиоца</w:t>
      </w:r>
      <w:r>
        <w:rPr>
          <w:rFonts w:ascii="Arial" w:hAnsi="Arial" w:cs="Arial"/>
          <w:lang w:val="ru-RU"/>
        </w:rPr>
        <w:t>и достави му писану сагласност н</w:t>
      </w:r>
      <w:r w:rsidRPr="00A36ED3">
        <w:rPr>
          <w:rFonts w:ascii="Arial" w:hAnsi="Arial" w:cs="Arial"/>
          <w:lang w:val="ru-RU"/>
        </w:rPr>
        <w:t>адзорног органа о потреби за извођењем хитних непредвиђених радова.</w:t>
      </w:r>
    </w:p>
    <w:p w:rsidR="000F6494" w:rsidRPr="00A36ED3" w:rsidRDefault="000F6494" w:rsidP="000F6494">
      <w:pPr>
        <w:spacing w:after="0" w:line="240" w:lineRule="auto"/>
        <w:jc w:val="both"/>
        <w:rPr>
          <w:rFonts w:ascii="Arial" w:hAnsi="Arial" w:cs="Arial"/>
          <w:lang w:val="ru-RU"/>
        </w:rPr>
      </w:pPr>
      <w:r w:rsidRPr="00A36ED3">
        <w:rPr>
          <w:rFonts w:ascii="Arial" w:hAnsi="Arial" w:cs="Arial"/>
          <w:lang w:val="ru-RU"/>
        </w:rPr>
        <w:t>Наручилац може раскинути уговор уколико би услед ових радова цена морала бити знатно повећана, о чему је дужан да без одлагања обавести Извођача.</w:t>
      </w:r>
    </w:p>
    <w:p w:rsidR="000F6494" w:rsidRPr="00A36ED3" w:rsidRDefault="000F6494" w:rsidP="000F6494">
      <w:pPr>
        <w:spacing w:after="0" w:line="240" w:lineRule="auto"/>
        <w:jc w:val="both"/>
        <w:rPr>
          <w:rFonts w:ascii="Arial" w:hAnsi="Arial" w:cs="Arial"/>
          <w:lang w:val="ru-RU"/>
        </w:rPr>
      </w:pPr>
      <w:r w:rsidRPr="00A36ED3">
        <w:rPr>
          <w:rFonts w:ascii="Arial" w:hAnsi="Arial" w:cs="Arial"/>
          <w:lang w:val="ru-RU"/>
        </w:rPr>
        <w:t>Извођач има право на правичну накнаду за хитне непредвиђене радове.</w:t>
      </w:r>
    </w:p>
    <w:p w:rsidR="000F6494" w:rsidRPr="00020227" w:rsidRDefault="000F6494" w:rsidP="000F6494">
      <w:pPr>
        <w:pStyle w:val="Heading40"/>
        <w:keepNext/>
        <w:keepLines/>
        <w:shd w:val="clear" w:color="auto" w:fill="auto"/>
        <w:spacing w:after="0" w:line="240" w:lineRule="auto"/>
        <w:ind w:firstLine="0"/>
        <w:jc w:val="center"/>
        <w:rPr>
          <w:b/>
        </w:rPr>
      </w:pPr>
    </w:p>
    <w:p w:rsidR="000F6494" w:rsidRPr="00020227" w:rsidRDefault="000F6494" w:rsidP="000F6494">
      <w:pPr>
        <w:pStyle w:val="Heading40"/>
        <w:keepNext/>
        <w:keepLines/>
        <w:shd w:val="clear" w:color="auto" w:fill="auto"/>
        <w:spacing w:after="0" w:line="240" w:lineRule="auto"/>
        <w:ind w:firstLine="0"/>
        <w:jc w:val="center"/>
        <w:rPr>
          <w:b/>
          <w:lang w:val="sr-Cyrl-CS"/>
        </w:rPr>
      </w:pPr>
      <w:r w:rsidRPr="00020227">
        <w:rPr>
          <w:b/>
        </w:rPr>
        <w:t xml:space="preserve">Члан </w:t>
      </w:r>
      <w:r w:rsidRPr="00020227">
        <w:rPr>
          <w:b/>
          <w:lang w:val="sr-Cyrl-CS"/>
        </w:rPr>
        <w:t>1</w:t>
      </w:r>
      <w:r>
        <w:rPr>
          <w:b/>
        </w:rPr>
        <w:t>6</w:t>
      </w:r>
      <w:r w:rsidRPr="00020227">
        <w:rPr>
          <w:b/>
        </w:rPr>
        <w:t>.</w:t>
      </w:r>
      <w:bookmarkEnd w:id="3"/>
    </w:p>
    <w:p w:rsidR="000F6494" w:rsidRPr="003C76BD" w:rsidRDefault="000F6494" w:rsidP="000F6494">
      <w:pPr>
        <w:spacing w:after="0" w:line="240" w:lineRule="auto"/>
        <w:jc w:val="both"/>
        <w:rPr>
          <w:rFonts w:ascii="Arial" w:hAnsi="Arial" w:cs="Arial"/>
          <w:lang w:val="ru-RU"/>
        </w:rPr>
      </w:pPr>
      <w:r w:rsidRPr="003C76BD">
        <w:rPr>
          <w:rFonts w:ascii="Arial" w:hAnsi="Arial" w:cs="Arial"/>
          <w:lang w:val="ru-RU"/>
        </w:rPr>
        <w:t>У случају да се током извођења уговорених радова појави потреба за извођењем додатних непредвиђених радова, Извођач је дужан да одмах писаним путем обавести надзорни орган и Наручиоца и достави њихов преглед. Надзорни орган је обавезан да провери основаност истог и достави Наручиоцу мишљење са детаљним образложењем на усвајање, најкасније у року од 5 (пет) дана од дана пријема.</w:t>
      </w:r>
    </w:p>
    <w:p w:rsidR="000F6494" w:rsidRPr="003C76BD" w:rsidRDefault="000F6494" w:rsidP="000F6494">
      <w:pPr>
        <w:spacing w:after="0" w:line="240" w:lineRule="auto"/>
        <w:jc w:val="both"/>
        <w:rPr>
          <w:rFonts w:ascii="Arial" w:hAnsi="Arial" w:cs="Arial"/>
          <w:lang w:val="ru-RU"/>
        </w:rPr>
      </w:pPr>
      <w:r w:rsidRPr="003C76BD">
        <w:rPr>
          <w:rFonts w:ascii="Arial" w:hAnsi="Arial" w:cs="Arial"/>
          <w:lang w:val="ru-RU"/>
        </w:rPr>
        <w:t>По прихватању прегледа додатних радова од стране Наручиоца, са Извођачем ће се</w:t>
      </w:r>
      <w:r w:rsidRPr="003C76BD">
        <w:rPr>
          <w:rFonts w:ascii="Arial" w:hAnsi="Arial" w:cs="Arial"/>
        </w:rPr>
        <w:t xml:space="preserve"> у складу са чланом </w:t>
      </w:r>
      <w:r w:rsidR="009A3551">
        <w:rPr>
          <w:rFonts w:ascii="Arial" w:hAnsi="Arial" w:cs="Arial"/>
        </w:rPr>
        <w:t>157</w:t>
      </w:r>
      <w:r w:rsidRPr="003C76BD">
        <w:rPr>
          <w:rFonts w:ascii="Arial" w:hAnsi="Arial" w:cs="Arial"/>
        </w:rPr>
        <w:t>.</w:t>
      </w:r>
      <w:r w:rsidR="009A3551">
        <w:rPr>
          <w:rFonts w:ascii="Arial" w:hAnsi="Arial" w:cs="Arial"/>
        </w:rPr>
        <w:t xml:space="preserve"> </w:t>
      </w:r>
      <w:r w:rsidRPr="003C76BD">
        <w:rPr>
          <w:rFonts w:ascii="Arial" w:hAnsi="Arial" w:cs="Arial"/>
        </w:rPr>
        <w:t>ЗЈН</w:t>
      </w:r>
      <w:r w:rsidRPr="003C76BD">
        <w:rPr>
          <w:rFonts w:ascii="Arial" w:hAnsi="Arial" w:cs="Arial"/>
          <w:lang w:val="ru-RU"/>
        </w:rPr>
        <w:t xml:space="preserve"> закључити анекс овог уговора.  </w:t>
      </w:r>
    </w:p>
    <w:p w:rsidR="000F6494" w:rsidRPr="003C76BD" w:rsidRDefault="000F6494" w:rsidP="000F6494">
      <w:pPr>
        <w:spacing w:after="0" w:line="240" w:lineRule="auto"/>
        <w:jc w:val="both"/>
        <w:rPr>
          <w:rFonts w:ascii="Arial" w:hAnsi="Arial" w:cs="Arial"/>
        </w:rPr>
      </w:pPr>
      <w:r w:rsidRPr="003C76BD">
        <w:rPr>
          <w:rFonts w:ascii="Arial" w:hAnsi="Arial" w:cs="Arial"/>
        </w:rPr>
        <w:t>Извођач се обавезује да у моменту потписивања aнекса уговора, преда Наручиоцу меницу за добро извршење посла предвиђену у члану 11. овог уговора, за вредност радова који се уговарају анексом из претходног става.</w:t>
      </w:r>
    </w:p>
    <w:p w:rsidR="000F6494" w:rsidRPr="003C76BD" w:rsidRDefault="000F6494" w:rsidP="000F6494">
      <w:pPr>
        <w:spacing w:after="0" w:line="240" w:lineRule="auto"/>
        <w:jc w:val="both"/>
        <w:rPr>
          <w:rFonts w:ascii="Arial" w:hAnsi="Arial" w:cs="Arial"/>
        </w:rPr>
      </w:pPr>
      <w:r w:rsidRPr="003C76BD">
        <w:rPr>
          <w:rFonts w:ascii="Arial" w:hAnsi="Arial" w:cs="Arial"/>
        </w:rPr>
        <w:t>Извођач није овлашћен да мења обим уговорених радова односно да изведе додатне радове без писане сагласности надзорног органа и Наручиоца.</w:t>
      </w:r>
    </w:p>
    <w:p w:rsidR="000F6494" w:rsidRDefault="000F6494" w:rsidP="000F6494">
      <w:pPr>
        <w:pStyle w:val="4"/>
        <w:shd w:val="clear" w:color="auto" w:fill="auto"/>
        <w:spacing w:before="0" w:line="240" w:lineRule="auto"/>
        <w:ind w:firstLine="0"/>
        <w:jc w:val="both"/>
        <w:rPr>
          <w:lang w:val="ru-RU"/>
        </w:rPr>
      </w:pPr>
      <w:r w:rsidRPr="003C76BD">
        <w:rPr>
          <w:lang w:val="ru-RU"/>
        </w:rPr>
        <w:t>Изведени додатни радови, без закљученог анекса уговора, су правно неважећи.</w:t>
      </w:r>
    </w:p>
    <w:p w:rsidR="000F6494" w:rsidRPr="00316986" w:rsidRDefault="000F6494" w:rsidP="000F6494">
      <w:pPr>
        <w:pStyle w:val="4"/>
        <w:shd w:val="clear" w:color="auto" w:fill="auto"/>
        <w:spacing w:before="0" w:line="240" w:lineRule="auto"/>
        <w:ind w:firstLine="0"/>
        <w:rPr>
          <w:color w:val="FF0000"/>
          <w:u w:val="single"/>
        </w:rPr>
      </w:pPr>
    </w:p>
    <w:p w:rsidR="000F6494" w:rsidRPr="00020227" w:rsidRDefault="000F6494" w:rsidP="000F6494">
      <w:pPr>
        <w:pStyle w:val="4"/>
        <w:shd w:val="clear" w:color="auto" w:fill="auto"/>
        <w:spacing w:before="0" w:line="240" w:lineRule="auto"/>
        <w:ind w:firstLine="0"/>
        <w:rPr>
          <w:b/>
          <w:lang w:val="en-US"/>
        </w:rPr>
      </w:pPr>
      <w:r>
        <w:rPr>
          <w:b/>
        </w:rPr>
        <w:t>ПРИМОПРЕДАЈА И КОНАЧАН</w:t>
      </w:r>
      <w:r w:rsidRPr="00020227">
        <w:rPr>
          <w:b/>
        </w:rPr>
        <w:t xml:space="preserve"> ОБРАЧУН ИЗВЕДЕНИХ РАДОВА</w:t>
      </w:r>
    </w:p>
    <w:p w:rsidR="000F6494" w:rsidRPr="00020227" w:rsidRDefault="000F6494" w:rsidP="000F6494">
      <w:pPr>
        <w:pStyle w:val="4"/>
        <w:shd w:val="clear" w:color="auto" w:fill="auto"/>
        <w:spacing w:before="0" w:line="240" w:lineRule="auto"/>
        <w:ind w:firstLine="0"/>
        <w:jc w:val="center"/>
        <w:rPr>
          <w:b/>
        </w:rPr>
      </w:pPr>
    </w:p>
    <w:p w:rsidR="000F6494" w:rsidRPr="00020227" w:rsidRDefault="000F6494" w:rsidP="000F6494">
      <w:pPr>
        <w:pStyle w:val="4"/>
        <w:shd w:val="clear" w:color="auto" w:fill="auto"/>
        <w:spacing w:before="0" w:line="240" w:lineRule="auto"/>
        <w:ind w:firstLine="0"/>
        <w:jc w:val="center"/>
        <w:rPr>
          <w:b/>
          <w:lang w:val="sr-Cyrl-CS"/>
        </w:rPr>
      </w:pPr>
      <w:r w:rsidRPr="00020227">
        <w:rPr>
          <w:b/>
        </w:rPr>
        <w:t xml:space="preserve">Члан </w:t>
      </w:r>
      <w:r w:rsidRPr="00020227">
        <w:rPr>
          <w:b/>
          <w:lang w:val="sr-Cyrl-CS"/>
        </w:rPr>
        <w:t>1</w:t>
      </w:r>
      <w:r>
        <w:rPr>
          <w:b/>
        </w:rPr>
        <w:t>7</w:t>
      </w:r>
      <w:r w:rsidRPr="00020227">
        <w:rPr>
          <w:b/>
        </w:rPr>
        <w:t>.</w:t>
      </w:r>
    </w:p>
    <w:p w:rsidR="000F6494" w:rsidRPr="00020227" w:rsidRDefault="000F6494" w:rsidP="000F6494">
      <w:pPr>
        <w:pStyle w:val="4"/>
        <w:shd w:val="clear" w:color="auto" w:fill="auto"/>
        <w:spacing w:before="0" w:line="240" w:lineRule="auto"/>
        <w:ind w:firstLine="0"/>
        <w:jc w:val="both"/>
        <w:rPr>
          <w:lang w:val="en-US"/>
        </w:rPr>
      </w:pPr>
      <w:r w:rsidRPr="00020227">
        <w:t>Извођач о завршетку уговорени</w:t>
      </w:r>
      <w:r>
        <w:t xml:space="preserve">х радова обавештава Наручиоца и </w:t>
      </w:r>
      <w:r w:rsidRPr="00020227">
        <w:t>надзор</w:t>
      </w:r>
      <w:r>
        <w:t>ни орган</w:t>
      </w:r>
      <w:r w:rsidRPr="00020227">
        <w:t>, а дан завршетка радова уписује се у грађевински дневн</w:t>
      </w:r>
      <w:r>
        <w:t xml:space="preserve">ик. Примопредаја радова </w:t>
      </w:r>
      <w:r w:rsidRPr="00020227">
        <w:t>вр</w:t>
      </w:r>
      <w:r>
        <w:t>ши се комисијски</w:t>
      </w:r>
      <w:r w:rsidRPr="00020227">
        <w:t xml:space="preserve"> најкасније у року од 15 (петнаес</w:t>
      </w:r>
      <w:r>
        <w:t>т) дана од дана пријема писаног обавештења о завршетку радова</w:t>
      </w:r>
      <w:r w:rsidRPr="00020227">
        <w:t>.</w:t>
      </w:r>
    </w:p>
    <w:p w:rsidR="000F6494" w:rsidRDefault="000F6494" w:rsidP="000F6494">
      <w:pPr>
        <w:pStyle w:val="4"/>
        <w:shd w:val="clear" w:color="auto" w:fill="auto"/>
        <w:spacing w:before="0" w:line="240" w:lineRule="auto"/>
        <w:ind w:firstLine="0"/>
        <w:jc w:val="both"/>
      </w:pPr>
      <w:r w:rsidRPr="00020227">
        <w:t>Ко</w:t>
      </w:r>
      <w:r>
        <w:t>мисију за примопредају и коначан</w:t>
      </w:r>
      <w:r w:rsidRPr="00020227">
        <w:t xml:space="preserve"> обрачун изведених радова чине 2 (два) представника Наручиоца и </w:t>
      </w:r>
      <w:r>
        <w:t xml:space="preserve">по </w:t>
      </w:r>
      <w:r w:rsidRPr="00020227">
        <w:t>1 (један) представни</w:t>
      </w:r>
      <w:r>
        <w:t>к Извођача и надзорног органа</w:t>
      </w:r>
      <w:r w:rsidRPr="00020227">
        <w:t xml:space="preserve">. </w:t>
      </w:r>
    </w:p>
    <w:p w:rsidR="000F6494" w:rsidRPr="00622FE7" w:rsidRDefault="000F6494" w:rsidP="000F6494">
      <w:pPr>
        <w:pStyle w:val="4"/>
        <w:shd w:val="clear" w:color="auto" w:fill="auto"/>
        <w:spacing w:before="0" w:line="240" w:lineRule="auto"/>
        <w:ind w:firstLine="0"/>
        <w:jc w:val="both"/>
      </w:pPr>
      <w:r>
        <w:t>Приликом примопредаје води се записник који овлашћени представници састављају и потписују.</w:t>
      </w:r>
    </w:p>
    <w:p w:rsidR="000F6494" w:rsidRPr="00A44A28" w:rsidRDefault="000F6494" w:rsidP="000F6494">
      <w:pPr>
        <w:pStyle w:val="4"/>
        <w:shd w:val="clear" w:color="auto" w:fill="auto"/>
        <w:spacing w:before="0" w:line="240" w:lineRule="auto"/>
        <w:ind w:firstLine="0"/>
        <w:jc w:val="both"/>
      </w:pPr>
      <w:r w:rsidRPr="00A44A28">
        <w:t xml:space="preserve">Извођач је дужан да приликом примопредаје радова преда Наручиоцу, попуњене одговарајуће табеле свих уграђених материјала, у три 3 (три) примерка са приложеним атестима. </w:t>
      </w:r>
    </w:p>
    <w:p w:rsidR="000F6494" w:rsidRPr="007D0E3A" w:rsidRDefault="000F6494" w:rsidP="000F6494">
      <w:pPr>
        <w:pStyle w:val="4"/>
        <w:shd w:val="clear" w:color="auto" w:fill="auto"/>
        <w:spacing w:before="0" w:line="240" w:lineRule="auto"/>
        <w:ind w:firstLine="0"/>
        <w:jc w:val="both"/>
      </w:pPr>
      <w:r w:rsidRPr="00020227">
        <w:t xml:space="preserve">Грешке, односно недостатке, које утврди </w:t>
      </w:r>
      <w:r>
        <w:t xml:space="preserve">надзорни орган или </w:t>
      </w:r>
      <w:r w:rsidRPr="00020227">
        <w:t>Наручилац у то</w:t>
      </w:r>
      <w:r>
        <w:t>ку извођења или приликом примо</w:t>
      </w:r>
      <w:r w:rsidRPr="00020227">
        <w:t>предаје радова, Извођач мора да отклони без одлагања. Уколико те недостатке Извођач не почне да отклања у року од 3 (три) дана и ако их не отклони у споразумно утврђеном року</w:t>
      </w:r>
      <w:r>
        <w:t>,</w:t>
      </w:r>
      <w:r w:rsidRPr="00020227">
        <w:t xml:space="preserve"> Наручилац</w:t>
      </w:r>
      <w:r>
        <w:t xml:space="preserve"> може изврђити наплату менице за добро извршење посла и</w:t>
      </w:r>
      <w:r w:rsidRPr="00020227">
        <w:t xml:space="preserve"> радове поверити другом </w:t>
      </w:r>
      <w:r>
        <w:t>и</w:t>
      </w:r>
      <w:r w:rsidRPr="00020227">
        <w:t>зв</w:t>
      </w:r>
      <w:r>
        <w:t>ођачу на рачун Извођача радова.</w:t>
      </w:r>
      <w:r w:rsidRPr="00020227">
        <w:t xml:space="preserve">Евентуално уступање отклањања недостатака другом </w:t>
      </w:r>
      <w:r>
        <w:t>и</w:t>
      </w:r>
      <w:r w:rsidRPr="00020227">
        <w:t xml:space="preserve">звођачу Наручилац ће учинити по тржишним </w:t>
      </w:r>
      <w:r w:rsidRPr="007D0E3A">
        <w:t>ценама и са пажњом доброг привредника.</w:t>
      </w:r>
    </w:p>
    <w:p w:rsidR="000F6494" w:rsidRPr="007D0E3A" w:rsidRDefault="000F6494" w:rsidP="000F6494">
      <w:pPr>
        <w:pStyle w:val="4"/>
        <w:shd w:val="clear" w:color="auto" w:fill="auto"/>
        <w:spacing w:before="0" w:line="240" w:lineRule="auto"/>
        <w:ind w:firstLine="0"/>
        <w:jc w:val="both"/>
      </w:pPr>
      <w:r w:rsidRPr="007D0E3A">
        <w:t>Наручилац ће у моменту примопредаје радова од стране Извођача, примити на коришћење изведене радове.</w:t>
      </w:r>
    </w:p>
    <w:p w:rsidR="000F6494" w:rsidRPr="007D0E3A" w:rsidRDefault="000F6494" w:rsidP="000F6494">
      <w:pPr>
        <w:pStyle w:val="4"/>
        <w:shd w:val="clear" w:color="auto" w:fill="auto"/>
        <w:spacing w:before="0" w:line="240" w:lineRule="auto"/>
        <w:ind w:firstLine="0"/>
        <w:jc w:val="both"/>
      </w:pPr>
      <w:r>
        <w:t>Коначна количина</w:t>
      </w:r>
      <w:r w:rsidRPr="00020227">
        <w:t xml:space="preserve"> и вредност радова по </w:t>
      </w:r>
      <w:r>
        <w:t>овом уговору утврђује се</w:t>
      </w:r>
      <w:r w:rsidRPr="00020227">
        <w:t xml:space="preserve"> на бази стварно изведених </w:t>
      </w:r>
      <w:r>
        <w:t xml:space="preserve">количина </w:t>
      </w:r>
      <w:r w:rsidRPr="00020227">
        <w:t>радова оверених</w:t>
      </w:r>
      <w:r>
        <w:t>у грађевинској књизи од стране надзорног органаи усвојених јединичних цена из П</w:t>
      </w:r>
      <w:r w:rsidRPr="00020227">
        <w:t>онуд</w:t>
      </w:r>
      <w:r>
        <w:t>е, о чему комисија</w:t>
      </w:r>
      <w:r w:rsidRPr="00020227">
        <w:t xml:space="preserve"> сачињава </w:t>
      </w:r>
      <w:r>
        <w:t>з</w:t>
      </w:r>
      <w:r w:rsidRPr="00020227">
        <w:t>аписник о коначном обрачуну изведених радова.</w:t>
      </w:r>
    </w:p>
    <w:p w:rsidR="000F6494" w:rsidRPr="00020227" w:rsidRDefault="000F6494" w:rsidP="000F6494">
      <w:pPr>
        <w:pStyle w:val="4"/>
        <w:shd w:val="clear" w:color="auto" w:fill="auto"/>
        <w:spacing w:before="0" w:line="240" w:lineRule="auto"/>
        <w:ind w:firstLine="0"/>
        <w:jc w:val="both"/>
      </w:pPr>
      <w:r w:rsidRPr="00020227">
        <w:t>Окончана ситуација за изведене</w:t>
      </w:r>
      <w:r>
        <w:t xml:space="preserve"> радове испоставља се Наручиоцу</w:t>
      </w:r>
      <w:r w:rsidRPr="00020227">
        <w:t xml:space="preserve"> истовремено са </w:t>
      </w:r>
      <w:r>
        <w:t>з</w:t>
      </w:r>
      <w:r w:rsidRPr="00020227">
        <w:t xml:space="preserve">аписником о </w:t>
      </w:r>
      <w:r w:rsidRPr="007D0E3A">
        <w:t xml:space="preserve">примопредаји и </w:t>
      </w:r>
      <w:r>
        <w:t>з</w:t>
      </w:r>
      <w:r w:rsidRPr="007D0E3A">
        <w:t xml:space="preserve">аписником оконачном </w:t>
      </w:r>
      <w:r w:rsidRPr="00020227">
        <w:t>обрачуну изведених радова.</w:t>
      </w:r>
    </w:p>
    <w:p w:rsidR="000F6494" w:rsidRDefault="000F6494" w:rsidP="000F6494">
      <w:pPr>
        <w:pStyle w:val="4"/>
        <w:shd w:val="clear" w:color="auto" w:fill="auto"/>
        <w:spacing w:before="0" w:line="240" w:lineRule="auto"/>
        <w:ind w:firstLine="0"/>
        <w:jc w:val="both"/>
        <w:rPr>
          <w:lang w:val="ru-RU"/>
        </w:rPr>
      </w:pPr>
    </w:p>
    <w:p w:rsidR="000F6494" w:rsidRDefault="000F6494" w:rsidP="000F6494">
      <w:pPr>
        <w:pStyle w:val="4"/>
        <w:shd w:val="clear" w:color="auto" w:fill="auto"/>
        <w:spacing w:before="0" w:line="240" w:lineRule="auto"/>
        <w:ind w:firstLine="0"/>
        <w:jc w:val="both"/>
        <w:rPr>
          <w:lang w:val="ru-RU"/>
        </w:rPr>
      </w:pPr>
    </w:p>
    <w:p w:rsidR="000F6494" w:rsidRDefault="000F6494" w:rsidP="000F6494">
      <w:pPr>
        <w:pStyle w:val="4"/>
        <w:shd w:val="clear" w:color="auto" w:fill="auto"/>
        <w:spacing w:before="0" w:line="240" w:lineRule="auto"/>
        <w:ind w:firstLine="0"/>
        <w:jc w:val="both"/>
        <w:rPr>
          <w:lang w:val="ru-RU"/>
        </w:rPr>
      </w:pPr>
    </w:p>
    <w:p w:rsidR="000F6494" w:rsidRDefault="000F6494" w:rsidP="000F6494">
      <w:pPr>
        <w:pStyle w:val="4"/>
        <w:shd w:val="clear" w:color="auto" w:fill="auto"/>
        <w:spacing w:before="0" w:line="240" w:lineRule="auto"/>
        <w:ind w:firstLine="0"/>
        <w:jc w:val="both"/>
        <w:rPr>
          <w:lang w:val="ru-RU"/>
        </w:rPr>
      </w:pPr>
    </w:p>
    <w:p w:rsidR="000F6494" w:rsidRDefault="000F6494" w:rsidP="000F6494">
      <w:pPr>
        <w:pStyle w:val="4"/>
        <w:shd w:val="clear" w:color="auto" w:fill="auto"/>
        <w:spacing w:before="0" w:line="240" w:lineRule="auto"/>
        <w:ind w:firstLine="0"/>
        <w:jc w:val="both"/>
        <w:rPr>
          <w:lang w:val="ru-RU"/>
        </w:rPr>
      </w:pPr>
    </w:p>
    <w:p w:rsidR="000F6494" w:rsidRDefault="000F6494" w:rsidP="000F6494">
      <w:pPr>
        <w:pStyle w:val="4"/>
        <w:shd w:val="clear" w:color="auto" w:fill="auto"/>
        <w:spacing w:before="0" w:line="240" w:lineRule="auto"/>
        <w:ind w:firstLine="0"/>
        <w:jc w:val="both"/>
        <w:rPr>
          <w:lang w:val="ru-RU"/>
        </w:rPr>
      </w:pPr>
    </w:p>
    <w:p w:rsidR="000F6494" w:rsidRPr="00020227" w:rsidRDefault="000F6494" w:rsidP="000F6494">
      <w:pPr>
        <w:pStyle w:val="4"/>
        <w:shd w:val="clear" w:color="auto" w:fill="auto"/>
        <w:spacing w:before="0" w:line="240" w:lineRule="auto"/>
        <w:ind w:firstLine="0"/>
        <w:jc w:val="both"/>
        <w:rPr>
          <w:lang w:val="ru-RU"/>
        </w:rPr>
      </w:pPr>
    </w:p>
    <w:p w:rsidR="000F6494" w:rsidRPr="00020227" w:rsidRDefault="000F6494" w:rsidP="000F6494">
      <w:pPr>
        <w:pStyle w:val="4"/>
        <w:shd w:val="clear" w:color="auto" w:fill="auto"/>
        <w:spacing w:before="0" w:line="240" w:lineRule="auto"/>
        <w:ind w:firstLine="0"/>
        <w:rPr>
          <w:b/>
          <w:lang w:val="en-US"/>
        </w:rPr>
      </w:pPr>
      <w:r w:rsidRPr="00020227">
        <w:rPr>
          <w:b/>
        </w:rPr>
        <w:t>РАСКИД УГOВОРА</w:t>
      </w:r>
    </w:p>
    <w:p w:rsidR="000F6494" w:rsidRPr="00020227" w:rsidRDefault="000F6494" w:rsidP="000F6494">
      <w:pPr>
        <w:pStyle w:val="4"/>
        <w:shd w:val="clear" w:color="auto" w:fill="auto"/>
        <w:spacing w:before="0" w:line="240" w:lineRule="auto"/>
        <w:ind w:firstLine="0"/>
        <w:jc w:val="both"/>
      </w:pPr>
    </w:p>
    <w:p w:rsidR="000F6494" w:rsidRDefault="000F6494" w:rsidP="000F6494">
      <w:pPr>
        <w:pStyle w:val="4"/>
        <w:shd w:val="clear" w:color="auto" w:fill="auto"/>
        <w:spacing w:before="0" w:line="240" w:lineRule="auto"/>
        <w:ind w:firstLine="0"/>
        <w:jc w:val="center"/>
        <w:rPr>
          <w:b/>
        </w:rPr>
      </w:pPr>
      <w:r>
        <w:rPr>
          <w:b/>
        </w:rPr>
        <w:t>Члан 18</w:t>
      </w:r>
      <w:r w:rsidRPr="00020227">
        <w:rPr>
          <w:b/>
        </w:rPr>
        <w:t>.</w:t>
      </w:r>
    </w:p>
    <w:p w:rsidR="000F6494" w:rsidRDefault="000F6494" w:rsidP="000F6494">
      <w:pPr>
        <w:pStyle w:val="4"/>
        <w:shd w:val="clear" w:color="auto" w:fill="auto"/>
        <w:spacing w:before="0" w:line="240" w:lineRule="auto"/>
        <w:ind w:firstLine="0"/>
        <w:jc w:val="both"/>
      </w:pPr>
      <w:r w:rsidRPr="007D0E3A">
        <w:t>Уговор се мо</w:t>
      </w:r>
      <w:r>
        <w:t>же раскинути споразумно или једностраном изјавом, у свему према одредбама Закона о облигационим односима.</w:t>
      </w:r>
    </w:p>
    <w:p w:rsidR="000F6494" w:rsidRPr="00285F6D" w:rsidRDefault="000F6494" w:rsidP="000F6494">
      <w:pPr>
        <w:pStyle w:val="4"/>
        <w:shd w:val="clear" w:color="auto" w:fill="auto"/>
        <w:spacing w:before="0" w:line="240" w:lineRule="auto"/>
        <w:ind w:firstLine="0"/>
        <w:jc w:val="both"/>
      </w:pPr>
      <w:r>
        <w:rPr>
          <w:lang w:val="ru-RU"/>
        </w:rPr>
        <w:t>И</w:t>
      </w:r>
      <w:r w:rsidRPr="009E3CA1">
        <w:rPr>
          <w:lang w:val="ru-RU"/>
        </w:rPr>
        <w:t xml:space="preserve">зјавом </w:t>
      </w:r>
      <w:r>
        <w:rPr>
          <w:lang w:val="ru-RU"/>
        </w:rPr>
        <w:t>о једностраном раскиду уговора се у писаној форми</w:t>
      </w:r>
      <w:r w:rsidRPr="00E65C10">
        <w:rPr>
          <w:lang w:val="ru-RU"/>
        </w:rPr>
        <w:t xml:space="preserve"> доставља другој уговорној страни. </w:t>
      </w:r>
      <w:r>
        <w:rPr>
          <w:lang w:val="ru-RU"/>
        </w:rPr>
        <w:t>Сматра се да је уговор раскинут по истеку 10 (десет) дана од дана пријема наведене изјаве.</w:t>
      </w:r>
      <w:r w:rsidRPr="00E65C10">
        <w:rPr>
          <w:lang w:val="ru-RU"/>
        </w:rPr>
        <w:t>Изјава мора да садржи основ за раскид уговора.</w:t>
      </w:r>
    </w:p>
    <w:p w:rsidR="000F6494" w:rsidRPr="00020227" w:rsidRDefault="000F6494" w:rsidP="000F6494">
      <w:pPr>
        <w:pStyle w:val="4"/>
        <w:shd w:val="clear" w:color="auto" w:fill="auto"/>
        <w:spacing w:before="0" w:line="240" w:lineRule="auto"/>
        <w:ind w:firstLine="0"/>
        <w:jc w:val="both"/>
        <w:rPr>
          <w:lang w:val="en-US"/>
        </w:rPr>
      </w:pPr>
      <w:r w:rsidRPr="00020227">
        <w:t xml:space="preserve">Уколико дође до раскида уговора, </w:t>
      </w:r>
      <w:r>
        <w:t xml:space="preserve">Извођач је дужан да изведене радове обезбеди од пропадња док ће заједничка комисија сачинити </w:t>
      </w:r>
      <w:r w:rsidRPr="00020227">
        <w:t xml:space="preserve">записник о до тада стварно изведеним радовима и </w:t>
      </w:r>
      <w:r>
        <w:t>записник о коначном обрачуну по овом уговору</w:t>
      </w:r>
      <w:r w:rsidRPr="00020227">
        <w:t>.</w:t>
      </w:r>
    </w:p>
    <w:p w:rsidR="000F6494" w:rsidRPr="00521B05" w:rsidRDefault="000F6494" w:rsidP="000F6494">
      <w:pPr>
        <w:pStyle w:val="4"/>
        <w:shd w:val="clear" w:color="auto" w:fill="auto"/>
        <w:spacing w:before="0" w:line="240" w:lineRule="auto"/>
        <w:ind w:firstLine="0"/>
        <w:jc w:val="both"/>
      </w:pPr>
      <w:r>
        <w:t>Уговорач који је одговоран за раскидање уговора дужан је да другом уговарачу накнади штету која је настала раскидањем уговора.</w:t>
      </w:r>
    </w:p>
    <w:p w:rsidR="000F6494" w:rsidRDefault="000F6494" w:rsidP="000F6494">
      <w:pPr>
        <w:pStyle w:val="4"/>
        <w:shd w:val="clear" w:color="auto" w:fill="auto"/>
        <w:spacing w:before="0" w:line="240" w:lineRule="auto"/>
        <w:ind w:firstLine="0"/>
        <w:jc w:val="center"/>
      </w:pPr>
    </w:p>
    <w:p w:rsidR="000F6494" w:rsidRDefault="000F6494" w:rsidP="000F6494">
      <w:pPr>
        <w:pStyle w:val="4"/>
        <w:shd w:val="clear" w:color="auto" w:fill="auto"/>
        <w:spacing w:before="0" w:line="240" w:lineRule="auto"/>
        <w:ind w:firstLine="0"/>
        <w:rPr>
          <w:b/>
        </w:rPr>
      </w:pPr>
      <w:r w:rsidRPr="00020227">
        <w:rPr>
          <w:b/>
        </w:rPr>
        <w:t>ПРЕЛАЗНЕ И ЗАВРШНЕ ОДРЕДБЕ</w:t>
      </w:r>
    </w:p>
    <w:p w:rsidR="000F6494" w:rsidRPr="00020227" w:rsidRDefault="000F6494" w:rsidP="000F6494">
      <w:pPr>
        <w:pStyle w:val="4"/>
        <w:shd w:val="clear" w:color="auto" w:fill="auto"/>
        <w:spacing w:before="0" w:line="240" w:lineRule="auto"/>
        <w:ind w:firstLine="0"/>
        <w:rPr>
          <w:b/>
        </w:rPr>
      </w:pPr>
    </w:p>
    <w:p w:rsidR="000F6494" w:rsidRPr="00020227" w:rsidRDefault="000F6494" w:rsidP="000F6494">
      <w:pPr>
        <w:pStyle w:val="Heading40"/>
        <w:keepNext/>
        <w:keepLines/>
        <w:shd w:val="clear" w:color="auto" w:fill="auto"/>
        <w:spacing w:after="0" w:line="240" w:lineRule="auto"/>
        <w:ind w:firstLine="0"/>
        <w:jc w:val="center"/>
        <w:rPr>
          <w:b/>
        </w:rPr>
      </w:pPr>
      <w:bookmarkStart w:id="4" w:name="bookmark106"/>
      <w:r>
        <w:rPr>
          <w:b/>
        </w:rPr>
        <w:t>Члан 19</w:t>
      </w:r>
      <w:r w:rsidRPr="00020227">
        <w:rPr>
          <w:b/>
        </w:rPr>
        <w:t>.</w:t>
      </w:r>
      <w:bookmarkEnd w:id="4"/>
    </w:p>
    <w:p w:rsidR="000F6494" w:rsidRPr="003F4BF8" w:rsidRDefault="000F6494" w:rsidP="000F6494">
      <w:pPr>
        <w:tabs>
          <w:tab w:val="left" w:pos="567"/>
        </w:tabs>
        <w:ind w:right="15"/>
        <w:jc w:val="both"/>
        <w:rPr>
          <w:rFonts w:ascii="Arial" w:hAnsi="Arial" w:cs="Arial"/>
          <w:lang w:val="ru-RU"/>
        </w:rPr>
      </w:pPr>
      <w:r w:rsidRPr="00FD5E1E">
        <w:rPr>
          <w:rFonts w:ascii="Arial" w:hAnsi="Arial" w:cs="Arial"/>
          <w:lang w:val="ru-RU"/>
        </w:rPr>
        <w:t xml:space="preserve">За све што овим уговором није посебно предвиђено примењују се одредбе Закона о јавним набавкама, Закона о облигационим односима, Закона о планирању и изградњи, </w:t>
      </w:r>
      <w:r>
        <w:rPr>
          <w:rFonts w:ascii="Arial" w:hAnsi="Arial" w:cs="Arial"/>
          <w:lang w:val="ru-RU"/>
        </w:rPr>
        <w:t>као и одредбе Посебних узанси о грађењу</w:t>
      </w:r>
      <w:r w:rsidRPr="00FD5E1E">
        <w:rPr>
          <w:rFonts w:ascii="Arial" w:hAnsi="Arial" w:cs="Arial"/>
          <w:lang w:val="ru-RU"/>
        </w:rPr>
        <w:t xml:space="preserve"> и други</w:t>
      </w:r>
      <w:r>
        <w:rPr>
          <w:rFonts w:ascii="Arial" w:hAnsi="Arial" w:cs="Arial"/>
          <w:lang w:val="ru-RU"/>
        </w:rPr>
        <w:t>х</w:t>
      </w:r>
      <w:r w:rsidRPr="00FD5E1E">
        <w:rPr>
          <w:rFonts w:ascii="Arial" w:hAnsi="Arial" w:cs="Arial"/>
          <w:lang w:val="ru-RU"/>
        </w:rPr>
        <w:t xml:space="preserve"> важећих прописа којима се регулише ова област.</w:t>
      </w:r>
    </w:p>
    <w:p w:rsidR="000F6494" w:rsidRPr="00020227" w:rsidRDefault="000F6494" w:rsidP="000F6494">
      <w:pPr>
        <w:pStyle w:val="Heading40"/>
        <w:keepNext/>
        <w:keepLines/>
        <w:shd w:val="clear" w:color="auto" w:fill="auto"/>
        <w:spacing w:after="0" w:line="240" w:lineRule="auto"/>
        <w:ind w:firstLine="0"/>
        <w:jc w:val="center"/>
        <w:rPr>
          <w:b/>
          <w:lang w:val="sr-Cyrl-CS"/>
        </w:rPr>
      </w:pPr>
      <w:bookmarkStart w:id="5" w:name="bookmark108"/>
      <w:r w:rsidRPr="00020227">
        <w:rPr>
          <w:b/>
        </w:rPr>
        <w:t>Члан 2</w:t>
      </w:r>
      <w:r>
        <w:rPr>
          <w:b/>
        </w:rPr>
        <w:t>0</w:t>
      </w:r>
      <w:r w:rsidRPr="00020227">
        <w:rPr>
          <w:b/>
        </w:rPr>
        <w:t>.</w:t>
      </w:r>
      <w:bookmarkEnd w:id="5"/>
    </w:p>
    <w:p w:rsidR="000F6494" w:rsidRPr="00020227" w:rsidRDefault="000F6494" w:rsidP="000F6494">
      <w:pPr>
        <w:pStyle w:val="4"/>
        <w:shd w:val="clear" w:color="auto" w:fill="auto"/>
        <w:spacing w:before="0" w:line="240" w:lineRule="auto"/>
        <w:ind w:firstLine="0"/>
        <w:jc w:val="both"/>
        <w:rPr>
          <w:lang w:val="en-US"/>
        </w:rPr>
      </w:pPr>
      <w:r w:rsidRPr="00020227">
        <w:t>Сва спорна питања која настану у вези са извршењем овог уговора, уговорне стране решаваће споразумно.</w:t>
      </w:r>
    </w:p>
    <w:p w:rsidR="000F6494" w:rsidRDefault="000F6494" w:rsidP="000F6494">
      <w:pPr>
        <w:pStyle w:val="4"/>
        <w:shd w:val="clear" w:color="auto" w:fill="auto"/>
        <w:spacing w:before="0" w:line="274" w:lineRule="exact"/>
        <w:ind w:firstLine="0"/>
        <w:jc w:val="both"/>
      </w:pPr>
      <w:bookmarkStart w:id="6" w:name="bookmark109"/>
      <w:r w:rsidRPr="00FD5E1E">
        <w:rPr>
          <w:lang w:val="ru-RU"/>
        </w:rPr>
        <w:t>Уколико до споразума не дође</w:t>
      </w:r>
      <w:r w:rsidRPr="00E65C10">
        <w:t>, уговара се надлежност Привредног суда у Ваљеву.</w:t>
      </w:r>
    </w:p>
    <w:p w:rsidR="000F6494" w:rsidRDefault="000F6494" w:rsidP="000F6494">
      <w:pPr>
        <w:pStyle w:val="Heading40"/>
        <w:keepNext/>
        <w:keepLines/>
        <w:shd w:val="clear" w:color="auto" w:fill="auto"/>
        <w:tabs>
          <w:tab w:val="left" w:pos="3439"/>
          <w:tab w:val="center" w:pos="5017"/>
        </w:tabs>
        <w:spacing w:after="0" w:line="240" w:lineRule="auto"/>
        <w:ind w:firstLine="0"/>
        <w:jc w:val="both"/>
        <w:rPr>
          <w:b/>
        </w:rPr>
      </w:pPr>
      <w:r w:rsidRPr="00020227">
        <w:rPr>
          <w:b/>
        </w:rPr>
        <w:tab/>
      </w:r>
    </w:p>
    <w:p w:rsidR="000F6494" w:rsidRPr="00020227" w:rsidRDefault="000F6494" w:rsidP="000F6494">
      <w:pPr>
        <w:pStyle w:val="Heading40"/>
        <w:keepNext/>
        <w:keepLines/>
        <w:shd w:val="clear" w:color="auto" w:fill="auto"/>
        <w:tabs>
          <w:tab w:val="left" w:pos="3439"/>
          <w:tab w:val="center" w:pos="5017"/>
        </w:tabs>
        <w:spacing w:after="0" w:line="240" w:lineRule="auto"/>
        <w:ind w:firstLine="0"/>
        <w:jc w:val="center"/>
        <w:rPr>
          <w:b/>
          <w:lang w:val="sr-Cyrl-CS"/>
        </w:rPr>
      </w:pPr>
      <w:r w:rsidRPr="00020227">
        <w:rPr>
          <w:b/>
        </w:rPr>
        <w:t>Члан 2</w:t>
      </w:r>
      <w:r>
        <w:rPr>
          <w:b/>
        </w:rPr>
        <w:t>1</w:t>
      </w:r>
      <w:r w:rsidRPr="00020227">
        <w:rPr>
          <w:b/>
        </w:rPr>
        <w:t>.</w:t>
      </w:r>
      <w:bookmarkEnd w:id="6"/>
    </w:p>
    <w:p w:rsidR="000F6494" w:rsidRPr="00020227" w:rsidRDefault="000F6494" w:rsidP="000F6494">
      <w:pPr>
        <w:pStyle w:val="4"/>
        <w:shd w:val="clear" w:color="auto" w:fill="auto"/>
        <w:spacing w:before="0" w:line="240" w:lineRule="auto"/>
        <w:ind w:firstLine="0"/>
        <w:jc w:val="both"/>
        <w:rPr>
          <w:lang w:val="en-US"/>
        </w:rPr>
      </w:pPr>
      <w:r>
        <w:t>Овај у</w:t>
      </w:r>
      <w:r w:rsidRPr="00020227">
        <w:t>говор ступа на снагу даном потписивања обе уговорне стране.</w:t>
      </w:r>
    </w:p>
    <w:p w:rsidR="000F6494" w:rsidRDefault="000F6494" w:rsidP="000F6494">
      <w:pPr>
        <w:pStyle w:val="Heading40"/>
        <w:keepNext/>
        <w:keepLines/>
        <w:shd w:val="clear" w:color="auto" w:fill="auto"/>
        <w:tabs>
          <w:tab w:val="left" w:pos="9038"/>
        </w:tabs>
        <w:spacing w:after="0" w:line="240" w:lineRule="auto"/>
        <w:ind w:firstLine="0"/>
        <w:jc w:val="center"/>
        <w:rPr>
          <w:b/>
        </w:rPr>
      </w:pPr>
      <w:bookmarkStart w:id="7" w:name="bookmark110"/>
    </w:p>
    <w:p w:rsidR="000F6494" w:rsidRDefault="000F6494" w:rsidP="000F6494">
      <w:pPr>
        <w:pStyle w:val="Heading40"/>
        <w:keepNext/>
        <w:keepLines/>
        <w:shd w:val="clear" w:color="auto" w:fill="auto"/>
        <w:tabs>
          <w:tab w:val="left" w:pos="9038"/>
        </w:tabs>
        <w:spacing w:after="0" w:line="240" w:lineRule="auto"/>
        <w:ind w:firstLine="0"/>
        <w:jc w:val="center"/>
        <w:rPr>
          <w:b/>
        </w:rPr>
      </w:pPr>
      <w:r>
        <w:rPr>
          <w:b/>
        </w:rPr>
        <w:t>Члан 22.</w:t>
      </w:r>
    </w:p>
    <w:p w:rsidR="000F6494" w:rsidRDefault="000F6494" w:rsidP="000F6494">
      <w:pPr>
        <w:tabs>
          <w:tab w:val="left" w:pos="567"/>
        </w:tabs>
        <w:spacing w:after="0"/>
        <w:ind w:right="15"/>
        <w:jc w:val="both"/>
        <w:rPr>
          <w:rFonts w:ascii="Arial" w:hAnsi="Arial" w:cs="Arial"/>
          <w:lang w:val="ru-RU"/>
        </w:rPr>
      </w:pPr>
      <w:r w:rsidRPr="00FD5E1E">
        <w:rPr>
          <w:rFonts w:ascii="Arial" w:hAnsi="Arial" w:cs="Arial"/>
          <w:lang w:val="ru-RU"/>
        </w:rPr>
        <w:t>Овај Уговор се може изменити само писаним анексом, потписаним од стране овлашћених лица уговорних страна.</w:t>
      </w:r>
    </w:p>
    <w:p w:rsidR="000F6494" w:rsidRPr="003F4BF8" w:rsidRDefault="000F6494" w:rsidP="000F6494">
      <w:pPr>
        <w:pStyle w:val="Heading40"/>
        <w:keepNext/>
        <w:keepLines/>
        <w:shd w:val="clear" w:color="auto" w:fill="auto"/>
        <w:tabs>
          <w:tab w:val="left" w:pos="9038"/>
        </w:tabs>
        <w:spacing w:after="0" w:line="240" w:lineRule="auto"/>
        <w:ind w:firstLine="0"/>
        <w:jc w:val="center"/>
        <w:rPr>
          <w:b/>
        </w:rPr>
      </w:pPr>
    </w:p>
    <w:p w:rsidR="000F6494" w:rsidRPr="00020227" w:rsidRDefault="000F6494" w:rsidP="000F6494">
      <w:pPr>
        <w:pStyle w:val="Heading40"/>
        <w:keepNext/>
        <w:keepLines/>
        <w:shd w:val="clear" w:color="auto" w:fill="auto"/>
        <w:spacing w:after="0" w:line="240" w:lineRule="auto"/>
        <w:ind w:firstLine="0"/>
        <w:jc w:val="center"/>
        <w:rPr>
          <w:b/>
          <w:lang w:val="sr-Cyrl-CS"/>
        </w:rPr>
      </w:pPr>
      <w:r w:rsidRPr="00020227">
        <w:rPr>
          <w:b/>
        </w:rPr>
        <w:t>Члан 2</w:t>
      </w:r>
      <w:r>
        <w:rPr>
          <w:b/>
        </w:rPr>
        <w:t>3</w:t>
      </w:r>
      <w:r w:rsidRPr="00020227">
        <w:rPr>
          <w:b/>
        </w:rPr>
        <w:t>.</w:t>
      </w:r>
      <w:bookmarkEnd w:id="7"/>
    </w:p>
    <w:p w:rsidR="000F6494" w:rsidRPr="00020227" w:rsidRDefault="000F6494" w:rsidP="000F6494">
      <w:pPr>
        <w:pStyle w:val="4"/>
        <w:shd w:val="clear" w:color="auto" w:fill="auto"/>
        <w:spacing w:before="0" w:line="240" w:lineRule="auto"/>
        <w:ind w:firstLine="0"/>
        <w:jc w:val="both"/>
        <w:rPr>
          <w:lang w:val="en-US"/>
        </w:rPr>
      </w:pPr>
      <w:r>
        <w:t>Овај у</w:t>
      </w:r>
      <w:r w:rsidRPr="00020227">
        <w:t>говор је сачињен у 6 (шест) истоветних прим</w:t>
      </w:r>
      <w:r>
        <w:t>ерака</w:t>
      </w:r>
      <w:r w:rsidRPr="00020227">
        <w:t>, од којих свака уговорна страна задржава по 3 (три) примерка.</w:t>
      </w:r>
    </w:p>
    <w:p w:rsidR="000F6494" w:rsidRPr="00020227" w:rsidRDefault="000F6494" w:rsidP="000F6494">
      <w:pPr>
        <w:pStyle w:val="4"/>
        <w:shd w:val="clear" w:color="auto" w:fill="auto"/>
        <w:tabs>
          <w:tab w:val="left" w:pos="7195"/>
        </w:tabs>
        <w:spacing w:before="0" w:line="240" w:lineRule="auto"/>
        <w:ind w:firstLine="0"/>
        <w:jc w:val="both"/>
      </w:pPr>
    </w:p>
    <w:p w:rsidR="000F6494" w:rsidRPr="00AE32E6" w:rsidRDefault="000F6494" w:rsidP="000F6494">
      <w:pPr>
        <w:tabs>
          <w:tab w:val="left" w:pos="567"/>
        </w:tabs>
        <w:spacing w:line="240" w:lineRule="auto"/>
        <w:ind w:right="15"/>
        <w:rPr>
          <w:rFonts w:ascii="Arial" w:hAnsi="Arial" w:cs="Arial"/>
        </w:rPr>
      </w:pPr>
      <w:r>
        <w:rPr>
          <w:rFonts w:ascii="Arial" w:hAnsi="Arial" w:cs="Arial"/>
          <w:lang w:val="ru-RU"/>
        </w:rPr>
        <w:t xml:space="preserve">               ИЗВОЂАЧ</w:t>
      </w:r>
      <w:r w:rsidRPr="00AE32E6">
        <w:rPr>
          <w:rFonts w:ascii="Arial" w:hAnsi="Arial" w:cs="Arial"/>
          <w:lang w:val="ru-RU"/>
        </w:rPr>
        <w:tab/>
      </w:r>
      <w:r w:rsidRPr="00AE32E6">
        <w:rPr>
          <w:rFonts w:ascii="Arial" w:hAnsi="Arial" w:cs="Arial"/>
          <w:lang w:val="ru-RU"/>
        </w:rPr>
        <w:tab/>
      </w:r>
      <w:r w:rsidRPr="00AE32E6">
        <w:rPr>
          <w:rFonts w:ascii="Arial" w:hAnsi="Arial" w:cs="Arial"/>
          <w:lang w:val="ru-RU"/>
        </w:rPr>
        <w:tab/>
      </w:r>
      <w:r>
        <w:rPr>
          <w:rFonts w:ascii="Arial" w:hAnsi="Arial" w:cs="Arial"/>
          <w:lang w:val="ru-RU"/>
        </w:rPr>
        <w:t xml:space="preserve">                                  </w:t>
      </w:r>
      <w:r w:rsidRPr="00AE32E6">
        <w:rPr>
          <w:rFonts w:ascii="Arial" w:hAnsi="Arial" w:cs="Arial"/>
          <w:lang w:val="sr-Cyrl-CS"/>
        </w:rPr>
        <w:t>НАРУЧИЛАЦ</w:t>
      </w:r>
      <w:r w:rsidRPr="00AE32E6">
        <w:rPr>
          <w:rFonts w:ascii="Arial" w:hAnsi="Arial" w:cs="Arial"/>
          <w:lang w:val="ru-RU"/>
        </w:rPr>
        <w:tab/>
      </w:r>
      <w:r w:rsidRPr="00AE32E6">
        <w:rPr>
          <w:rFonts w:ascii="Arial" w:hAnsi="Arial" w:cs="Arial"/>
          <w:lang w:val="ru-RU"/>
        </w:rPr>
        <w:tab/>
      </w:r>
      <w:r w:rsidRPr="00AE32E6">
        <w:rPr>
          <w:rFonts w:ascii="Arial" w:hAnsi="Arial" w:cs="Arial"/>
          <w:lang w:val="ru-RU"/>
        </w:rPr>
        <w:tab/>
      </w:r>
      <w:r w:rsidRPr="00AE32E6">
        <w:rPr>
          <w:rFonts w:ascii="Arial" w:hAnsi="Arial" w:cs="Arial"/>
        </w:rPr>
        <w:t xml:space="preserve">                                                                     ________________________                                 </w:t>
      </w:r>
      <w:r w:rsidRPr="00AE32E6">
        <w:rPr>
          <w:rFonts w:ascii="Arial" w:hAnsi="Arial" w:cs="Arial"/>
        </w:rPr>
        <w:tab/>
        <w:t>_____________________________</w:t>
      </w:r>
    </w:p>
    <w:p w:rsidR="000F6494" w:rsidRDefault="00154618" w:rsidP="000F6494">
      <w:pPr>
        <w:tabs>
          <w:tab w:val="left" w:pos="567"/>
        </w:tabs>
        <w:spacing w:line="240" w:lineRule="auto"/>
        <w:ind w:right="15"/>
        <w:rPr>
          <w:b/>
        </w:rPr>
      </w:pPr>
      <w:r>
        <w:rPr>
          <w:rFonts w:ascii="Arial" w:hAnsi="Arial" w:cs="Arial"/>
          <w:lang w:val="ru-RU"/>
        </w:rPr>
        <w:t xml:space="preserve">                                            </w:t>
      </w:r>
      <w:bookmarkStart w:id="8" w:name="_GoBack"/>
      <w:bookmarkEnd w:id="8"/>
      <w:r w:rsidR="000F6494" w:rsidRPr="00AE32E6">
        <w:rPr>
          <w:rFonts w:ascii="Arial" w:hAnsi="Arial" w:cs="Arial"/>
          <w:lang w:val="ru-RU"/>
        </w:rPr>
        <w:tab/>
        <w:t xml:space="preserve">                                  </w:t>
      </w:r>
      <w:r w:rsidR="000F6494">
        <w:rPr>
          <w:rFonts w:ascii="Arial" w:hAnsi="Arial" w:cs="Arial"/>
          <w:lang w:val="ru-RU"/>
        </w:rPr>
        <w:t>Мирјана Ђаковић</w:t>
      </w:r>
      <w:r w:rsidR="000F6494" w:rsidRPr="00AE32E6">
        <w:rPr>
          <w:rFonts w:ascii="Arial" w:hAnsi="Arial" w:cs="Arial"/>
          <w:lang w:val="ru-RU"/>
        </w:rPr>
        <w:t>, дипл.правник</w:t>
      </w:r>
      <w:r w:rsidR="000F6494" w:rsidRPr="00AE32E6">
        <w:rPr>
          <w:b/>
        </w:rPr>
        <w:tab/>
      </w:r>
    </w:p>
    <w:p w:rsidR="000F6494" w:rsidRPr="003F4BF8" w:rsidRDefault="000F6494" w:rsidP="000F6494">
      <w:pPr>
        <w:tabs>
          <w:tab w:val="left" w:pos="567"/>
        </w:tabs>
        <w:spacing w:line="240" w:lineRule="auto"/>
        <w:ind w:right="15"/>
        <w:rPr>
          <w:rFonts w:ascii="Arial" w:hAnsi="Arial" w:cs="Arial"/>
          <w:color w:val="FF0000"/>
          <w:lang w:val="ru-RU"/>
        </w:rPr>
      </w:pPr>
    </w:p>
    <w:p w:rsidR="000F6494" w:rsidRDefault="000F6494" w:rsidP="000F6494">
      <w:pPr>
        <w:pStyle w:val="4"/>
        <w:shd w:val="clear" w:color="auto" w:fill="auto"/>
        <w:spacing w:before="0" w:line="240" w:lineRule="auto"/>
        <w:ind w:firstLine="0"/>
        <w:jc w:val="both"/>
        <w:rPr>
          <w:i/>
        </w:rPr>
      </w:pPr>
    </w:p>
    <w:p w:rsidR="000F6494" w:rsidRDefault="000F6494" w:rsidP="000F6494">
      <w:pPr>
        <w:rPr>
          <w:rFonts w:ascii="Arial" w:eastAsia="Arial" w:hAnsi="Arial" w:cs="Arial"/>
          <w:i/>
        </w:rPr>
      </w:pPr>
      <w:r>
        <w:rPr>
          <w:i/>
        </w:rPr>
        <w:br w:type="page"/>
      </w:r>
    </w:p>
    <w:p w:rsidR="002C386E" w:rsidRDefault="002C386E"/>
    <w:sectPr w:rsidR="002C3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E3502"/>
    <w:multiLevelType w:val="multilevel"/>
    <w:tmpl w:val="AA88AC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4C"/>
    <w:rsid w:val="000F6494"/>
    <w:rsid w:val="00154618"/>
    <w:rsid w:val="002C386E"/>
    <w:rsid w:val="00627FDC"/>
    <w:rsid w:val="0083484C"/>
    <w:rsid w:val="009A3551"/>
    <w:rsid w:val="00D66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75FC9-78D6-4441-B33C-C72161C0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494"/>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0F6494"/>
    <w:rPr>
      <w:rFonts w:ascii="Arial" w:eastAsia="Arial" w:hAnsi="Arial" w:cs="Arial"/>
      <w:shd w:val="clear" w:color="auto" w:fill="FFFFFF"/>
    </w:rPr>
  </w:style>
  <w:style w:type="paragraph" w:customStyle="1" w:styleId="Bodytext20">
    <w:name w:val="Body text (2)"/>
    <w:basedOn w:val="Normal"/>
    <w:link w:val="Bodytext2"/>
    <w:rsid w:val="000F6494"/>
    <w:pPr>
      <w:shd w:val="clear" w:color="auto" w:fill="FFFFFF"/>
      <w:spacing w:before="360" w:after="360" w:line="0" w:lineRule="atLeast"/>
      <w:ind w:hanging="340"/>
      <w:jc w:val="center"/>
    </w:pPr>
    <w:rPr>
      <w:rFonts w:ascii="Arial" w:eastAsia="Arial" w:hAnsi="Arial" w:cs="Arial"/>
      <w:lang w:val="en-GB"/>
    </w:rPr>
  </w:style>
  <w:style w:type="character" w:customStyle="1" w:styleId="Bodytext">
    <w:name w:val="Body text_"/>
    <w:basedOn w:val="DefaultParagraphFont"/>
    <w:link w:val="4"/>
    <w:rsid w:val="000F6494"/>
    <w:rPr>
      <w:rFonts w:ascii="Arial" w:eastAsia="Arial" w:hAnsi="Arial" w:cs="Arial"/>
      <w:shd w:val="clear" w:color="auto" w:fill="FFFFFF"/>
    </w:rPr>
  </w:style>
  <w:style w:type="paragraph" w:customStyle="1" w:styleId="4">
    <w:name w:val="Тело текста4"/>
    <w:basedOn w:val="Normal"/>
    <w:link w:val="Bodytext"/>
    <w:rsid w:val="000F6494"/>
    <w:pPr>
      <w:shd w:val="clear" w:color="auto" w:fill="FFFFFF"/>
      <w:spacing w:before="5340" w:after="0" w:line="418" w:lineRule="exact"/>
      <w:ind w:hanging="720"/>
    </w:pPr>
    <w:rPr>
      <w:rFonts w:ascii="Arial" w:eastAsia="Arial" w:hAnsi="Arial" w:cs="Arial"/>
      <w:lang w:val="en-GB"/>
    </w:rPr>
  </w:style>
  <w:style w:type="character" w:customStyle="1" w:styleId="Heading4">
    <w:name w:val="Heading #4_"/>
    <w:basedOn w:val="DefaultParagraphFont"/>
    <w:link w:val="Heading40"/>
    <w:rsid w:val="000F6494"/>
    <w:rPr>
      <w:rFonts w:ascii="Arial" w:eastAsia="Arial" w:hAnsi="Arial" w:cs="Arial"/>
      <w:shd w:val="clear" w:color="auto" w:fill="FFFFFF"/>
    </w:rPr>
  </w:style>
  <w:style w:type="paragraph" w:customStyle="1" w:styleId="Heading40">
    <w:name w:val="Heading #4"/>
    <w:basedOn w:val="Normal"/>
    <w:link w:val="Heading4"/>
    <w:rsid w:val="000F6494"/>
    <w:pPr>
      <w:shd w:val="clear" w:color="auto" w:fill="FFFFFF"/>
      <w:spacing w:after="420" w:line="0" w:lineRule="atLeast"/>
      <w:ind w:hanging="420"/>
      <w:outlineLvl w:val="3"/>
    </w:pPr>
    <w:rPr>
      <w:rFonts w:ascii="Arial" w:eastAsia="Arial" w:hAnsi="Arial" w:cs="Arial"/>
      <w:lang w:val="en-GB"/>
    </w:rPr>
  </w:style>
  <w:style w:type="character" w:customStyle="1" w:styleId="BodytextBold">
    <w:name w:val="Body text + Bold"/>
    <w:basedOn w:val="Bodytext"/>
    <w:rsid w:val="000F6494"/>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2638</Words>
  <Characters>15041</Characters>
  <Application>Microsoft Office Word</Application>
  <DocSecurity>0</DocSecurity>
  <Lines>125</Lines>
  <Paragraphs>35</Paragraphs>
  <ScaleCrop>false</ScaleCrop>
  <Company/>
  <LinksUpToDate>false</LinksUpToDate>
  <CharactersWithSpaces>17644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ZeljkoJ</dc:creator>
  <cp:keywords/>
  <dc:description/>
  <cp:lastModifiedBy>ZeljkoJ</cp:lastModifiedBy>
  <cp:revision>6</cp:revision>
  <dcterms:created xsi:type="dcterms:W3CDTF">2021-01-14T10:39:00Z</dcterms:created>
  <dcterms:modified xsi:type="dcterms:W3CDTF">2021-01-20T08:51:00Z</dcterms:modified>
</cp:coreProperties>
</file>