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E7" w:rsidRPr="002231E4" w:rsidRDefault="008A58E7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6C0A" w:rsidRDefault="009D6C0A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D05E7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6C0A">
        <w:rPr>
          <w:rFonts w:ascii="Times New Roman" w:hAnsi="Times New Roman" w:cs="Times New Roman"/>
          <w:sz w:val="24"/>
          <w:szCs w:val="24"/>
          <w:lang w:val="sr-Cyrl-RS"/>
        </w:rPr>
        <w:t>На основу члана 2.,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чл.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 xml:space="preserve"> 4.,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чл.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 xml:space="preserve"> 5.,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чл.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 xml:space="preserve"> 6.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,чл.</w:t>
      </w:r>
      <w:r w:rsidR="009D6C0A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4B09E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чл.</w:t>
      </w:r>
      <w:r w:rsidR="009D6C0A">
        <w:rPr>
          <w:rFonts w:ascii="Times New Roman" w:hAnsi="Times New Roman" w:cs="Times New Roman"/>
          <w:sz w:val="24"/>
          <w:szCs w:val="24"/>
          <w:lang w:val="sr-Cyrl-RS"/>
        </w:rPr>
        <w:t xml:space="preserve"> 11.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2FAF">
        <w:rPr>
          <w:rFonts w:ascii="Times New Roman" w:hAnsi="Times New Roman" w:cs="Times New Roman"/>
          <w:sz w:val="24"/>
          <w:szCs w:val="24"/>
          <w:lang w:val="sr-Cyrl-RS"/>
        </w:rPr>
        <w:t>и чл.</w:t>
      </w:r>
      <w:r w:rsidR="005805F7">
        <w:rPr>
          <w:rFonts w:ascii="Times New Roman" w:hAnsi="Times New Roman" w:cs="Times New Roman"/>
          <w:sz w:val="24"/>
          <w:szCs w:val="24"/>
          <w:lang w:val="sr-Cyrl-RS"/>
        </w:rPr>
        <w:t xml:space="preserve"> 12.</w:t>
      </w:r>
      <w:r w:rsidR="009D6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1130">
        <w:rPr>
          <w:rFonts w:ascii="Times New Roman" w:hAnsi="Times New Roman" w:cs="Times New Roman"/>
          <w:sz w:val="24"/>
          <w:szCs w:val="24"/>
          <w:lang w:val="sr-Cyrl-RS"/>
        </w:rPr>
        <w:t>Одлуке о установљавању наград</w:t>
      </w:r>
      <w:r w:rsidR="008A113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045544">
        <w:rPr>
          <w:rFonts w:ascii="Times New Roman" w:hAnsi="Times New Roman" w:cs="Times New Roman"/>
          <w:sz w:val="24"/>
          <w:szCs w:val="24"/>
          <w:lang w:val="sr-Cyrl-RS"/>
        </w:rPr>
        <w:t>, других јавних признања и додели звања ,,почасни грађанин“ општине Лајковац</w:t>
      </w:r>
      <w:r w:rsidR="004B09E2">
        <w:rPr>
          <w:rFonts w:ascii="Times New Roman" w:hAnsi="Times New Roman" w:cs="Times New Roman"/>
          <w:sz w:val="24"/>
          <w:szCs w:val="24"/>
          <w:lang w:val="sr-Cyrl-RS"/>
        </w:rPr>
        <w:t xml:space="preserve"> (''Службени гласник</w:t>
      </w:r>
      <w:r w:rsidR="00045544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Лајковац'', број: 06-35/21-</w:t>
      </w:r>
      <w:r w:rsidR="00045544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3B5848">
        <w:rPr>
          <w:rFonts w:ascii="Times New Roman" w:hAnsi="Times New Roman" w:cs="Times New Roman"/>
          <w:sz w:val="24"/>
          <w:szCs w:val="24"/>
          <w:lang w:val="sr-Cyrl-RS"/>
        </w:rPr>
        <w:t>) од 26.03.2021. године</w:t>
      </w:r>
      <w:r w:rsidR="008A1130">
        <w:rPr>
          <w:rFonts w:ascii="Times New Roman" w:hAnsi="Times New Roman" w:cs="Times New Roman"/>
          <w:sz w:val="24"/>
          <w:szCs w:val="24"/>
          <w:lang w:val="sr-Cyrl-RS"/>
        </w:rPr>
        <w:t>, Комисија за доделу наград</w:t>
      </w:r>
      <w:r w:rsidR="008A113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727E4">
        <w:rPr>
          <w:rFonts w:ascii="Times New Roman" w:hAnsi="Times New Roman" w:cs="Times New Roman"/>
          <w:sz w:val="24"/>
          <w:szCs w:val="24"/>
          <w:lang w:val="sr-Cyrl-RS"/>
        </w:rPr>
        <w:t xml:space="preserve"> и јавних признања општине Лајковац, расписује</w:t>
      </w:r>
    </w:p>
    <w:p w:rsidR="00D05E74" w:rsidRDefault="00D05E7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860" w:rsidRDefault="005D7860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860" w:rsidRPr="006468BD" w:rsidRDefault="005D7860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B0DD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</w:p>
    <w:p w:rsidR="004B09E2" w:rsidRPr="006468BD" w:rsidRDefault="005D7860" w:rsidP="000D1A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за подношењ</w:t>
      </w:r>
      <w:r w:rsidR="00B54FC8">
        <w:rPr>
          <w:rFonts w:ascii="Times New Roman" w:hAnsi="Times New Roman" w:cs="Times New Roman"/>
          <w:b/>
          <w:sz w:val="24"/>
          <w:szCs w:val="24"/>
          <w:lang w:val="sr-Cyrl-RS"/>
        </w:rPr>
        <w:t>е иницијативе за доделу наград</w:t>
      </w:r>
      <w:r w:rsidR="00B54FC8"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</w:t>
      </w:r>
      <w:r w:rsidR="00E62835">
        <w:rPr>
          <w:rFonts w:ascii="Times New Roman" w:hAnsi="Times New Roman" w:cs="Times New Roman"/>
          <w:b/>
          <w:sz w:val="24"/>
          <w:szCs w:val="24"/>
          <w:lang w:val="sr-Cyrl-RS"/>
        </w:rPr>
        <w:t>јавних признања О</w:t>
      </w:r>
      <w:r w:rsidR="000D1A80"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пштине Лајковац</w:t>
      </w:r>
    </w:p>
    <w:p w:rsidR="000D1A80" w:rsidRPr="006468BD" w:rsidRDefault="000D1A80" w:rsidP="000D1A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B0D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Pr="006468BD">
        <w:rPr>
          <w:rFonts w:ascii="Times New Roman" w:hAnsi="Times New Roman" w:cs="Times New Roman"/>
          <w:b/>
          <w:sz w:val="24"/>
          <w:szCs w:val="24"/>
          <w:lang w:val="sr-Cyrl-RS"/>
        </w:rPr>
        <w:t>за 2021. годину</w:t>
      </w:r>
    </w:p>
    <w:p w:rsidR="006468BD" w:rsidRDefault="006468BD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61161" w:rsidRDefault="00D61161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24BF" w:rsidRPr="00F524BF" w:rsidRDefault="00F524BF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:rsidR="00D712F1" w:rsidRDefault="00D712F1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246B" w:rsidRDefault="00D2246B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Награде и друга јавна признања додељују се организацијама и грађанима за значајна остварења у привреди, науци, уметности, спорту и другим друштвеним областима</w:t>
      </w:r>
      <w:r w:rsidR="00D712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01C67" w:rsidRDefault="00E01C67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подноше</w:t>
      </w:r>
      <w:r w:rsidR="00B578B8">
        <w:rPr>
          <w:rFonts w:ascii="Times New Roman" w:hAnsi="Times New Roman" w:cs="Times New Roman"/>
          <w:sz w:val="24"/>
          <w:szCs w:val="24"/>
          <w:lang w:val="sr-Cyrl-RS"/>
        </w:rPr>
        <w:t>ња иницијативе за доделу наград</w:t>
      </w:r>
      <w:r w:rsidR="00B578B8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јавних приз</w:t>
      </w:r>
      <w:r w:rsidR="0094616F">
        <w:rPr>
          <w:rFonts w:ascii="Times New Roman" w:hAnsi="Times New Roman" w:cs="Times New Roman"/>
          <w:sz w:val="24"/>
          <w:szCs w:val="24"/>
          <w:lang w:val="sr-Cyrl-RS"/>
        </w:rPr>
        <w:t xml:space="preserve">нања имају сва правна и физичка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лица са подручја Општине Лајковац.</w:t>
      </w:r>
    </w:p>
    <w:p w:rsidR="00E01C67" w:rsidRDefault="00E01C67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7F2DB9" w:rsidRDefault="007F2DB9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F2DB9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</w:p>
    <w:p w:rsidR="00D2246B" w:rsidRDefault="00D2246B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246B" w:rsidRDefault="00D2246B" w:rsidP="00D22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Награда се додељује по следећим условима:</w:t>
      </w:r>
    </w:p>
    <w:p w:rsidR="00D2246B" w:rsidRDefault="00D2246B" w:rsidP="00D22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4401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01A2">
        <w:rPr>
          <w:rFonts w:ascii="Times New Roman" w:hAnsi="Times New Roman" w:cs="Times New Roman"/>
          <w:sz w:val="24"/>
          <w:szCs w:val="24"/>
          <w:u w:val="single"/>
          <w:lang w:val="sr-Cyrl-RS"/>
        </w:rPr>
        <w:t>у области привреде: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за рад и резултате рада изузетне вредности који доприносе унапређењу и развоју економије и привређивања, кроз производњу и пословање са константним успехом и то: остваривањем високе стопе раста обима рада и добити, боље искоришћавање пословних капацитета, освајањем и применом нових технологија, увођењем нових програма, производа и услуга, растом извоза и проширењем простора пласмана производа и услуга ван граница Републике Србије и други показатељи који доказују успешност производних резултата који су изнад просечних резултата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Општини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4401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01A2">
        <w:rPr>
          <w:rFonts w:ascii="Times New Roman" w:hAnsi="Times New Roman" w:cs="Times New Roman"/>
          <w:sz w:val="24"/>
          <w:szCs w:val="24"/>
          <w:u w:val="single"/>
          <w:lang w:val="sr-Latn-RS"/>
        </w:rPr>
        <w:t>у области пољопривреде:</w:t>
      </w:r>
    </w:p>
    <w:p w:rsidR="00D2246B" w:rsidRDefault="00D2246B" w:rsidP="00D224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изузетан рад и допринос развоју пољопривреде;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4401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01A2">
        <w:rPr>
          <w:rFonts w:ascii="Times New Roman" w:hAnsi="Times New Roman" w:cs="Times New Roman"/>
          <w:sz w:val="24"/>
          <w:szCs w:val="24"/>
          <w:u w:val="single"/>
          <w:lang w:val="sr-Latn-RS"/>
        </w:rPr>
        <w:t>у области образовања и васпитања: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изузетно дело и резултат васпитно-образовног рада или резултат у организацији и развоју школства у целини или у појединим његовим областима,који значајно превазилазе постојеће професионалне стандарде или изузетно доприносе успешности и ефектима образовног и васпитног рада;</w:t>
      </w:r>
    </w:p>
    <w:p w:rsidR="00D2246B" w:rsidRDefault="00D2246B" w:rsidP="00D224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4.</w:t>
      </w:r>
      <w:r w:rsidR="007A3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у области стваралаштво и постигнућа ученика и студената: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 ученицима и студентима до завршетка редовног школовања, за највреднија остварења у научном и уметничком раду, за постигнуте резултате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током школовања као и за постигнуте резултате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на републичким и међународним такмичењима;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7A3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у области науке, иновација и проналазаштва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за научно остварење, односно рад у друштвено-хуманистичким, техничким и другим наукама, који као резултат има нова сазнања и синтезу постојећих у циљу њихове примене, који представља допринос развоју научне области или развоју нових производа, метода или технолошких </w:t>
      </w: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поступака, под условом да је објављено у научној и стручној литератури, одговарајућим научним часописима или другим начином јавног саопштавања; - за проналазак који је заштићен у смислу одредаба Закона о патентима;</w:t>
      </w:r>
    </w:p>
    <w:p w:rsidR="00D2246B" w:rsidRDefault="00D2246B" w:rsidP="00D224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урбанизма и архитектуре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урбанистичко решење или плански акт који је допринео развоју града или за архитектонско-грађевински или други пројекат објекта по коме је објекат започет, односно завршен у претходној години, а који су препознати као оригинална вредност или достигнуће;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заштите животне средине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за изузетне резултате у заштити или побољшању стања у области заштите животне средине, акције и друга постигнућа у овој области на територији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:rsidR="00D2246B" w:rsidRPr="007A312E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. у области медицине и бриге о здрављу: 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 за изузетне резултате, акције и постигнућа којима је дат значајан допринос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развоју и унапређењу медицине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Општини</w:t>
      </w:r>
      <w:r>
        <w:rPr>
          <w:rFonts w:ascii="Times New Roman" w:hAnsi="Times New Roman" w:cs="Times New Roman"/>
          <w:sz w:val="24"/>
          <w:szCs w:val="24"/>
          <w:lang w:val="sr-Latn-RS"/>
        </w:rPr>
        <w:t>, унапређењу здравља становништва, превенцији болести и промоцији здравих стилова живота;</w:t>
      </w:r>
    </w:p>
    <w:p w:rsidR="00D2246B" w:rsidRPr="007A312E" w:rsidRDefault="00D2246B" w:rsidP="00D224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у области социјалне заштите и хуманитарног рада: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изузетне резултате или акције којима је унапређена заштита и брига о социјално угроженим групама, као и за изванредне хуманитарне акције и подухвате; 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хуманости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за изузетне акције и подухвате којима је појединац или група људи мимо својих професионалних обавеза и уз ризик или могућу штету по сопствену безбедност, здравље или имовину, помогао другим појединцима или на други начин остварио циљ од значаја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:rsidR="00D2246B" w:rsidRDefault="00D2246B" w:rsidP="00D22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уметности и културе: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изузетно вредно публиковано или изведено уметничко остварење, као и за изузетне акције или подухвате који нарочито доприносе развоју уметности или културних потреба и навика грађана; 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у области чувања и неговања традиције </w:t>
      </w:r>
      <w:r w:rsidR="007A312E">
        <w:rPr>
          <w:rFonts w:ascii="Times New Roman" w:hAnsi="Times New Roman" w:cs="Times New Roman"/>
          <w:sz w:val="24"/>
          <w:szCs w:val="24"/>
          <w:u w:val="single"/>
          <w:lang w:val="sr-Cyrl-RS"/>
        </w:rPr>
        <w:t>Л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Cyrl-RS"/>
        </w:rPr>
        <w:t>ајковачког</w:t>
      </w:r>
      <w:r w:rsidRPr="007A312E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краја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изузетне акције или подухвате који превазилазе професионалне обавезе појединца или организације, а којима се спасавају од заборава вредни елементи културне баштине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лајковачког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краја, као што су грађевински објекти, обичаји, занати, уметничка традиција, усмена књижевност и слично; 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13</w:t>
      </w:r>
      <w:r w:rsidRPr="00C9567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информисања и друштвеног ангажовања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серију или више написа, телевизијских или радијских прилога или емисија, публицистичких радова о темама од значаја за политички, културни, привредни и укупни друштвени живот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Општини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D2246B" w:rsidRDefault="00D2246B" w:rsidP="00D22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за изузетна остварења која су друштвено ангажована, а која нису дело новинара или која нису превасходно намењена за медијску екплоатацију, а којима се покрећу иницијативе, спроводе акције и слично у областима које су од изузетног значаја за најширу друштвену заједницу;</w:t>
      </w:r>
    </w:p>
    <w:p w:rsidR="00D2246B" w:rsidRDefault="00D2246B" w:rsidP="00D224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14</w:t>
      </w:r>
      <w:r w:rsidRPr="00C9567E">
        <w:rPr>
          <w:rFonts w:ascii="Times New Roman" w:hAnsi="Times New Roman" w:cs="Times New Roman"/>
          <w:sz w:val="24"/>
          <w:szCs w:val="24"/>
          <w:u w:val="single"/>
          <w:lang w:val="sr-Latn-RS"/>
        </w:rPr>
        <w:t>. у области спорта: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2246B" w:rsidRDefault="00D2246B" w:rsidP="00223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 за рад или резултат изузетне вредности којим је дат значајан допринос афирмацији, развоју и унапређењу спорта</w:t>
      </w:r>
    </w:p>
    <w:p w:rsidR="002231E4" w:rsidRPr="002231E4" w:rsidRDefault="002231E4" w:rsidP="00223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7F2DB9" w:rsidRDefault="007F2DB9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F2DB9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22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Награде и друга јавна призн</w:t>
      </w:r>
      <w:r w:rsidR="00B8062D">
        <w:rPr>
          <w:rFonts w:ascii="Times New Roman" w:hAnsi="Times New Roman" w:cs="Times New Roman"/>
          <w:sz w:val="24"/>
          <w:szCs w:val="24"/>
          <w:lang w:val="sr-Cyrl-RS"/>
        </w:rPr>
        <w:t>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Лајковац додељ</w:t>
      </w:r>
      <w:r w:rsidR="00B8062D">
        <w:rPr>
          <w:rFonts w:ascii="Times New Roman" w:hAnsi="Times New Roman" w:cs="Times New Roman"/>
          <w:sz w:val="24"/>
          <w:szCs w:val="24"/>
          <w:lang w:val="sr-Cyrl-RS"/>
        </w:rPr>
        <w:t>ују се поводом празника Општине -</w:t>
      </w:r>
      <w:r>
        <w:rPr>
          <w:rFonts w:ascii="Times New Roman" w:hAnsi="Times New Roman" w:cs="Times New Roman"/>
          <w:sz w:val="24"/>
          <w:szCs w:val="24"/>
          <w:lang w:val="sr-Cyrl-RS"/>
        </w:rPr>
        <w:t>16. септембра.</w:t>
      </w:r>
    </w:p>
    <w:p w:rsidR="002231E4" w:rsidRDefault="002231E4" w:rsidP="0022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334CC6" w:rsidRDefault="007F2DB9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IV</w:t>
      </w:r>
    </w:p>
    <w:p w:rsidR="004B09E2" w:rsidRDefault="004B09E2" w:rsidP="004B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Награду и јавно признање (у даљем тексту: награда) може добити лице које је држављанин Републике Србије и које има пребивалиште на територији општине Лајковац или које је имало пребивалиште на територији општине Лајковац у периоду дужем од 10 година.</w:t>
      </w: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Награда може бити додељена појединцу, групи лица за заједничко дело или правном лицу.</w:t>
      </w: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Награда се може доделити истом субјекту више пута.</w:t>
      </w: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Изузетно од одредби става 1. овог члана, награда се може доделити правном или физичком лицу које нема седиште, односно пребивалиште на територији општине Лајковац, а које је својим радом нарочито допринело развоју или афирмацији општине Лајковац у земљи или иностранству.</w:t>
      </w: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0D3946" w:rsidRDefault="000D3946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D3946">
        <w:rPr>
          <w:rFonts w:ascii="Times New Roman" w:hAnsi="Times New Roman" w:cs="Times New Roman"/>
          <w:b/>
          <w:sz w:val="24"/>
          <w:szCs w:val="24"/>
          <w:lang w:val="sr-Latn-RS"/>
        </w:rPr>
        <w:t>V</w:t>
      </w:r>
    </w:p>
    <w:p w:rsidR="004B09E2" w:rsidRDefault="004B09E2" w:rsidP="004B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Награда се додељује за дело или постигнуће које је постало доступно јавности у периоду од 01. јануара до 31. децембра године која претходи години у којој се награда додељује.</w:t>
      </w:r>
    </w:p>
    <w:p w:rsidR="004B09E2" w:rsidRDefault="004B09E2" w:rsidP="00AD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Изузетно, награда се може доделити за континуирани рад и укупне резултате рада у области за коју се награда додељује.</w:t>
      </w: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334CC6" w:rsidRDefault="000D3946" w:rsidP="004B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VI</w:t>
      </w: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Награда се може доделити и постхумно појединцима за дело или постигнуће које је постало доступно јавности у периоду од 1. јануара до 31. децембра године која претходи години у којој се награда додељује и који су преминули у тој години.</w:t>
      </w:r>
    </w:p>
    <w:p w:rsidR="00D2087E" w:rsidRDefault="00D2087E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087E" w:rsidRDefault="00D2087E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4D48B3" w:rsidRDefault="00B51DC5" w:rsidP="004D4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51DC5">
        <w:rPr>
          <w:rFonts w:ascii="Times New Roman" w:hAnsi="Times New Roman" w:cs="Times New Roman"/>
          <w:b/>
          <w:sz w:val="24"/>
          <w:szCs w:val="24"/>
          <w:lang w:val="sr-Latn-RS"/>
        </w:rPr>
        <w:t>VII</w:t>
      </w:r>
    </w:p>
    <w:p w:rsidR="00D2087E" w:rsidRDefault="00D2087E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2087E" w:rsidRDefault="00D2087E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BC617D">
        <w:rPr>
          <w:rFonts w:ascii="Times New Roman" w:hAnsi="Times New Roman" w:cs="Times New Roman"/>
          <w:sz w:val="24"/>
          <w:szCs w:val="24"/>
          <w:lang w:val="sr-Cyrl-RS"/>
        </w:rPr>
        <w:t>Предлози иницијативе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награде и јавних признања </w:t>
      </w:r>
      <w:r w:rsidR="00BC617D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у писаној форми  са образложењем и подацима о кандидату и делу или резултату, као и назнаку области за коју се кандидат предлаже, Комисији за доделу награде и јавних признања општине Лајковац, у затвореној коверти, са назнаком ,,</w:t>
      </w:r>
      <w:r w:rsidR="00B14458">
        <w:rPr>
          <w:rFonts w:ascii="Times New Roman" w:hAnsi="Times New Roman" w:cs="Times New Roman"/>
          <w:sz w:val="24"/>
          <w:szCs w:val="24"/>
          <w:lang w:val="sr-Cyrl-RS"/>
        </w:rPr>
        <w:t>Предлог иницијативе за доделу награде и јавних признања“</w:t>
      </w:r>
      <w:r w:rsidR="00BC617D">
        <w:rPr>
          <w:rFonts w:ascii="Times New Roman" w:hAnsi="Times New Roman" w:cs="Times New Roman"/>
          <w:sz w:val="24"/>
          <w:szCs w:val="24"/>
          <w:lang w:val="sr-Cyrl-RS"/>
        </w:rPr>
        <w:t>, предајом на</w:t>
      </w:r>
      <w:r w:rsidR="00D631AC">
        <w:rPr>
          <w:rFonts w:ascii="Times New Roman" w:hAnsi="Times New Roman" w:cs="Times New Roman"/>
          <w:sz w:val="24"/>
          <w:szCs w:val="24"/>
          <w:lang w:val="sr-Cyrl-RS"/>
        </w:rPr>
        <w:t xml:space="preserve"> писарници Општинске управе општ</w:t>
      </w:r>
      <w:r w:rsidR="00BC617D">
        <w:rPr>
          <w:rFonts w:ascii="Times New Roman" w:hAnsi="Times New Roman" w:cs="Times New Roman"/>
          <w:sz w:val="24"/>
          <w:szCs w:val="24"/>
          <w:lang w:val="sr-Cyrl-RS"/>
        </w:rPr>
        <w:t xml:space="preserve">ине Лајковац </w:t>
      </w:r>
      <w:r w:rsidR="00C63F51">
        <w:rPr>
          <w:rFonts w:ascii="Times New Roman" w:hAnsi="Times New Roman" w:cs="Times New Roman"/>
          <w:sz w:val="24"/>
          <w:szCs w:val="24"/>
          <w:lang w:val="sr-Cyrl-RS"/>
        </w:rPr>
        <w:t xml:space="preserve">сваког радног дана од 07-15 часова </w:t>
      </w:r>
      <w:r w:rsidR="00BC617D">
        <w:rPr>
          <w:rFonts w:ascii="Times New Roman" w:hAnsi="Times New Roman" w:cs="Times New Roman"/>
          <w:sz w:val="24"/>
          <w:szCs w:val="24"/>
          <w:lang w:val="sr-Cyrl-RS"/>
        </w:rPr>
        <w:t>или поштанским путем,</w:t>
      </w:r>
      <w:r w:rsidR="00D631AC"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адресу Омлад</w:t>
      </w:r>
      <w:r w:rsidR="00CF65A0">
        <w:rPr>
          <w:rFonts w:ascii="Times New Roman" w:hAnsi="Times New Roman" w:cs="Times New Roman"/>
          <w:sz w:val="24"/>
          <w:szCs w:val="24"/>
          <w:lang w:val="sr-Cyrl-RS"/>
        </w:rPr>
        <w:t>ински трг бр. 1. 14224 Лајковац</w:t>
      </w:r>
      <w:r w:rsidR="00AD42DC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w:rsidR="00AD42DC" w:rsidRPr="00AD42DC" w:rsidRDefault="00AD42DC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Рок за подношење предлога иницијативе из тачке</w:t>
      </w:r>
      <w:r w:rsidR="00804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C8A">
        <w:rPr>
          <w:rFonts w:ascii="Times New Roman" w:hAnsi="Times New Roman" w:cs="Times New Roman"/>
          <w:sz w:val="24"/>
          <w:szCs w:val="24"/>
          <w:lang w:val="sr-Latn-RS"/>
        </w:rPr>
        <w:t>VII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износи 15 дана од дана објављивања на званичној интернет презентацији Општине Лајковац.</w:t>
      </w:r>
    </w:p>
    <w:p w:rsidR="00AF67C5" w:rsidRDefault="00AD42DC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Неблаговремени</w:t>
      </w:r>
      <w:r w:rsidR="00AF4807">
        <w:rPr>
          <w:rFonts w:ascii="Times New Roman" w:hAnsi="Times New Roman" w:cs="Times New Roman"/>
          <w:sz w:val="24"/>
          <w:szCs w:val="24"/>
          <w:lang w:val="sr-Cyrl-RS"/>
        </w:rPr>
        <w:t>, непотпуни и</w:t>
      </w:r>
      <w:r w:rsidR="00E608EF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предлози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иницијатива</w:t>
      </w:r>
      <w:r w:rsidR="00AF4807">
        <w:rPr>
          <w:rFonts w:ascii="Times New Roman" w:hAnsi="Times New Roman" w:cs="Times New Roman"/>
          <w:sz w:val="24"/>
          <w:szCs w:val="24"/>
          <w:lang w:val="sr-Cyrl-RS"/>
        </w:rPr>
        <w:t xml:space="preserve"> поднети од стране неовлашћених предлагача,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неће бити узети</w:t>
      </w:r>
      <w:r w:rsidR="00A768B5">
        <w:rPr>
          <w:rFonts w:ascii="Times New Roman" w:hAnsi="Times New Roman" w:cs="Times New Roman"/>
          <w:sz w:val="24"/>
          <w:szCs w:val="24"/>
          <w:lang w:val="sr-Cyrl-RS"/>
        </w:rPr>
        <w:t xml:space="preserve"> у разматрање.</w:t>
      </w:r>
    </w:p>
    <w:p w:rsidR="004D48B3" w:rsidRDefault="004D48B3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1E4" w:rsidRDefault="002231E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67C5" w:rsidRPr="004D48B3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СКУПШТИНА ОПШТИНЕ ЛАЈКОВАЦ</w:t>
      </w:r>
    </w:p>
    <w:p w:rsidR="00AF67C5" w:rsidRPr="004D48B3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Комисија за доделу награде и јавних признања општине Лајковац</w:t>
      </w:r>
    </w:p>
    <w:p w:rsidR="004D48B3" w:rsidRPr="004D48B3" w:rsidRDefault="006B1F7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Број: 06-73/</w:t>
      </w:r>
      <w:r w:rsidRPr="004D48B3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  <w:r w:rsidRPr="004D48B3">
        <w:rPr>
          <w:rFonts w:ascii="Times New Roman" w:hAnsi="Times New Roman" w:cs="Times New Roman"/>
          <w:b/>
          <w:sz w:val="24"/>
          <w:szCs w:val="24"/>
          <w:lang w:val="sr-Cyrl-RS"/>
        </w:rPr>
        <w:t>-21 од 20.07.2021. године</w:t>
      </w:r>
    </w:p>
    <w:p w:rsidR="004D48B3" w:rsidRPr="004D48B3" w:rsidRDefault="004D48B3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48B3" w:rsidRDefault="004D48B3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1E4" w:rsidRDefault="002231E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КОМИСИЈЕ</w:t>
      </w:r>
    </w:p>
    <w:p w:rsidR="002231E4" w:rsidRDefault="002231E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Мила Лончар Митровић</w:t>
      </w:r>
    </w:p>
    <w:p w:rsidR="002231E4" w:rsidRDefault="002231E4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42A6" w:rsidRDefault="008742A6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42A6" w:rsidRDefault="008742A6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42A6" w:rsidRDefault="008742A6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42A6" w:rsidRDefault="008742A6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742A6" w:rsidRPr="006B1F74" w:rsidRDefault="008742A6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F67C5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67C5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67C5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67C5" w:rsidRPr="00D2087E" w:rsidRDefault="00AF67C5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Pr="00D2087E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B09E2" w:rsidRDefault="004B09E2" w:rsidP="004B0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9E2" w:rsidRDefault="004B09E2" w:rsidP="004B09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7A67" w:rsidRDefault="00617A67"/>
    <w:sectPr w:rsidR="00617A67" w:rsidSect="001A6CC2">
      <w:pgSz w:w="12240" w:h="15840" w:code="1"/>
      <w:pgMar w:top="1440" w:right="1009" w:bottom="1440" w:left="1009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71D8"/>
    <w:multiLevelType w:val="hybridMultilevel"/>
    <w:tmpl w:val="6172BDD2"/>
    <w:lvl w:ilvl="0" w:tplc="9B1E498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E2"/>
    <w:rsid w:val="00045544"/>
    <w:rsid w:val="000B3A9C"/>
    <w:rsid w:val="000D1A80"/>
    <w:rsid w:val="000D3946"/>
    <w:rsid w:val="001A6CC2"/>
    <w:rsid w:val="002231E4"/>
    <w:rsid w:val="00334CC6"/>
    <w:rsid w:val="003B5848"/>
    <w:rsid w:val="004401A2"/>
    <w:rsid w:val="004B09E2"/>
    <w:rsid w:val="004B0DDF"/>
    <w:rsid w:val="004D48B3"/>
    <w:rsid w:val="00510775"/>
    <w:rsid w:val="00512FAF"/>
    <w:rsid w:val="005727E4"/>
    <w:rsid w:val="005805F7"/>
    <w:rsid w:val="005C2B16"/>
    <w:rsid w:val="005D7860"/>
    <w:rsid w:val="00617A67"/>
    <w:rsid w:val="006468BD"/>
    <w:rsid w:val="006B1F74"/>
    <w:rsid w:val="007A312E"/>
    <w:rsid w:val="007F2DB9"/>
    <w:rsid w:val="00804C8A"/>
    <w:rsid w:val="008742A6"/>
    <w:rsid w:val="008A1130"/>
    <w:rsid w:val="008A58E7"/>
    <w:rsid w:val="0094616F"/>
    <w:rsid w:val="009D6C0A"/>
    <w:rsid w:val="009F67F3"/>
    <w:rsid w:val="00A768B5"/>
    <w:rsid w:val="00AD42DC"/>
    <w:rsid w:val="00AF4807"/>
    <w:rsid w:val="00AF67C5"/>
    <w:rsid w:val="00B14458"/>
    <w:rsid w:val="00B2127E"/>
    <w:rsid w:val="00B51DC5"/>
    <w:rsid w:val="00B54FC8"/>
    <w:rsid w:val="00B578B8"/>
    <w:rsid w:val="00B8062D"/>
    <w:rsid w:val="00BC617D"/>
    <w:rsid w:val="00C63F51"/>
    <w:rsid w:val="00C9567E"/>
    <w:rsid w:val="00CF65A0"/>
    <w:rsid w:val="00D05E74"/>
    <w:rsid w:val="00D2087E"/>
    <w:rsid w:val="00D2246B"/>
    <w:rsid w:val="00D5292E"/>
    <w:rsid w:val="00D61161"/>
    <w:rsid w:val="00D631AC"/>
    <w:rsid w:val="00D712F1"/>
    <w:rsid w:val="00E01C67"/>
    <w:rsid w:val="00E608EF"/>
    <w:rsid w:val="00E62835"/>
    <w:rsid w:val="00F524BF"/>
    <w:rsid w:val="00F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E2"/>
    <w:pPr>
      <w:spacing w:after="160" w:line="254" w:lineRule="auto"/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E2"/>
    <w:pPr>
      <w:spacing w:after="160" w:line="254" w:lineRule="auto"/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Korisnik001</cp:lastModifiedBy>
  <cp:revision>61</cp:revision>
  <cp:lastPrinted>2021-07-21T08:23:00Z</cp:lastPrinted>
  <dcterms:created xsi:type="dcterms:W3CDTF">2021-07-21T05:07:00Z</dcterms:created>
  <dcterms:modified xsi:type="dcterms:W3CDTF">2021-07-21T08:39:00Z</dcterms:modified>
</cp:coreProperties>
</file>