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21E3" w14:textId="77777777" w:rsidR="00585FF3" w:rsidRPr="00866E2C" w:rsidRDefault="00585FF3" w:rsidP="00585FF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6E2C">
        <w:rPr>
          <w:rFonts w:ascii="Times New Roman" w:hAnsi="Times New Roman" w:cs="Times New Roman"/>
          <w:sz w:val="24"/>
          <w:szCs w:val="24"/>
          <w:lang w:val="sr-Cyrl-RS"/>
        </w:rPr>
        <w:t>05.11.2021.</w:t>
      </w:r>
    </w:p>
    <w:p w14:paraId="40E522D8" w14:textId="72C6F081" w:rsidR="00446F55" w:rsidRPr="00866E2C" w:rsidRDefault="00585FF3" w:rsidP="00585FF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66E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Обавештење о обављању послова овере потписа, преписа и рукописа</w:t>
      </w:r>
    </w:p>
    <w:p w14:paraId="55058C68" w14:textId="4CD5DCB7" w:rsidR="00585FF3" w:rsidRPr="00866E2C" w:rsidRDefault="00585FF3" w:rsidP="00585FF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6E2C">
        <w:rPr>
          <w:rFonts w:ascii="Times New Roman" w:hAnsi="Times New Roman" w:cs="Times New Roman"/>
          <w:sz w:val="24"/>
          <w:szCs w:val="24"/>
          <w:lang w:val="sr-Cyrl-RS"/>
        </w:rPr>
        <w:t xml:space="preserve">Решењем заменика председника Јавнобележничке коморе Србије бр. </w:t>
      </w:r>
      <w:r w:rsidRPr="00866E2C">
        <w:rPr>
          <w:rFonts w:ascii="Times New Roman" w:hAnsi="Times New Roman" w:cs="Times New Roman"/>
          <w:sz w:val="24"/>
          <w:szCs w:val="24"/>
          <w:lang w:val="sr-Cyrl-RS"/>
        </w:rPr>
        <w:t>3797-</w:t>
      </w:r>
      <w:r w:rsidRPr="00866E2C">
        <w:rPr>
          <w:rFonts w:ascii="Times New Roman" w:hAnsi="Times New Roman" w:cs="Times New Roman"/>
          <w:sz w:val="24"/>
          <w:szCs w:val="24"/>
          <w:lang w:val="en-US"/>
        </w:rPr>
        <w:t>1-I-1/</w:t>
      </w:r>
      <w:r w:rsidRPr="00866E2C">
        <w:rPr>
          <w:rFonts w:ascii="Times New Roman" w:hAnsi="Times New Roman" w:cs="Times New Roman"/>
          <w:sz w:val="24"/>
          <w:szCs w:val="24"/>
          <w:lang w:val="sr-Cyrl-RS"/>
        </w:rPr>
        <w:t>2021</w:t>
      </w:r>
      <w:r w:rsidRPr="00866E2C">
        <w:rPr>
          <w:rFonts w:ascii="Times New Roman" w:hAnsi="Times New Roman" w:cs="Times New Roman"/>
          <w:sz w:val="24"/>
          <w:szCs w:val="24"/>
          <w:lang w:val="sr-Cyrl-RS"/>
        </w:rPr>
        <w:t xml:space="preserve"> од 28. октобра 2021. године, Душанка Ђукић Петронић именована је за јавног бележника за подручје Основног суда</w:t>
      </w:r>
      <w:r w:rsidR="00F45B42" w:rsidRPr="00866E2C">
        <w:rPr>
          <w:rFonts w:ascii="Times New Roman" w:hAnsi="Times New Roman" w:cs="Times New Roman"/>
          <w:sz w:val="24"/>
          <w:szCs w:val="24"/>
          <w:lang w:val="sr-Cyrl-RS"/>
        </w:rPr>
        <w:t xml:space="preserve"> Уба, територија општине Лајковац, и почиње обављање јавнобележничке делатности почев од 8. новембра 2021. године.</w:t>
      </w:r>
    </w:p>
    <w:p w14:paraId="68B07751" w14:textId="77777777" w:rsidR="00F45B42" w:rsidRPr="00866E2C" w:rsidRDefault="00F45B42" w:rsidP="00F45B4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6E2C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наведеним Писарница општинске управе општине Лајковац, почев од 8. новембра 2021. године, престаје да обавља послове овере потписа, преписа и рукописа, које је до сада обављала по члану 29 став 3 Закона о оверавању потписа, рукописа и преписа (Службени гласник бр. </w:t>
      </w:r>
      <w:r w:rsidRPr="00866E2C">
        <w:rPr>
          <w:rFonts w:ascii="Times New Roman" w:hAnsi="Times New Roman" w:cs="Times New Roman"/>
          <w:sz w:val="24"/>
          <w:szCs w:val="24"/>
          <w:lang w:val="sr-Cyrl-RS"/>
        </w:rPr>
        <w:t>93/2014, 22/2015 И 87/2018).</w:t>
      </w:r>
    </w:p>
    <w:p w14:paraId="2162DCC9" w14:textId="77777777" w:rsidR="00F45B42" w:rsidRPr="00866E2C" w:rsidRDefault="00F45B42" w:rsidP="00F45B4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190577" w14:textId="07F371D6" w:rsidR="00F45B42" w:rsidRPr="00866E2C" w:rsidRDefault="00F45B42" w:rsidP="00F45B4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66E2C">
        <w:rPr>
          <w:rFonts w:ascii="Times New Roman" w:hAnsi="Times New Roman" w:cs="Times New Roman"/>
          <w:sz w:val="24"/>
          <w:szCs w:val="24"/>
          <w:lang w:val="sr-Cyrl-RS"/>
        </w:rPr>
        <w:t>ОПШТИНСКА УПРАВА ОПШТИНЕ ЛАЈКОВАЦ</w:t>
      </w:r>
    </w:p>
    <w:p w14:paraId="43813877" w14:textId="54DE4EBE" w:rsidR="00F45B42" w:rsidRPr="00866E2C" w:rsidRDefault="00F45B42" w:rsidP="00585FF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A792DA9" w14:textId="77777777" w:rsidR="00446F55" w:rsidRDefault="00446F55" w:rsidP="00DF5BF3">
      <w:pPr>
        <w:jc w:val="center"/>
        <w:rPr>
          <w:lang w:val="sr-Cyrl-RS"/>
        </w:rPr>
      </w:pPr>
    </w:p>
    <w:p w14:paraId="0302B45D" w14:textId="77777777" w:rsidR="00446F55" w:rsidRDefault="00446F55" w:rsidP="00DF5BF3">
      <w:pPr>
        <w:jc w:val="center"/>
        <w:rPr>
          <w:lang w:val="sr-Cyrl-RS"/>
        </w:rPr>
      </w:pPr>
    </w:p>
    <w:sectPr w:rsidR="00446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F3"/>
    <w:rsid w:val="00446F55"/>
    <w:rsid w:val="00585FF3"/>
    <w:rsid w:val="00866E2C"/>
    <w:rsid w:val="008A72BE"/>
    <w:rsid w:val="00BF1989"/>
    <w:rsid w:val="00DF5BF3"/>
    <w:rsid w:val="00F4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D3F2"/>
  <w15:chartTrackingRefBased/>
  <w15:docId w15:val="{F09AB343-FE8E-4536-80CC-DA238D8A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LjubicaN</dc:creator>
  <cp:keywords/>
  <dc:description/>
  <cp:lastModifiedBy>Pristup</cp:lastModifiedBy>
  <cp:revision>3</cp:revision>
  <cp:lastPrinted>2021-11-05T07:42:00Z</cp:lastPrinted>
  <dcterms:created xsi:type="dcterms:W3CDTF">2021-11-05T07:30:00Z</dcterms:created>
  <dcterms:modified xsi:type="dcterms:W3CDTF">2021-11-05T10:22:00Z</dcterms:modified>
</cp:coreProperties>
</file>