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Комисији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израду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Годишњег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заштите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уређења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коришћења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пољопривредног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земљишта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територији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општине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1B07" w:rsidRPr="008C6710">
        <w:rPr>
          <w:rFonts w:ascii="Times New Roman" w:hAnsi="Times New Roman" w:cs="Times New Roman"/>
          <w:sz w:val="22"/>
          <w:szCs w:val="22"/>
        </w:rPr>
        <w:t>Лајковац</w:t>
      </w:r>
      <w:proofErr w:type="spellEnd"/>
    </w:p>
    <w:p w:rsidR="008C6710" w:rsidRDefault="008C67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C6710">
        <w:rPr>
          <w:rFonts w:ascii="Times New Roman" w:hAnsi="Times New Roman" w:cs="Times New Roman"/>
          <w:b/>
          <w:sz w:val="22"/>
          <w:szCs w:val="22"/>
        </w:rPr>
        <w:t xml:space="preserve">ЗАХТЕВ </w:t>
      </w: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proofErr w:type="gramStart"/>
      <w:r w:rsidRPr="008C6710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proofErr w:type="gram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признавање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права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пречег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закупа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пољопривредног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земљишта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државној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својини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по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основу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узгоја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држања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животиња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територији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општине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51637">
        <w:rPr>
          <w:rFonts w:ascii="Times New Roman" w:hAnsi="Times New Roman" w:cs="Times New Roman"/>
          <w:b/>
          <w:sz w:val="22"/>
          <w:szCs w:val="22"/>
        </w:rPr>
        <w:t>Лајковац</w:t>
      </w:r>
      <w:proofErr w:type="spellEnd"/>
      <w:r w:rsidR="0095163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51637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951637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951637">
        <w:rPr>
          <w:rFonts w:ascii="Times New Roman" w:hAnsi="Times New Roman" w:cs="Times New Roman"/>
          <w:b/>
          <w:sz w:val="22"/>
          <w:szCs w:val="22"/>
          <w:lang/>
        </w:rPr>
        <w:t>3</w:t>
      </w:r>
      <w:r w:rsidRPr="008C6710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proofErr w:type="gramStart"/>
      <w:r w:rsidR="003D1B07" w:rsidRPr="008C6710">
        <w:rPr>
          <w:rFonts w:ascii="Times New Roman" w:hAnsi="Times New Roman" w:cs="Times New Roman"/>
          <w:b/>
          <w:sz w:val="22"/>
          <w:szCs w:val="22"/>
        </w:rPr>
        <w:t>г</w:t>
      </w:r>
      <w:r w:rsidRPr="008C6710">
        <w:rPr>
          <w:rFonts w:ascii="Times New Roman" w:hAnsi="Times New Roman" w:cs="Times New Roman"/>
          <w:b/>
          <w:sz w:val="22"/>
          <w:szCs w:val="22"/>
        </w:rPr>
        <w:t>одину</w:t>
      </w:r>
      <w:proofErr w:type="spellEnd"/>
      <w:proofErr w:type="gramEnd"/>
    </w:p>
    <w:p w:rsidR="003D1B07" w:rsidRPr="008C6710" w:rsidRDefault="003D1B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68" w:type="dxa"/>
        <w:tblLayout w:type="fixed"/>
        <w:tblLook w:val="0000"/>
      </w:tblPr>
      <w:tblGrid>
        <w:gridCol w:w="9416"/>
      </w:tblGrid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EA0" w:rsidRPr="008C6710" w:rsidRDefault="00DB3D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ОСНОВНИ ПОДАЦИ О ПОДНОСИОЦУ ЗАХТЕВА</w:t>
            </w:r>
          </w:p>
          <w:tbl>
            <w:tblPr>
              <w:tblW w:w="9421" w:type="dxa"/>
              <w:tblInd w:w="6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86"/>
              <w:gridCol w:w="5645"/>
              <w:gridCol w:w="40"/>
              <w:gridCol w:w="40"/>
              <w:gridCol w:w="10"/>
            </w:tblGrid>
            <w:tr w:rsidR="005B2EA0" w:rsidRPr="008C6710" w:rsidTr="003D1B07">
              <w:trPr>
                <w:gridAfter w:val="1"/>
                <w:wAfter w:w="10" w:type="dxa"/>
                <w:trHeight w:val="358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B2EA0" w:rsidRPr="008C6710" w:rsidRDefault="00DB3D22" w:rsidP="003D1B07">
                  <w:pPr>
                    <w:widowControl/>
                    <w:spacing w:line="100" w:lineRule="atLeast"/>
                    <w:ind w:firstLine="14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презиме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физичко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),</w:t>
                  </w:r>
                </w:p>
                <w:p w:rsidR="005B2EA0" w:rsidRPr="008C6710" w:rsidRDefault="00DB3D22" w:rsidP="003D1B07">
                  <w:pPr>
                    <w:ind w:firstLine="142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односно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пун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назив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правно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645" w:type="dxa"/>
                  <w:tcBorders>
                    <w:top w:val="single" w:sz="4" w:space="0" w:color="auto"/>
                    <w:left w:val="single" w:sz="4" w:space="0" w:color="000000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Пребивалиште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односно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седиште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улица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мобилног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регистрованог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пољопривредног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газдинства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Е-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маил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адреса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Матични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*ПИБ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подносиоца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рачуна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назив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банке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презиме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функција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одговорног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е-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маил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адреса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одговорног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презиме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контакт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мобилни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е-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маил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адреса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D1B07" w:rsidRPr="008C6710" w:rsidRDefault="003D1B07" w:rsidP="003D1B07">
            <w:pPr>
              <w:pStyle w:val="ListParagraph"/>
              <w:ind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Поља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означена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звездицом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попуњавају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само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правна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лица</w:t>
            </w:r>
            <w:proofErr w:type="spellEnd"/>
          </w:p>
          <w:p w:rsidR="005B2EA0" w:rsidRPr="008C6710" w:rsidRDefault="00DB3D22" w:rsidP="003D1B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ПОТРЕБНА ДОКУМЕНТАЦИЈА</w:t>
            </w:r>
          </w:p>
        </w:tc>
      </w:tr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признавање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пречег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основу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сточарства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потписан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стране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физичког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одговорног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правном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носилац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Регистрованог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газдинстава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активном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статусу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најмање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једну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годину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прибавља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јединица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spacing w:after="10" w:line="26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3.Доказ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јеправно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физичко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власник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домаћих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животиња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власник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објекта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гајење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животиња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утврђеним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бројем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условних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грла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5B2EA0" w:rsidRPr="008C6710" w:rsidRDefault="00DB3D22" w:rsidP="008C6710">
            <w:pPr>
              <w:spacing w:after="10" w:line="266" w:lineRule="auto"/>
              <w:ind w:left="1440" w:hanging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a)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Потврду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броју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условних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грла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издаје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Институт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сточарство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Београд-Земун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(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изузев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издаје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факултетБеоград-Земун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АП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Војводине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факултет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Нови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Сад-Департман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сточарство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Регистровано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пољопривредно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газдинство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у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систему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уматичења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; </w:t>
            </w:r>
          </w:p>
          <w:p w:rsidR="005B2EA0" w:rsidRPr="008C6710" w:rsidRDefault="00DB3D22" w:rsidP="008C6710">
            <w:pPr>
              <w:spacing w:line="288" w:lineRule="auto"/>
              <w:ind w:left="1429" w:hanging="2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б)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Записник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Репуб</w:t>
            </w:r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личког</w:t>
            </w:r>
            <w:proofErr w:type="spellEnd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ветеринарског</w:t>
            </w:r>
            <w:proofErr w:type="spellEnd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инспектора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Регистровано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пољопривредно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газдинство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није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систему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уматичења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proofErr w:type="gram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:rsidR="005B2EA0" w:rsidRPr="008C6710" w:rsidRDefault="00DB3D22">
            <w:pPr>
              <w:spacing w:after="11" w:line="266" w:lineRule="auto"/>
              <w:ind w:left="715"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Напомена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Републички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ветеринарски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инспектор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записником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утврђује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број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условних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грла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која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обрачунава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осносву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затеченог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стања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исправе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продаји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предаји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клање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и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извозу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животиња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)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Уговоре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закључене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другим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лицима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налази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јединице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којој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а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оверени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стране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надлежног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органа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)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Изјава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подносиоца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сагласност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изврши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провера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података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надлежних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органа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неопходни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реализацију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јавног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позива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Изјава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подносиоца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потписану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стране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физичког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одговорног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правном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дату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кривичном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материјалном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одговорношћу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садржи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5B2EA0" w:rsidRPr="008C6710" w:rsidRDefault="00DB3D22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изјаву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доставио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којој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поднео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1A0BAC" w:rsidRPr="001A0BAC" w:rsidRDefault="00DB3D22" w:rsidP="001A0BAC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>списак</w:t>
            </w:r>
            <w:proofErr w:type="spellEnd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>повезаних</w:t>
            </w:r>
            <w:proofErr w:type="spellEnd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0BAC" w:rsidRP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(назив правног лица са матичним бројем/име и презиме физичког лица,сродство и ЈМБГ)</w:t>
            </w:r>
          </w:p>
          <w:p w:rsidR="005B2EA0" w:rsidRPr="008C6710" w:rsidRDefault="001A0BAC" w:rsidP="001A0BAC">
            <w:pPr>
              <w:spacing w:after="10" w:line="26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Напомена:код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физичких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повезаним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лицима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сматра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деда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баба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мајка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отац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деца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супружник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усвојеник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ванбрачни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партнер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уколико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имају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пребивалиште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истој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адреси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код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правних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повезаним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лицима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сматра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правно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лице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и/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физичко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лице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има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најмање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25%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учешћа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капиталу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акција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удела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гласова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Уверење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јавне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евиденције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непокретности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доказује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укупна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површина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има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свом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власништву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јединице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којој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прибавља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јединица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Уверење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јавне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евиденције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непокретности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доказује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укупна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површина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власништву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повезаних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подносиоцем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прибавља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јединица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након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увида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списак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тих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изјаве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тачке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6.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захтева</w:t>
            </w:r>
            <w:proofErr w:type="spellEnd"/>
            <w:r w:rsid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2EA0" w:rsidRPr="008C6710" w:rsidRDefault="00DB3D22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C6710">
        <w:rPr>
          <w:rFonts w:ascii="Times New Roman" w:hAnsi="Times New Roman" w:cs="Times New Roman"/>
          <w:sz w:val="22"/>
          <w:szCs w:val="22"/>
        </w:rPr>
        <w:lastRenderedPageBreak/>
        <w:t>Као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одговорно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лице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потврђујем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су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подаци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наведени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захтеву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приложеној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документацији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истинит</w:t>
      </w:r>
      <w:proofErr w:type="spellEnd"/>
      <w:r w:rsidR="00E21EDE">
        <w:rPr>
          <w:rFonts w:ascii="Times New Roman" w:hAnsi="Times New Roman" w:cs="Times New Roman"/>
          <w:sz w:val="22"/>
          <w:szCs w:val="22"/>
          <w:lang w:val="sr-Cyrl-CS"/>
        </w:rPr>
        <w:t xml:space="preserve">и и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веродостојни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5B2EA0" w:rsidRPr="008C6710" w:rsidRDefault="00DB3D22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Подносилац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захтева</w:t>
      </w:r>
      <w:proofErr w:type="spellEnd"/>
    </w:p>
    <w:p w:rsidR="005B2EA0" w:rsidRPr="008C6710" w:rsidRDefault="005B2EA0" w:rsidP="008C6710">
      <w:pPr>
        <w:ind w:left="4956"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5B2EA0" w:rsidP="008C6710">
      <w:pPr>
        <w:ind w:left="4956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8C6710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</w:t>
      </w:r>
    </w:p>
    <w:sectPr w:rsidR="005B2EA0" w:rsidRPr="008C6710" w:rsidSect="00031E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3F8" w:rsidRDefault="006E43F8">
      <w:r>
        <w:separator/>
      </w:r>
    </w:p>
  </w:endnote>
  <w:endnote w:type="continuationSeparator" w:id="0">
    <w:p w:rsidR="006E43F8" w:rsidRDefault="006E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3F8" w:rsidRDefault="006E43F8">
      <w:r>
        <w:separator/>
      </w:r>
    </w:p>
  </w:footnote>
  <w:footnote w:type="continuationSeparator" w:id="0">
    <w:p w:rsidR="006E43F8" w:rsidRDefault="006E4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7F2B91"/>
    <w:multiLevelType w:val="hybridMultilevel"/>
    <w:tmpl w:val="B8BE073A"/>
    <w:lvl w:ilvl="0" w:tplc="B86692D6">
      <w:numFmt w:val="bullet"/>
      <w:lvlText w:val=""/>
      <w:lvlJc w:val="left"/>
      <w:pPr>
        <w:ind w:left="720" w:hanging="360"/>
      </w:pPr>
      <w:rPr>
        <w:rFonts w:ascii="Symbol" w:eastAsia="Droid Sans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B3D22"/>
    <w:rsid w:val="0000233C"/>
    <w:rsid w:val="00031EC9"/>
    <w:rsid w:val="001A0BAC"/>
    <w:rsid w:val="003D1B07"/>
    <w:rsid w:val="005B2EA0"/>
    <w:rsid w:val="00692D1F"/>
    <w:rsid w:val="006E43F8"/>
    <w:rsid w:val="007C2381"/>
    <w:rsid w:val="007E050E"/>
    <w:rsid w:val="008B7E5B"/>
    <w:rsid w:val="008C6710"/>
    <w:rsid w:val="009440D7"/>
    <w:rsid w:val="00951637"/>
    <w:rsid w:val="009C7A32"/>
    <w:rsid w:val="00A770AE"/>
    <w:rsid w:val="00B855BC"/>
    <w:rsid w:val="00C118D2"/>
    <w:rsid w:val="00CB737B"/>
    <w:rsid w:val="00D12F71"/>
    <w:rsid w:val="00DB3D22"/>
    <w:rsid w:val="00E039ED"/>
    <w:rsid w:val="00E21EDE"/>
    <w:rsid w:val="00E542FC"/>
    <w:rsid w:val="00F60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C9"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31EC9"/>
    <w:rPr>
      <w:vertAlign w:val="superscript"/>
    </w:rPr>
  </w:style>
  <w:style w:type="character" w:customStyle="1" w:styleId="WW-FootnoteCharacters">
    <w:name w:val="WW-Footnote Characters"/>
    <w:rsid w:val="00031EC9"/>
  </w:style>
  <w:style w:type="character" w:customStyle="1" w:styleId="DefaultParagraphFont1">
    <w:name w:val="Default Paragraph Font1"/>
    <w:rsid w:val="00031EC9"/>
  </w:style>
  <w:style w:type="character" w:customStyle="1" w:styleId="FootnoteReference1">
    <w:name w:val="Footnote Reference1"/>
    <w:basedOn w:val="DefaultParagraphFont1"/>
    <w:rsid w:val="00031EC9"/>
  </w:style>
  <w:style w:type="character" w:customStyle="1" w:styleId="WW8Num1z0">
    <w:name w:val="WW8Num1z0"/>
    <w:rsid w:val="00031EC9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  <w:rsid w:val="00031EC9"/>
  </w:style>
  <w:style w:type="character" w:customStyle="1" w:styleId="EndnoteCharacters">
    <w:name w:val="Endnote Characters"/>
    <w:rsid w:val="00031EC9"/>
    <w:rPr>
      <w:vertAlign w:val="superscript"/>
    </w:rPr>
  </w:style>
  <w:style w:type="character" w:customStyle="1" w:styleId="WW-EndnoteCharacters">
    <w:name w:val="WW-Endnote Characters"/>
    <w:rsid w:val="00031EC9"/>
  </w:style>
  <w:style w:type="character" w:styleId="FootnoteReference">
    <w:name w:val="footnote reference"/>
    <w:rsid w:val="00031EC9"/>
    <w:rPr>
      <w:vertAlign w:val="superscript"/>
    </w:rPr>
  </w:style>
  <w:style w:type="character" w:customStyle="1" w:styleId="ListLabel4">
    <w:name w:val="ListLabel 4"/>
    <w:rsid w:val="00031EC9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sid w:val="00031EC9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sid w:val="00031EC9"/>
    <w:rPr>
      <w:vertAlign w:val="superscript"/>
    </w:rPr>
  </w:style>
  <w:style w:type="paragraph" w:customStyle="1" w:styleId="Heading">
    <w:name w:val="Heading"/>
    <w:basedOn w:val="Normal"/>
    <w:next w:val="BodyText"/>
    <w:rsid w:val="00031EC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31EC9"/>
    <w:pPr>
      <w:spacing w:after="140" w:line="288" w:lineRule="auto"/>
    </w:pPr>
  </w:style>
  <w:style w:type="paragraph" w:styleId="List">
    <w:name w:val="List"/>
    <w:basedOn w:val="BodyText"/>
    <w:rsid w:val="00031EC9"/>
  </w:style>
  <w:style w:type="paragraph" w:styleId="Caption">
    <w:name w:val="caption"/>
    <w:basedOn w:val="Normal"/>
    <w:qFormat/>
    <w:rsid w:val="00031E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1EC9"/>
    <w:pPr>
      <w:suppressLineNumbers/>
    </w:pPr>
  </w:style>
  <w:style w:type="paragraph" w:styleId="FootnoteText">
    <w:name w:val="footnote text"/>
    <w:basedOn w:val="Normal"/>
    <w:rsid w:val="00031EC9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rsid w:val="00031EC9"/>
    <w:pPr>
      <w:suppressLineNumbers/>
    </w:pPr>
  </w:style>
  <w:style w:type="paragraph" w:customStyle="1" w:styleId="TableHeading">
    <w:name w:val="Table Heading"/>
    <w:basedOn w:val="TableContents"/>
    <w:rsid w:val="00031EC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</w:style>
  <w:style w:type="character" w:customStyle="1" w:styleId="DefaultParagraphFont1">
    <w:name w:val="Default Paragraph Font1"/>
  </w:style>
  <w:style w:type="character" w:customStyle="1" w:styleId="FootnoteReference1">
    <w:name w:val="Footnote Reference1"/>
    <w:basedOn w:val="DefaultParagraphFont1"/>
  </w:style>
  <w:style w:type="character" w:customStyle="1" w:styleId="WW8Num1z0">
    <w:name w:val="WW8Num1z0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FootnoteReference">
    <w:name w:val="footnote reference"/>
    <w:rPr>
      <w:vertAlign w:val="superscript"/>
    </w:rPr>
  </w:style>
  <w:style w:type="character" w:customStyle="1" w:styleId="ListLabel4">
    <w:name w:val="ListLabel 4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Vidanović</dc:creator>
  <cp:lastModifiedBy>JelenaV</cp:lastModifiedBy>
  <cp:revision>7</cp:revision>
  <cp:lastPrinted>1900-12-31T22:00:00Z</cp:lastPrinted>
  <dcterms:created xsi:type="dcterms:W3CDTF">2018-06-25T10:49:00Z</dcterms:created>
  <dcterms:modified xsi:type="dcterms:W3CDTF">2022-07-12T10:36:00Z</dcterms:modified>
</cp:coreProperties>
</file>