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2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026"/>
      </w:tblGrid>
      <w:tr w:rsidR="00685FE3" w:rsidRPr="00EC0BCD" w14:paraId="026D7D0D" w14:textId="77777777" w:rsidTr="00880CD4">
        <w:trPr>
          <w:trHeight w:val="601"/>
        </w:trPr>
        <w:tc>
          <w:tcPr>
            <w:tcW w:w="2113" w:type="dxa"/>
            <w:vAlign w:val="center"/>
          </w:tcPr>
          <w:p w14:paraId="12940961" w14:textId="77777777" w:rsidR="00685FE3" w:rsidRPr="00EC0BCD" w:rsidRDefault="00685FE3" w:rsidP="00880CD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64EE144" wp14:editId="7B24DC5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vAlign w:val="center"/>
          </w:tcPr>
          <w:p w14:paraId="125EBD83" w14:textId="68BA0F84" w:rsidR="00880CD4" w:rsidRPr="00704539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5799113F" w14:textId="0062D6D5" w:rsidR="00880CD4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7CF2FE7" w14:textId="14C1AB74" w:rsidR="00685FE3" w:rsidRPr="00EC0BCD" w:rsidRDefault="00685FE3" w:rsidP="00880CD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E4F28DA" w14:textId="6511C62F" w:rsidR="00A57668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Инвестиције у физичку имовину пољопривредних</w:t>
      </w:r>
    </w:p>
    <w:p w14:paraId="75ECDB61" w14:textId="31A20F19" w:rsidR="00880CD4" w:rsidRPr="00880CD4" w:rsidRDefault="00CE121D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</w:t>
      </w:r>
      <w:r w:rsidR="00880CD4" w:rsidRPr="00880CD4">
        <w:rPr>
          <w:rFonts w:ascii="Times New Roman" w:hAnsi="Times New Roman" w:cs="Times New Roman"/>
          <w:sz w:val="32"/>
          <w:szCs w:val="32"/>
          <w:lang w:val="ru-RU"/>
        </w:rPr>
        <w:t>аздинстава</w:t>
      </w:r>
    </w:p>
    <w:p w14:paraId="73E7F502" w14:textId="73D15F98" w:rsidR="00880CD4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 xml:space="preserve">(Сектор: М Е С О – шифра </w:t>
      </w:r>
      <w:r w:rsidRPr="00880CD4">
        <w:rPr>
          <w:rFonts w:ascii="Times New Roman" w:hAnsi="Times New Roman" w:cs="Times New Roman"/>
          <w:b/>
          <w:bCs/>
          <w:sz w:val="32"/>
          <w:szCs w:val="32"/>
          <w:lang w:val="ru-RU"/>
        </w:rPr>
        <w:t>101.2.1</w:t>
      </w:r>
      <w:r w:rsidRPr="00880CD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DDF0B2A" w14:textId="77777777"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0BC072D" w14:textId="0F298224"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880CD4">
        <w:rPr>
          <w:rFonts w:ascii="Times New Roman" w:hAnsi="Times New Roman" w:cs="Times New Roman"/>
          <w:sz w:val="28"/>
          <w:szCs w:val="28"/>
          <w:lang w:val="ru-RU"/>
        </w:rPr>
        <w:t>/КОЗА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14:paraId="186C16AD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5AEAFB6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550064" w:rsidRPr="00704539" w14:paraId="3DD8DA43" w14:textId="77777777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89D3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F19AC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A711230" w14:textId="77777777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A2311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01E24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28653980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D37D60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9FB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22464E0" w14:textId="77777777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BAD4E" w14:textId="77777777"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476F5" w14:textId="77777777" w:rsidR="00757021" w:rsidRDefault="00757021" w:rsidP="00685FE3">
            <w:pPr>
              <w:spacing w:after="0" w:line="240" w:lineRule="auto"/>
              <w:jc w:val="center"/>
            </w:pPr>
          </w:p>
        </w:tc>
      </w:tr>
      <w:tr w:rsidR="00550064" w:rsidRPr="00704539" w14:paraId="7CDE7AD9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3ED758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D80902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E2AD0A3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1BD10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F505E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A22E364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2B052" w14:textId="77777777" w:rsidR="00757021" w:rsidRDefault="00757021" w:rsidP="00757021">
            <w:pPr>
              <w:spacing w:after="0"/>
              <w:jc w:val="center"/>
            </w:pPr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2E89E" w14:textId="77777777" w:rsidR="00757021" w:rsidRDefault="00757021" w:rsidP="00757021">
            <w:pPr>
              <w:jc w:val="center"/>
            </w:pPr>
          </w:p>
        </w:tc>
      </w:tr>
      <w:tr w:rsidR="00757021" w:rsidRPr="00704539" w14:paraId="3D3A3656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A660B" w14:textId="77777777"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9915C" w14:textId="52250F09"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Овце (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)    </w:t>
            </w:r>
            <w:r w:rsidR="00880CD4">
              <w:rPr>
                <w:rFonts w:ascii="Times New Roman" w:hAnsi="Times New Roman" w:cs="Times New Roman"/>
                <w:sz w:val="24"/>
                <w:lang w:val="sr-Cyrl-RS"/>
              </w:rPr>
              <w:t xml:space="preserve">2.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Козе (    )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6362A7">
              <w:rPr>
                <w:rFonts w:ascii="Times New Roman" w:hAnsi="Times New Roman" w:cs="Times New Roman"/>
                <w:sz w:val="24"/>
              </w:rPr>
              <w:t>. Свиње (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)        </w:t>
            </w:r>
          </w:p>
        </w:tc>
      </w:tr>
    </w:tbl>
    <w:p w14:paraId="7D4358C1" w14:textId="77777777"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B0EA50" w14:textId="77777777"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6D19BED3" w14:textId="77777777"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FBA9499" w14:textId="22E28CA2"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наменског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A004AC">
        <w:rPr>
          <w:rFonts w:ascii="Times New Roman" w:hAnsi="Times New Roman" w:cs="Times New Roman"/>
          <w:sz w:val="24"/>
          <w:szCs w:val="24"/>
        </w:rPr>
        <w:t>РПГ</w:t>
      </w:r>
    </w:p>
    <w:p w14:paraId="5A1155C0" w14:textId="19EF917E" w:rsidR="008476FF" w:rsidRPr="004B1F7C" w:rsidRDefault="008476FF" w:rsidP="008476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432B4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7D0A94A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14:paraId="48583032" w14:textId="77777777" w:rsidR="008476FF" w:rsidRDefault="008476FF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2B13D4" w14:textId="4C3FD842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14:paraId="54A45FCA" w14:textId="7FEBD90E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CA7B40" w:rsidRPr="00432B48">
        <w:rPr>
          <w:rFonts w:ascii="Times New Roman" w:hAnsi="Times New Roman" w:cs="Times New Roman"/>
          <w:sz w:val="24"/>
          <w:szCs w:val="24"/>
          <w:lang w:val="ru-RU"/>
        </w:rPr>
        <w:t>купопродаји оваца</w:t>
      </w:r>
      <w:r w:rsidR="003E588F" w:rsidRPr="00432B48">
        <w:rPr>
          <w:rFonts w:ascii="Times New Roman" w:hAnsi="Times New Roman" w:cs="Times New Roman"/>
          <w:sz w:val="24"/>
          <w:szCs w:val="24"/>
          <w:lang w:val="ru-RU"/>
        </w:rPr>
        <w:t>/коза</w:t>
      </w:r>
      <w:r w:rsidR="006362A7" w:rsidRPr="00432B48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432B48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  <w:r w:rsidR="00A12DD3" w:rsidRPr="00432B48">
        <w:rPr>
          <w:rFonts w:ascii="Times New Roman" w:hAnsi="Times New Roman" w:cs="Times New Roman"/>
          <w:sz w:val="24"/>
          <w:szCs w:val="24"/>
        </w:rPr>
        <w:t xml:space="preserve"> </w:t>
      </w:r>
      <w:r w:rsidR="00A12DD3" w:rsidRPr="00432B48">
        <w:rPr>
          <w:rFonts w:ascii="Times New Roman" w:hAnsi="Times New Roman" w:cs="Times New Roman"/>
          <w:sz w:val="24"/>
          <w:szCs w:val="24"/>
          <w:lang w:val="sr-Cyrl-RS"/>
        </w:rPr>
        <w:t>или фискални рачун</w:t>
      </w:r>
    </w:p>
    <w:p w14:paraId="40FBB5EE" w14:textId="0EFBCCA0"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2B4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137F345F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208C9E0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7635540A" w14:textId="77777777" w:rsidR="006C7057" w:rsidRPr="00704539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пољопривредног газдинства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76E5F047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E3FBC51" w14:textId="46B607A5" w:rsid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2B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1E285841" w14:textId="77777777" w:rsidR="009E0FB9" w:rsidRPr="00757021" w:rsidRDefault="009E0FB9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CE6D97" w14:textId="7655612D"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3E58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550064" w:rsidRPr="00757021" w:rsidSect="00B30CD8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2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064"/>
    <w:rsid w:val="00133825"/>
    <w:rsid w:val="001441C8"/>
    <w:rsid w:val="00250CD8"/>
    <w:rsid w:val="003348E8"/>
    <w:rsid w:val="003A115F"/>
    <w:rsid w:val="003E588F"/>
    <w:rsid w:val="00420A49"/>
    <w:rsid w:val="00432B48"/>
    <w:rsid w:val="0048578C"/>
    <w:rsid w:val="004B1ABE"/>
    <w:rsid w:val="00550064"/>
    <w:rsid w:val="00617DBF"/>
    <w:rsid w:val="006362A7"/>
    <w:rsid w:val="00685FE3"/>
    <w:rsid w:val="006A5786"/>
    <w:rsid w:val="006C7057"/>
    <w:rsid w:val="00757021"/>
    <w:rsid w:val="007E0D70"/>
    <w:rsid w:val="008476FF"/>
    <w:rsid w:val="00880CD4"/>
    <w:rsid w:val="008846EE"/>
    <w:rsid w:val="00897202"/>
    <w:rsid w:val="009E0FB9"/>
    <w:rsid w:val="00A004AC"/>
    <w:rsid w:val="00A12DD3"/>
    <w:rsid w:val="00A32C56"/>
    <w:rsid w:val="00A379C4"/>
    <w:rsid w:val="00A57668"/>
    <w:rsid w:val="00B0310A"/>
    <w:rsid w:val="00B30CD8"/>
    <w:rsid w:val="00C15CD6"/>
    <w:rsid w:val="00C27B68"/>
    <w:rsid w:val="00CA7B40"/>
    <w:rsid w:val="00CA7F3A"/>
    <w:rsid w:val="00CE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9E"/>
  <w15:docId w15:val="{5B14BA8E-29C0-4870-BC18-5110949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25</cp:revision>
  <cp:lastPrinted>2021-06-29T08:20:00Z</cp:lastPrinted>
  <dcterms:created xsi:type="dcterms:W3CDTF">2020-03-11T07:26:00Z</dcterms:created>
  <dcterms:modified xsi:type="dcterms:W3CDTF">2024-05-13T08:45:00Z</dcterms:modified>
</cp:coreProperties>
</file>