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95D0F" w14:textId="333CDBB1" w:rsidR="00CD21E3" w:rsidRPr="0018423F" w:rsidRDefault="00CD21E3" w:rsidP="00D41389">
      <w:pPr>
        <w:tabs>
          <w:tab w:val="left" w:pos="1635"/>
          <w:tab w:val="center" w:pos="4536"/>
        </w:tabs>
        <w:spacing w:after="200" w:line="276" w:lineRule="auto"/>
        <w:jc w:val="both"/>
        <w:rPr>
          <w:rFonts w:ascii="Times New Roman" w:hAnsi="Times New Roman"/>
          <w:b/>
          <w:color w:val="2F5496" w:themeColor="accent1" w:themeShade="BF"/>
          <w:lang w:val="sr-Latn-RS"/>
        </w:rPr>
      </w:pPr>
    </w:p>
    <w:p w14:paraId="4B5AD0B9" w14:textId="77777777" w:rsidR="00CD21E3" w:rsidRPr="00CD21E3" w:rsidRDefault="00CD21E3" w:rsidP="00CD21E3">
      <w:pPr>
        <w:tabs>
          <w:tab w:val="left" w:pos="1635"/>
          <w:tab w:val="center" w:pos="4536"/>
        </w:tabs>
        <w:rPr>
          <w:rFonts w:ascii="Times New Roman" w:hAnsi="Times New Roman"/>
          <w:b/>
          <w:color w:val="2F5496" w:themeColor="accent1" w:themeShade="BF"/>
          <w:lang w:val="sr-Cyrl-RS"/>
        </w:rPr>
      </w:pPr>
    </w:p>
    <w:p w14:paraId="666C9EA8" w14:textId="77777777" w:rsidR="00CD21E3" w:rsidRPr="00CD21E3" w:rsidRDefault="00CD21E3" w:rsidP="00CD21E3">
      <w:pPr>
        <w:tabs>
          <w:tab w:val="left" w:pos="1635"/>
          <w:tab w:val="center" w:pos="4536"/>
        </w:tabs>
        <w:rPr>
          <w:rFonts w:ascii="Times New Roman" w:hAnsi="Times New Roman"/>
          <w:b/>
          <w:color w:val="2F5496" w:themeColor="accent1" w:themeShade="BF"/>
          <w:lang w:val="sr-Cyrl-RS"/>
        </w:rPr>
      </w:pPr>
    </w:p>
    <w:p w14:paraId="124CD55D" w14:textId="267C4F68" w:rsidR="00CD21E3" w:rsidRDefault="00CD21E3" w:rsidP="00CD21E3">
      <w:pPr>
        <w:tabs>
          <w:tab w:val="left" w:pos="1635"/>
          <w:tab w:val="center" w:pos="4536"/>
        </w:tabs>
        <w:rPr>
          <w:rFonts w:ascii="Times New Roman" w:hAnsi="Times New Roman"/>
          <w:b/>
          <w:color w:val="2F5496" w:themeColor="accent1" w:themeShade="BF"/>
        </w:rPr>
      </w:pPr>
    </w:p>
    <w:p w14:paraId="09FF1D9B" w14:textId="1B1F681A" w:rsidR="00B11E4C" w:rsidRDefault="00B11E4C" w:rsidP="00CD21E3">
      <w:pPr>
        <w:tabs>
          <w:tab w:val="left" w:pos="1635"/>
          <w:tab w:val="center" w:pos="4536"/>
        </w:tabs>
        <w:rPr>
          <w:rFonts w:ascii="Times New Roman" w:hAnsi="Times New Roman"/>
          <w:b/>
          <w:color w:val="2F5496" w:themeColor="accent1" w:themeShade="BF"/>
        </w:rPr>
      </w:pPr>
    </w:p>
    <w:p w14:paraId="1EE9680B" w14:textId="55A0441D" w:rsidR="00B11E4C" w:rsidRDefault="00B11E4C" w:rsidP="00B11E4C">
      <w:pPr>
        <w:tabs>
          <w:tab w:val="left" w:pos="1635"/>
          <w:tab w:val="center" w:pos="4536"/>
        </w:tabs>
        <w:jc w:val="center"/>
        <w:rPr>
          <w:rFonts w:ascii="Times New Roman" w:hAnsi="Times New Roman"/>
          <w:b/>
          <w:color w:val="2F5496" w:themeColor="accent1" w:themeShade="BF"/>
        </w:rPr>
      </w:pPr>
      <w:r>
        <w:rPr>
          <w:rFonts w:ascii="Times New Roman" w:hAnsi="Times New Roman"/>
          <w:b/>
          <w:noProof/>
          <w:color w:val="2F5496" w:themeColor="accent1" w:themeShade="BF"/>
        </w:rPr>
        <w:drawing>
          <wp:inline distT="0" distB="0" distL="0" distR="0" wp14:anchorId="47A9B603" wp14:editId="4A9F2020">
            <wp:extent cx="249555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828800"/>
                    </a:xfrm>
                    <a:prstGeom prst="rect">
                      <a:avLst/>
                    </a:prstGeom>
                    <a:noFill/>
                  </pic:spPr>
                </pic:pic>
              </a:graphicData>
            </a:graphic>
          </wp:inline>
        </w:drawing>
      </w:r>
    </w:p>
    <w:p w14:paraId="3FD52DC9" w14:textId="704A4378" w:rsidR="00B11E4C" w:rsidRDefault="00B11E4C" w:rsidP="00CD21E3">
      <w:pPr>
        <w:tabs>
          <w:tab w:val="left" w:pos="1635"/>
          <w:tab w:val="center" w:pos="4536"/>
        </w:tabs>
        <w:rPr>
          <w:rFonts w:ascii="Times New Roman" w:hAnsi="Times New Roman"/>
          <w:b/>
          <w:color w:val="2F5496" w:themeColor="accent1" w:themeShade="BF"/>
        </w:rPr>
      </w:pPr>
    </w:p>
    <w:p w14:paraId="5C73D2B2" w14:textId="77777777" w:rsidR="00CD21E3" w:rsidRPr="003D6ADA" w:rsidRDefault="00CD21E3" w:rsidP="003D6ADA">
      <w:pPr>
        <w:ind w:right="576"/>
        <w:rPr>
          <w:rFonts w:ascii="Times New Roman" w:hAnsi="Times New Roman"/>
          <w:sz w:val="48"/>
          <w:szCs w:val="48"/>
        </w:rPr>
      </w:pPr>
    </w:p>
    <w:p w14:paraId="2AE1E066" w14:textId="270EF5D7" w:rsidR="009D30A1" w:rsidRPr="003D6ADA" w:rsidRDefault="00B11E4C" w:rsidP="003D6ADA">
      <w:pPr>
        <w:spacing w:after="200"/>
        <w:ind w:right="576"/>
        <w:jc w:val="center"/>
        <w:rPr>
          <w:rFonts w:ascii="Times New Roman" w:hAnsi="Times New Roman"/>
          <w:b/>
          <w:color w:val="833C0B" w:themeColor="accent2" w:themeShade="80"/>
          <w:sz w:val="48"/>
          <w:szCs w:val="48"/>
          <w:lang w:val="sr-Cyrl-RS"/>
        </w:rPr>
      </w:pPr>
      <w:r w:rsidRPr="003D6ADA">
        <w:rPr>
          <w:rFonts w:ascii="Times New Roman" w:hAnsi="Times New Roman"/>
          <w:b/>
          <w:color w:val="833C0B" w:themeColor="accent2" w:themeShade="80"/>
          <w:sz w:val="48"/>
          <w:szCs w:val="48"/>
          <w:lang w:val="sr-Cyrl-RS"/>
        </w:rPr>
        <w:t>ПЛАН РАЗВОЈА ОПШТИНЕ ЛАЈКОВАЦ</w:t>
      </w:r>
    </w:p>
    <w:p w14:paraId="03F9F859" w14:textId="1E512B0D" w:rsidR="00B11E4C" w:rsidRPr="003D6ADA" w:rsidRDefault="00B11E4C" w:rsidP="003D6ADA">
      <w:pPr>
        <w:spacing w:after="200"/>
        <w:ind w:right="576"/>
        <w:jc w:val="center"/>
        <w:rPr>
          <w:rFonts w:ascii="Times New Roman" w:hAnsi="Times New Roman"/>
          <w:b/>
          <w:color w:val="833C0B" w:themeColor="accent2" w:themeShade="80"/>
          <w:sz w:val="48"/>
          <w:szCs w:val="48"/>
          <w:lang w:val="sr-Cyrl-RS"/>
        </w:rPr>
      </w:pPr>
      <w:r w:rsidRPr="003D6ADA">
        <w:rPr>
          <w:rFonts w:ascii="Times New Roman" w:hAnsi="Times New Roman"/>
          <w:b/>
          <w:color w:val="833C0B" w:themeColor="accent2" w:themeShade="80"/>
          <w:sz w:val="48"/>
          <w:szCs w:val="48"/>
          <w:lang w:val="sr-Cyrl-RS"/>
        </w:rPr>
        <w:t>202</w:t>
      </w:r>
      <w:r w:rsidR="00A819E4">
        <w:rPr>
          <w:rFonts w:ascii="Times New Roman" w:hAnsi="Times New Roman"/>
          <w:b/>
          <w:color w:val="833C0B" w:themeColor="accent2" w:themeShade="80"/>
          <w:sz w:val="48"/>
          <w:szCs w:val="48"/>
          <w:lang w:val="sr-Cyrl-RS"/>
        </w:rPr>
        <w:t>5</w:t>
      </w:r>
      <w:r w:rsidRPr="003D6ADA">
        <w:rPr>
          <w:rFonts w:ascii="Times New Roman" w:hAnsi="Times New Roman"/>
          <w:b/>
          <w:color w:val="833C0B" w:themeColor="accent2" w:themeShade="80"/>
          <w:sz w:val="48"/>
          <w:szCs w:val="48"/>
          <w:lang w:val="sr-Cyrl-RS"/>
        </w:rPr>
        <w:t>-203</w:t>
      </w:r>
      <w:r w:rsidR="00A819E4">
        <w:rPr>
          <w:rFonts w:ascii="Times New Roman" w:hAnsi="Times New Roman"/>
          <w:b/>
          <w:color w:val="833C0B" w:themeColor="accent2" w:themeShade="80"/>
          <w:sz w:val="48"/>
          <w:szCs w:val="48"/>
          <w:lang w:val="sr-Cyrl-RS"/>
        </w:rPr>
        <w:t>1</w:t>
      </w:r>
      <w:r w:rsidRPr="003D6ADA">
        <w:rPr>
          <w:rFonts w:ascii="Times New Roman" w:hAnsi="Times New Roman"/>
          <w:b/>
          <w:color w:val="833C0B" w:themeColor="accent2" w:themeShade="80"/>
          <w:sz w:val="48"/>
          <w:szCs w:val="48"/>
          <w:lang w:val="sr-Cyrl-RS"/>
        </w:rPr>
        <w:t>.</w:t>
      </w:r>
    </w:p>
    <w:p w14:paraId="524AEB46" w14:textId="1F30CF99" w:rsidR="00B11E4C" w:rsidRDefault="00B11E4C" w:rsidP="00B11E4C">
      <w:pPr>
        <w:jc w:val="center"/>
        <w:rPr>
          <w:rFonts w:ascii="Times New Roman" w:hAnsi="Times New Roman"/>
          <w:b/>
          <w:color w:val="833C0B" w:themeColor="accent2" w:themeShade="80"/>
          <w:sz w:val="44"/>
          <w:szCs w:val="44"/>
          <w:lang w:val="sr-Cyrl-RS"/>
        </w:rPr>
      </w:pPr>
    </w:p>
    <w:p w14:paraId="2E98DB07" w14:textId="39176918" w:rsidR="00B11E4C" w:rsidRDefault="00B11E4C" w:rsidP="00B11E4C">
      <w:pPr>
        <w:jc w:val="center"/>
        <w:rPr>
          <w:rFonts w:ascii="Times New Roman" w:hAnsi="Times New Roman"/>
          <w:b/>
          <w:color w:val="833C0B" w:themeColor="accent2" w:themeShade="80"/>
          <w:sz w:val="44"/>
          <w:szCs w:val="44"/>
          <w:lang w:val="sr-Cyrl-RS"/>
        </w:rPr>
      </w:pPr>
    </w:p>
    <w:p w14:paraId="5227977B" w14:textId="53EB3AC0" w:rsidR="00B11E4C" w:rsidRDefault="00B11E4C" w:rsidP="00B11E4C">
      <w:pPr>
        <w:jc w:val="center"/>
        <w:rPr>
          <w:rFonts w:ascii="Times New Roman" w:hAnsi="Times New Roman"/>
          <w:b/>
          <w:color w:val="833C0B" w:themeColor="accent2" w:themeShade="80"/>
          <w:sz w:val="44"/>
          <w:szCs w:val="44"/>
          <w:lang w:val="sr-Cyrl-RS"/>
        </w:rPr>
      </w:pPr>
    </w:p>
    <w:p w14:paraId="0239B544" w14:textId="7AEB9930" w:rsidR="00B11E4C" w:rsidRDefault="00B11E4C" w:rsidP="00B11E4C">
      <w:pPr>
        <w:jc w:val="center"/>
        <w:rPr>
          <w:rFonts w:ascii="Times New Roman" w:hAnsi="Times New Roman"/>
          <w:b/>
          <w:color w:val="833C0B" w:themeColor="accent2" w:themeShade="80"/>
          <w:sz w:val="44"/>
          <w:szCs w:val="44"/>
          <w:lang w:val="sr-Cyrl-RS"/>
        </w:rPr>
      </w:pPr>
    </w:p>
    <w:p w14:paraId="3B60BC14" w14:textId="091C1C91" w:rsidR="00B11E4C" w:rsidRDefault="00B11E4C" w:rsidP="00B11E4C">
      <w:pPr>
        <w:jc w:val="center"/>
        <w:rPr>
          <w:rFonts w:ascii="Times New Roman" w:hAnsi="Times New Roman"/>
          <w:b/>
          <w:color w:val="833C0B" w:themeColor="accent2" w:themeShade="80"/>
          <w:sz w:val="44"/>
          <w:szCs w:val="44"/>
          <w:lang w:val="sr-Cyrl-RS"/>
        </w:rPr>
      </w:pPr>
    </w:p>
    <w:p w14:paraId="16809D3A" w14:textId="5F1C7689" w:rsidR="00B11E4C" w:rsidRDefault="00B11E4C" w:rsidP="00B11E4C">
      <w:pPr>
        <w:jc w:val="center"/>
        <w:rPr>
          <w:rFonts w:ascii="Times New Roman" w:hAnsi="Times New Roman"/>
          <w:b/>
          <w:color w:val="833C0B" w:themeColor="accent2" w:themeShade="80"/>
          <w:sz w:val="44"/>
          <w:szCs w:val="44"/>
          <w:lang w:val="sr-Cyrl-RS"/>
        </w:rPr>
      </w:pPr>
    </w:p>
    <w:p w14:paraId="1D9FF704" w14:textId="1CD41771" w:rsidR="00E32AA4" w:rsidRDefault="00E32AA4" w:rsidP="00E32AA4">
      <w:pPr>
        <w:rPr>
          <w:lang w:val="sr-Cyrl-RS"/>
        </w:rPr>
      </w:pPr>
    </w:p>
    <w:p w14:paraId="0F940C5E" w14:textId="01CE422A" w:rsidR="00E32AA4" w:rsidRPr="00850BAA" w:rsidRDefault="00E32AA4" w:rsidP="00E32AA4">
      <w:pPr>
        <w:pStyle w:val="Heading1"/>
        <w:rPr>
          <w:rFonts w:ascii="Times New Roman" w:hAnsi="Times New Roman" w:cs="Times New Roman"/>
          <w:b/>
          <w:color w:val="833C0B" w:themeColor="accent2" w:themeShade="80"/>
          <w:lang w:val="sr-Cyrl-RS"/>
        </w:rPr>
      </w:pPr>
      <w:bookmarkStart w:id="0" w:name="_Toc188491205"/>
      <w:r w:rsidRPr="00850BAA">
        <w:rPr>
          <w:rFonts w:ascii="Times New Roman" w:hAnsi="Times New Roman" w:cs="Times New Roman"/>
          <w:b/>
          <w:color w:val="833C0B" w:themeColor="accent2" w:themeShade="80"/>
          <w:lang w:val="sr-Cyrl-RS"/>
        </w:rPr>
        <w:lastRenderedPageBreak/>
        <w:t>Уводна реч председника Општине Лајковац</w:t>
      </w:r>
      <w:bookmarkEnd w:id="0"/>
    </w:p>
    <w:p w14:paraId="60CCFDAD" w14:textId="332CCD70" w:rsidR="00E32AA4" w:rsidRDefault="00E32AA4" w:rsidP="00E32AA4">
      <w:pPr>
        <w:rPr>
          <w:lang w:val="sr-Cyrl-RS"/>
        </w:rPr>
      </w:pPr>
    </w:p>
    <w:p w14:paraId="58D20845" w14:textId="0C941CF4" w:rsidR="00E32AA4" w:rsidRDefault="00E32AA4" w:rsidP="00E32AA4">
      <w:pPr>
        <w:rPr>
          <w:lang w:val="sr-Cyrl-RS"/>
        </w:rPr>
      </w:pPr>
    </w:p>
    <w:p w14:paraId="292786F9" w14:textId="6C71B920" w:rsidR="00E32AA4" w:rsidRDefault="00E32AA4" w:rsidP="00E32AA4">
      <w:pPr>
        <w:rPr>
          <w:lang w:val="sr-Cyrl-RS"/>
        </w:rPr>
      </w:pPr>
    </w:p>
    <w:p w14:paraId="61D7E314" w14:textId="322F6A2E" w:rsidR="00E32AA4" w:rsidRDefault="00E32AA4" w:rsidP="00E32AA4">
      <w:pPr>
        <w:rPr>
          <w:lang w:val="sr-Cyrl-RS"/>
        </w:rPr>
      </w:pPr>
    </w:p>
    <w:p w14:paraId="60094079" w14:textId="5DFB5306" w:rsidR="00E32AA4" w:rsidRDefault="00E32AA4" w:rsidP="00E32AA4">
      <w:pPr>
        <w:rPr>
          <w:lang w:val="sr-Cyrl-RS"/>
        </w:rPr>
      </w:pPr>
    </w:p>
    <w:p w14:paraId="0DACEAB2" w14:textId="3DB45627" w:rsidR="00E32AA4" w:rsidRDefault="00E32AA4" w:rsidP="00E32AA4">
      <w:pPr>
        <w:rPr>
          <w:lang w:val="sr-Cyrl-RS"/>
        </w:rPr>
      </w:pPr>
    </w:p>
    <w:p w14:paraId="4A59E571" w14:textId="75C400A1" w:rsidR="00E32AA4" w:rsidRDefault="00E32AA4" w:rsidP="00E32AA4">
      <w:pPr>
        <w:rPr>
          <w:lang w:val="sr-Cyrl-RS"/>
        </w:rPr>
      </w:pPr>
    </w:p>
    <w:p w14:paraId="7B5925DB" w14:textId="260E4F0D" w:rsidR="00E32AA4" w:rsidRDefault="00E32AA4" w:rsidP="00E32AA4">
      <w:pPr>
        <w:rPr>
          <w:lang w:val="sr-Cyrl-RS"/>
        </w:rPr>
      </w:pPr>
    </w:p>
    <w:p w14:paraId="0DFB6F61" w14:textId="01ECA4EC" w:rsidR="00E32AA4" w:rsidRDefault="00E32AA4" w:rsidP="00E32AA4">
      <w:pPr>
        <w:rPr>
          <w:lang w:val="sr-Cyrl-RS"/>
        </w:rPr>
      </w:pPr>
    </w:p>
    <w:p w14:paraId="6E7FAC8D" w14:textId="330B8D9E" w:rsidR="00E32AA4" w:rsidRDefault="00E32AA4" w:rsidP="00E32AA4">
      <w:pPr>
        <w:rPr>
          <w:lang w:val="sr-Cyrl-RS"/>
        </w:rPr>
      </w:pPr>
    </w:p>
    <w:p w14:paraId="5D44C2A2" w14:textId="31EBB1B2" w:rsidR="00E32AA4" w:rsidRDefault="00E32AA4" w:rsidP="00E32AA4">
      <w:pPr>
        <w:rPr>
          <w:lang w:val="sr-Cyrl-RS"/>
        </w:rPr>
      </w:pPr>
    </w:p>
    <w:p w14:paraId="3A0CC245" w14:textId="1685AB48" w:rsidR="00E32AA4" w:rsidRDefault="00E32AA4" w:rsidP="00E32AA4">
      <w:pPr>
        <w:rPr>
          <w:lang w:val="sr-Cyrl-RS"/>
        </w:rPr>
      </w:pPr>
    </w:p>
    <w:p w14:paraId="2108B74F" w14:textId="666D167B" w:rsidR="00E32AA4" w:rsidRDefault="00E32AA4" w:rsidP="00E32AA4">
      <w:pPr>
        <w:rPr>
          <w:lang w:val="sr-Cyrl-RS"/>
        </w:rPr>
      </w:pPr>
    </w:p>
    <w:p w14:paraId="02046326" w14:textId="7D5C62F2" w:rsidR="00E32AA4" w:rsidRDefault="00E32AA4" w:rsidP="00E32AA4">
      <w:pPr>
        <w:rPr>
          <w:lang w:val="sr-Cyrl-RS"/>
        </w:rPr>
      </w:pPr>
    </w:p>
    <w:p w14:paraId="5C4CDC52" w14:textId="0BAD10AE" w:rsidR="00E32AA4" w:rsidRDefault="00E32AA4" w:rsidP="00E32AA4">
      <w:pPr>
        <w:rPr>
          <w:lang w:val="sr-Cyrl-RS"/>
        </w:rPr>
      </w:pPr>
    </w:p>
    <w:p w14:paraId="0965A35A" w14:textId="1B3879C1" w:rsidR="00E32AA4" w:rsidRDefault="00E32AA4" w:rsidP="00E32AA4">
      <w:pPr>
        <w:rPr>
          <w:lang w:val="sr-Cyrl-RS"/>
        </w:rPr>
      </w:pPr>
    </w:p>
    <w:p w14:paraId="60A3B495" w14:textId="03539F4F" w:rsidR="00E32AA4" w:rsidRDefault="00E32AA4" w:rsidP="00E32AA4">
      <w:pPr>
        <w:rPr>
          <w:lang w:val="sr-Cyrl-RS"/>
        </w:rPr>
      </w:pPr>
    </w:p>
    <w:p w14:paraId="3A1351BF" w14:textId="1233E123" w:rsidR="00E32AA4" w:rsidRDefault="00E32AA4" w:rsidP="00E32AA4">
      <w:pPr>
        <w:rPr>
          <w:lang w:val="sr-Cyrl-RS"/>
        </w:rPr>
      </w:pPr>
    </w:p>
    <w:p w14:paraId="6B50B089" w14:textId="11917A26" w:rsidR="00E32AA4" w:rsidRDefault="00E32AA4" w:rsidP="00E32AA4">
      <w:pPr>
        <w:rPr>
          <w:lang w:val="sr-Cyrl-RS"/>
        </w:rPr>
      </w:pPr>
    </w:p>
    <w:p w14:paraId="1507B962" w14:textId="645F9334" w:rsidR="00E32AA4" w:rsidRDefault="00E32AA4" w:rsidP="00E32AA4">
      <w:pPr>
        <w:rPr>
          <w:lang w:val="sr-Cyrl-RS"/>
        </w:rPr>
      </w:pPr>
    </w:p>
    <w:p w14:paraId="419F3158" w14:textId="1334D5B0" w:rsidR="00E32AA4" w:rsidRDefault="00E32AA4" w:rsidP="00E32AA4">
      <w:pPr>
        <w:rPr>
          <w:lang w:val="sr-Cyrl-RS"/>
        </w:rPr>
      </w:pPr>
    </w:p>
    <w:p w14:paraId="6CF676CF" w14:textId="4638D40B" w:rsidR="00E32AA4" w:rsidRDefault="00E32AA4" w:rsidP="00E32AA4">
      <w:pPr>
        <w:rPr>
          <w:lang w:val="sr-Cyrl-RS"/>
        </w:rPr>
      </w:pPr>
    </w:p>
    <w:p w14:paraId="0D2B72C1" w14:textId="56DE17E6" w:rsidR="00E32AA4" w:rsidRDefault="00E32AA4" w:rsidP="00E32AA4">
      <w:pPr>
        <w:rPr>
          <w:lang w:val="sr-Cyrl-RS"/>
        </w:rPr>
      </w:pPr>
    </w:p>
    <w:p w14:paraId="2147BED4" w14:textId="5870908C" w:rsidR="00E32AA4" w:rsidRDefault="00E32AA4" w:rsidP="00E32AA4">
      <w:pPr>
        <w:rPr>
          <w:lang w:val="sr-Cyrl-RS"/>
        </w:rPr>
      </w:pPr>
    </w:p>
    <w:p w14:paraId="71663A46" w14:textId="79D69373" w:rsidR="00E32AA4" w:rsidRDefault="00E32AA4" w:rsidP="00E32AA4">
      <w:pPr>
        <w:rPr>
          <w:lang w:val="sr-Cyrl-RS"/>
        </w:rPr>
      </w:pPr>
    </w:p>
    <w:p w14:paraId="37E3A514" w14:textId="3340C54F" w:rsidR="00E32AA4" w:rsidRDefault="00E32AA4" w:rsidP="00E32AA4">
      <w:pPr>
        <w:rPr>
          <w:lang w:val="sr-Cyrl-RS"/>
        </w:rPr>
      </w:pPr>
    </w:p>
    <w:p w14:paraId="56DE47C2" w14:textId="2873B213" w:rsidR="00E32AA4" w:rsidRDefault="00E32AA4" w:rsidP="00E32AA4">
      <w:pPr>
        <w:rPr>
          <w:lang w:val="sr-Cyrl-RS"/>
        </w:rPr>
      </w:pPr>
    </w:p>
    <w:p w14:paraId="79833926" w14:textId="3A345420" w:rsidR="00E32AA4" w:rsidRDefault="00E32AA4" w:rsidP="00E32AA4">
      <w:pPr>
        <w:rPr>
          <w:lang w:val="sr-Cyrl-RS"/>
        </w:rPr>
      </w:pPr>
    </w:p>
    <w:sdt>
      <w:sdtPr>
        <w:rPr>
          <w:rFonts w:ascii="Calibri" w:eastAsia="Calibri" w:hAnsi="Calibri" w:cs="Times New Roman"/>
          <w:color w:val="auto"/>
          <w:sz w:val="22"/>
          <w:szCs w:val="22"/>
        </w:rPr>
        <w:id w:val="-1055154682"/>
        <w:docPartObj>
          <w:docPartGallery w:val="Table of Contents"/>
          <w:docPartUnique/>
        </w:docPartObj>
      </w:sdtPr>
      <w:sdtEndPr>
        <w:rPr>
          <w:b/>
          <w:bCs/>
          <w:noProof/>
        </w:rPr>
      </w:sdtEndPr>
      <w:sdtContent>
        <w:p w14:paraId="1B825D7B" w14:textId="35AA63DB" w:rsidR="00FB3061" w:rsidRPr="00FC4AAD" w:rsidRDefault="00FB3061">
          <w:pPr>
            <w:pStyle w:val="TOCHeading"/>
            <w:rPr>
              <w:rFonts w:ascii="Times New Roman" w:hAnsi="Times New Roman" w:cs="Times New Roman"/>
              <w:b/>
              <w:color w:val="833C0B" w:themeColor="accent2" w:themeShade="80"/>
              <w:sz w:val="24"/>
              <w:szCs w:val="24"/>
              <w:lang w:val="sr-Cyrl-RS"/>
            </w:rPr>
          </w:pPr>
          <w:r w:rsidRPr="00FC4AAD">
            <w:rPr>
              <w:rFonts w:ascii="Times New Roman" w:hAnsi="Times New Roman" w:cs="Times New Roman"/>
              <w:b/>
              <w:color w:val="833C0B" w:themeColor="accent2" w:themeShade="80"/>
              <w:sz w:val="24"/>
              <w:szCs w:val="24"/>
              <w:lang w:val="sr-Cyrl-RS"/>
            </w:rPr>
            <w:t>Садржај</w:t>
          </w:r>
        </w:p>
        <w:p w14:paraId="64C5AB50" w14:textId="77777777" w:rsidR="00FB3061" w:rsidRPr="00FC4AAD" w:rsidRDefault="00FB3061" w:rsidP="00FB3061">
          <w:pPr>
            <w:rPr>
              <w:rFonts w:ascii="Times New Roman" w:hAnsi="Times New Roman"/>
              <w:sz w:val="24"/>
              <w:szCs w:val="24"/>
              <w:lang w:val="sr-Cyrl-RS"/>
            </w:rPr>
          </w:pPr>
        </w:p>
        <w:p w14:paraId="5D0C4959" w14:textId="48D27C62" w:rsidR="00FC4AAD" w:rsidRPr="00FC4AAD" w:rsidRDefault="00FB3061">
          <w:pPr>
            <w:pStyle w:val="TOC1"/>
            <w:tabs>
              <w:tab w:val="right" w:leader="dot" w:pos="10250"/>
            </w:tabs>
            <w:rPr>
              <w:rFonts w:ascii="Times New Roman" w:eastAsiaTheme="minorEastAsia" w:hAnsi="Times New Roman"/>
              <w:noProof/>
              <w:sz w:val="24"/>
              <w:szCs w:val="24"/>
            </w:rPr>
          </w:pPr>
          <w:r w:rsidRPr="00FC4AAD">
            <w:rPr>
              <w:rFonts w:ascii="Times New Roman" w:hAnsi="Times New Roman"/>
              <w:sz w:val="24"/>
              <w:szCs w:val="24"/>
            </w:rPr>
            <w:fldChar w:fldCharType="begin"/>
          </w:r>
          <w:r w:rsidRPr="00FC4AAD">
            <w:rPr>
              <w:rFonts w:ascii="Times New Roman" w:hAnsi="Times New Roman"/>
              <w:sz w:val="24"/>
              <w:szCs w:val="24"/>
            </w:rPr>
            <w:instrText xml:space="preserve"> TOC \o "1-3" \h \z \u </w:instrText>
          </w:r>
          <w:r w:rsidRPr="00FC4AAD">
            <w:rPr>
              <w:rFonts w:ascii="Times New Roman" w:hAnsi="Times New Roman"/>
              <w:sz w:val="24"/>
              <w:szCs w:val="24"/>
            </w:rPr>
            <w:fldChar w:fldCharType="separate"/>
          </w:r>
          <w:hyperlink w:anchor="_Toc188491205" w:history="1">
            <w:r w:rsidR="00FC4AAD" w:rsidRPr="00FC4AAD">
              <w:rPr>
                <w:rStyle w:val="Hyperlink"/>
                <w:rFonts w:ascii="Times New Roman" w:hAnsi="Times New Roman"/>
                <w:noProof/>
                <w:sz w:val="24"/>
                <w:szCs w:val="24"/>
                <w:lang w:val="sr-Cyrl-RS"/>
              </w:rPr>
              <w:t>Уводна реч председника Општине Лајковац</w:t>
            </w:r>
            <w:r w:rsidR="00FC4AAD" w:rsidRPr="00FC4AAD">
              <w:rPr>
                <w:rFonts w:ascii="Times New Roman" w:hAnsi="Times New Roman"/>
                <w:noProof/>
                <w:webHidden/>
                <w:sz w:val="24"/>
                <w:szCs w:val="24"/>
              </w:rPr>
              <w:tab/>
            </w:r>
            <w:r w:rsidR="00FC4AAD" w:rsidRPr="00FC4AAD">
              <w:rPr>
                <w:rFonts w:ascii="Times New Roman" w:hAnsi="Times New Roman"/>
                <w:noProof/>
                <w:webHidden/>
                <w:sz w:val="24"/>
                <w:szCs w:val="24"/>
              </w:rPr>
              <w:fldChar w:fldCharType="begin"/>
            </w:r>
            <w:r w:rsidR="00FC4AAD" w:rsidRPr="00FC4AAD">
              <w:rPr>
                <w:rFonts w:ascii="Times New Roman" w:hAnsi="Times New Roman"/>
                <w:noProof/>
                <w:webHidden/>
                <w:sz w:val="24"/>
                <w:szCs w:val="24"/>
              </w:rPr>
              <w:instrText xml:space="preserve"> PAGEREF _Toc188491205 \h </w:instrText>
            </w:r>
            <w:r w:rsidR="00FC4AAD" w:rsidRPr="00FC4AAD">
              <w:rPr>
                <w:rFonts w:ascii="Times New Roman" w:hAnsi="Times New Roman"/>
                <w:noProof/>
                <w:webHidden/>
                <w:sz w:val="24"/>
                <w:szCs w:val="24"/>
              </w:rPr>
            </w:r>
            <w:r w:rsidR="00FC4AAD" w:rsidRPr="00FC4AAD">
              <w:rPr>
                <w:rFonts w:ascii="Times New Roman" w:hAnsi="Times New Roman"/>
                <w:noProof/>
                <w:webHidden/>
                <w:sz w:val="24"/>
                <w:szCs w:val="24"/>
              </w:rPr>
              <w:fldChar w:fldCharType="separate"/>
            </w:r>
            <w:r w:rsidR="003401FA">
              <w:rPr>
                <w:rFonts w:ascii="Times New Roman" w:hAnsi="Times New Roman"/>
                <w:noProof/>
                <w:webHidden/>
                <w:sz w:val="24"/>
                <w:szCs w:val="24"/>
              </w:rPr>
              <w:t>2</w:t>
            </w:r>
            <w:r w:rsidR="00FC4AAD" w:rsidRPr="00FC4AAD">
              <w:rPr>
                <w:rFonts w:ascii="Times New Roman" w:hAnsi="Times New Roman"/>
                <w:noProof/>
                <w:webHidden/>
                <w:sz w:val="24"/>
                <w:szCs w:val="24"/>
              </w:rPr>
              <w:fldChar w:fldCharType="end"/>
            </w:r>
          </w:hyperlink>
        </w:p>
        <w:p w14:paraId="3B66CB80" w14:textId="63213C9B" w:rsidR="00FC4AAD" w:rsidRPr="00FC4AAD" w:rsidRDefault="00FC4AAD">
          <w:pPr>
            <w:pStyle w:val="TOC1"/>
            <w:tabs>
              <w:tab w:val="right" w:leader="dot" w:pos="10250"/>
            </w:tabs>
            <w:rPr>
              <w:rFonts w:ascii="Times New Roman" w:eastAsiaTheme="minorEastAsia" w:hAnsi="Times New Roman"/>
              <w:noProof/>
              <w:sz w:val="24"/>
              <w:szCs w:val="24"/>
            </w:rPr>
          </w:pPr>
          <w:hyperlink w:anchor="_Toc188491206" w:history="1">
            <w:r w:rsidRPr="00FC4AAD">
              <w:rPr>
                <w:rStyle w:val="Hyperlink"/>
                <w:rFonts w:ascii="Times New Roman" w:hAnsi="Times New Roman"/>
                <w:noProof/>
                <w:sz w:val="24"/>
                <w:szCs w:val="24"/>
                <w:lang w:val="sr-Cyrl-RS"/>
              </w:rPr>
              <w:t>Листа скраћеница</w:t>
            </w:r>
            <w:r w:rsidRPr="00FC4AAD">
              <w:rPr>
                <w:rFonts w:ascii="Times New Roman" w:hAnsi="Times New Roman"/>
                <w:noProof/>
                <w:webHidden/>
                <w:sz w:val="24"/>
                <w:szCs w:val="24"/>
              </w:rPr>
              <w:tab/>
            </w:r>
            <w:r w:rsidRPr="00FC4AAD">
              <w:rPr>
                <w:rFonts w:ascii="Times New Roman" w:hAnsi="Times New Roman"/>
                <w:noProof/>
                <w:webHidden/>
                <w:sz w:val="24"/>
                <w:szCs w:val="24"/>
              </w:rPr>
              <w:fldChar w:fldCharType="begin"/>
            </w:r>
            <w:r w:rsidRPr="00FC4AAD">
              <w:rPr>
                <w:rFonts w:ascii="Times New Roman" w:hAnsi="Times New Roman"/>
                <w:noProof/>
                <w:webHidden/>
                <w:sz w:val="24"/>
                <w:szCs w:val="24"/>
              </w:rPr>
              <w:instrText xml:space="preserve"> PAGEREF _Toc188491206 \h </w:instrText>
            </w:r>
            <w:r w:rsidRPr="00FC4AAD">
              <w:rPr>
                <w:rFonts w:ascii="Times New Roman" w:hAnsi="Times New Roman"/>
                <w:noProof/>
                <w:webHidden/>
                <w:sz w:val="24"/>
                <w:szCs w:val="24"/>
              </w:rPr>
            </w:r>
            <w:r w:rsidRPr="00FC4AAD">
              <w:rPr>
                <w:rFonts w:ascii="Times New Roman" w:hAnsi="Times New Roman"/>
                <w:noProof/>
                <w:webHidden/>
                <w:sz w:val="24"/>
                <w:szCs w:val="24"/>
              </w:rPr>
              <w:fldChar w:fldCharType="separate"/>
            </w:r>
            <w:r w:rsidR="003401FA">
              <w:rPr>
                <w:rFonts w:ascii="Times New Roman" w:hAnsi="Times New Roman"/>
                <w:noProof/>
                <w:webHidden/>
                <w:sz w:val="24"/>
                <w:szCs w:val="24"/>
              </w:rPr>
              <w:t>4</w:t>
            </w:r>
            <w:r w:rsidRPr="00FC4AAD">
              <w:rPr>
                <w:rFonts w:ascii="Times New Roman" w:hAnsi="Times New Roman"/>
                <w:noProof/>
                <w:webHidden/>
                <w:sz w:val="24"/>
                <w:szCs w:val="24"/>
              </w:rPr>
              <w:fldChar w:fldCharType="end"/>
            </w:r>
          </w:hyperlink>
        </w:p>
        <w:p w14:paraId="7199C41D" w14:textId="799D2905" w:rsidR="00FC4AAD" w:rsidRPr="00FC4AAD" w:rsidRDefault="00FC4AAD">
          <w:pPr>
            <w:pStyle w:val="TOC1"/>
            <w:tabs>
              <w:tab w:val="right" w:leader="dot" w:pos="10250"/>
            </w:tabs>
            <w:rPr>
              <w:rFonts w:ascii="Times New Roman" w:eastAsiaTheme="minorEastAsia" w:hAnsi="Times New Roman"/>
              <w:noProof/>
              <w:sz w:val="24"/>
              <w:szCs w:val="24"/>
            </w:rPr>
          </w:pPr>
          <w:hyperlink w:anchor="_Toc188491207" w:history="1">
            <w:r w:rsidRPr="00FC4AAD">
              <w:rPr>
                <w:rStyle w:val="Hyperlink"/>
                <w:rFonts w:ascii="Times New Roman" w:hAnsi="Times New Roman"/>
                <w:noProof/>
                <w:sz w:val="24"/>
                <w:szCs w:val="24"/>
                <w:lang w:val="sr-Cyrl-RS"/>
              </w:rPr>
              <w:t>Нормативни и методолошки оквир</w:t>
            </w:r>
            <w:r w:rsidRPr="00FC4AAD">
              <w:rPr>
                <w:rFonts w:ascii="Times New Roman" w:hAnsi="Times New Roman"/>
                <w:noProof/>
                <w:webHidden/>
                <w:sz w:val="24"/>
                <w:szCs w:val="24"/>
              </w:rPr>
              <w:tab/>
            </w:r>
            <w:r w:rsidRPr="00FC4AAD">
              <w:rPr>
                <w:rFonts w:ascii="Times New Roman" w:hAnsi="Times New Roman"/>
                <w:noProof/>
                <w:webHidden/>
                <w:sz w:val="24"/>
                <w:szCs w:val="24"/>
              </w:rPr>
              <w:fldChar w:fldCharType="begin"/>
            </w:r>
            <w:r w:rsidRPr="00FC4AAD">
              <w:rPr>
                <w:rFonts w:ascii="Times New Roman" w:hAnsi="Times New Roman"/>
                <w:noProof/>
                <w:webHidden/>
                <w:sz w:val="24"/>
                <w:szCs w:val="24"/>
              </w:rPr>
              <w:instrText xml:space="preserve"> PAGEREF _Toc188491207 \h </w:instrText>
            </w:r>
            <w:r w:rsidRPr="00FC4AAD">
              <w:rPr>
                <w:rFonts w:ascii="Times New Roman" w:hAnsi="Times New Roman"/>
                <w:noProof/>
                <w:webHidden/>
                <w:sz w:val="24"/>
                <w:szCs w:val="24"/>
              </w:rPr>
            </w:r>
            <w:r w:rsidRPr="00FC4AAD">
              <w:rPr>
                <w:rFonts w:ascii="Times New Roman" w:hAnsi="Times New Roman"/>
                <w:noProof/>
                <w:webHidden/>
                <w:sz w:val="24"/>
                <w:szCs w:val="24"/>
              </w:rPr>
              <w:fldChar w:fldCharType="separate"/>
            </w:r>
            <w:r w:rsidR="003401FA">
              <w:rPr>
                <w:rFonts w:ascii="Times New Roman" w:hAnsi="Times New Roman"/>
                <w:noProof/>
                <w:webHidden/>
                <w:sz w:val="24"/>
                <w:szCs w:val="24"/>
              </w:rPr>
              <w:t>5</w:t>
            </w:r>
            <w:r w:rsidRPr="00FC4AAD">
              <w:rPr>
                <w:rFonts w:ascii="Times New Roman" w:hAnsi="Times New Roman"/>
                <w:noProof/>
                <w:webHidden/>
                <w:sz w:val="24"/>
                <w:szCs w:val="24"/>
              </w:rPr>
              <w:fldChar w:fldCharType="end"/>
            </w:r>
          </w:hyperlink>
        </w:p>
        <w:p w14:paraId="33058BD7" w14:textId="10F4E812" w:rsidR="00FC4AAD" w:rsidRPr="00FC4AAD" w:rsidRDefault="00FC4AAD">
          <w:pPr>
            <w:pStyle w:val="TOC1"/>
            <w:tabs>
              <w:tab w:val="right" w:leader="dot" w:pos="10250"/>
            </w:tabs>
            <w:rPr>
              <w:rFonts w:ascii="Times New Roman" w:eastAsiaTheme="minorEastAsia" w:hAnsi="Times New Roman"/>
              <w:noProof/>
              <w:sz w:val="24"/>
              <w:szCs w:val="24"/>
            </w:rPr>
          </w:pPr>
          <w:hyperlink w:anchor="_Toc188491208" w:history="1">
            <w:r w:rsidRPr="00FC4AAD">
              <w:rPr>
                <w:rStyle w:val="Hyperlink"/>
                <w:rFonts w:ascii="Times New Roman" w:hAnsi="Times New Roman"/>
                <w:noProof/>
                <w:sz w:val="24"/>
                <w:szCs w:val="24"/>
                <w:lang w:val="sr-Cyrl-RS"/>
              </w:rPr>
              <w:t>Процес израде плана развоја општине Лајковац 2025-2031.</w:t>
            </w:r>
            <w:r w:rsidRPr="00FC4AAD">
              <w:rPr>
                <w:rFonts w:ascii="Times New Roman" w:hAnsi="Times New Roman"/>
                <w:noProof/>
                <w:webHidden/>
                <w:sz w:val="24"/>
                <w:szCs w:val="24"/>
              </w:rPr>
              <w:tab/>
            </w:r>
            <w:r w:rsidRPr="00FC4AAD">
              <w:rPr>
                <w:rFonts w:ascii="Times New Roman" w:hAnsi="Times New Roman"/>
                <w:noProof/>
                <w:webHidden/>
                <w:sz w:val="24"/>
                <w:szCs w:val="24"/>
              </w:rPr>
              <w:fldChar w:fldCharType="begin"/>
            </w:r>
            <w:r w:rsidRPr="00FC4AAD">
              <w:rPr>
                <w:rFonts w:ascii="Times New Roman" w:hAnsi="Times New Roman"/>
                <w:noProof/>
                <w:webHidden/>
                <w:sz w:val="24"/>
                <w:szCs w:val="24"/>
              </w:rPr>
              <w:instrText xml:space="preserve"> PAGEREF _Toc188491208 \h </w:instrText>
            </w:r>
            <w:r w:rsidRPr="00FC4AAD">
              <w:rPr>
                <w:rFonts w:ascii="Times New Roman" w:hAnsi="Times New Roman"/>
                <w:noProof/>
                <w:webHidden/>
                <w:sz w:val="24"/>
                <w:szCs w:val="24"/>
              </w:rPr>
            </w:r>
            <w:r w:rsidRPr="00FC4AAD">
              <w:rPr>
                <w:rFonts w:ascii="Times New Roman" w:hAnsi="Times New Roman"/>
                <w:noProof/>
                <w:webHidden/>
                <w:sz w:val="24"/>
                <w:szCs w:val="24"/>
              </w:rPr>
              <w:fldChar w:fldCharType="separate"/>
            </w:r>
            <w:r w:rsidR="003401FA">
              <w:rPr>
                <w:rFonts w:ascii="Times New Roman" w:hAnsi="Times New Roman"/>
                <w:noProof/>
                <w:webHidden/>
                <w:sz w:val="24"/>
                <w:szCs w:val="24"/>
              </w:rPr>
              <w:t>6</w:t>
            </w:r>
            <w:r w:rsidRPr="00FC4AAD">
              <w:rPr>
                <w:rFonts w:ascii="Times New Roman" w:hAnsi="Times New Roman"/>
                <w:noProof/>
                <w:webHidden/>
                <w:sz w:val="24"/>
                <w:szCs w:val="24"/>
              </w:rPr>
              <w:fldChar w:fldCharType="end"/>
            </w:r>
          </w:hyperlink>
        </w:p>
        <w:p w14:paraId="76D281F5" w14:textId="7235EBC9" w:rsidR="00FC4AAD" w:rsidRPr="00FC4AAD" w:rsidRDefault="00FC4AAD">
          <w:pPr>
            <w:pStyle w:val="TOC1"/>
            <w:tabs>
              <w:tab w:val="right" w:leader="dot" w:pos="10250"/>
            </w:tabs>
            <w:rPr>
              <w:rFonts w:ascii="Times New Roman" w:eastAsiaTheme="minorEastAsia" w:hAnsi="Times New Roman"/>
              <w:noProof/>
              <w:sz w:val="24"/>
              <w:szCs w:val="24"/>
            </w:rPr>
          </w:pPr>
          <w:hyperlink w:anchor="_Toc188491209" w:history="1">
            <w:r w:rsidRPr="00FC4AAD">
              <w:rPr>
                <w:rStyle w:val="Hyperlink"/>
                <w:rFonts w:ascii="Times New Roman" w:hAnsi="Times New Roman"/>
                <w:noProof/>
                <w:sz w:val="24"/>
                <w:szCs w:val="24"/>
                <w:lang w:val="sr-Cyrl-RS"/>
              </w:rPr>
              <w:t>Преглед и анализа постојећег стања</w:t>
            </w:r>
            <w:r w:rsidRPr="00FC4AAD">
              <w:rPr>
                <w:rFonts w:ascii="Times New Roman" w:hAnsi="Times New Roman"/>
                <w:noProof/>
                <w:webHidden/>
                <w:sz w:val="24"/>
                <w:szCs w:val="24"/>
              </w:rPr>
              <w:tab/>
            </w:r>
            <w:r w:rsidRPr="00FC4AAD">
              <w:rPr>
                <w:rFonts w:ascii="Times New Roman" w:hAnsi="Times New Roman"/>
                <w:noProof/>
                <w:webHidden/>
                <w:sz w:val="24"/>
                <w:szCs w:val="24"/>
              </w:rPr>
              <w:fldChar w:fldCharType="begin"/>
            </w:r>
            <w:r w:rsidRPr="00FC4AAD">
              <w:rPr>
                <w:rFonts w:ascii="Times New Roman" w:hAnsi="Times New Roman"/>
                <w:noProof/>
                <w:webHidden/>
                <w:sz w:val="24"/>
                <w:szCs w:val="24"/>
              </w:rPr>
              <w:instrText xml:space="preserve"> PAGEREF _Toc188491209 \h </w:instrText>
            </w:r>
            <w:r w:rsidRPr="00FC4AAD">
              <w:rPr>
                <w:rFonts w:ascii="Times New Roman" w:hAnsi="Times New Roman"/>
                <w:noProof/>
                <w:webHidden/>
                <w:sz w:val="24"/>
                <w:szCs w:val="24"/>
              </w:rPr>
            </w:r>
            <w:r w:rsidRPr="00FC4AAD">
              <w:rPr>
                <w:rFonts w:ascii="Times New Roman" w:hAnsi="Times New Roman"/>
                <w:noProof/>
                <w:webHidden/>
                <w:sz w:val="24"/>
                <w:szCs w:val="24"/>
              </w:rPr>
              <w:fldChar w:fldCharType="separate"/>
            </w:r>
            <w:r w:rsidR="003401FA">
              <w:rPr>
                <w:rFonts w:ascii="Times New Roman" w:hAnsi="Times New Roman"/>
                <w:noProof/>
                <w:webHidden/>
                <w:sz w:val="24"/>
                <w:szCs w:val="24"/>
              </w:rPr>
              <w:t>10</w:t>
            </w:r>
            <w:r w:rsidRPr="00FC4AAD">
              <w:rPr>
                <w:rFonts w:ascii="Times New Roman" w:hAnsi="Times New Roman"/>
                <w:noProof/>
                <w:webHidden/>
                <w:sz w:val="24"/>
                <w:szCs w:val="24"/>
              </w:rPr>
              <w:fldChar w:fldCharType="end"/>
            </w:r>
          </w:hyperlink>
        </w:p>
        <w:p w14:paraId="04D07F74" w14:textId="2BF27349" w:rsidR="00FC4AAD" w:rsidRPr="00FC4AAD" w:rsidRDefault="00FC4AAD">
          <w:pPr>
            <w:pStyle w:val="TOC1"/>
            <w:tabs>
              <w:tab w:val="right" w:leader="dot" w:pos="10250"/>
            </w:tabs>
            <w:rPr>
              <w:rFonts w:ascii="Times New Roman" w:eastAsiaTheme="minorEastAsia" w:hAnsi="Times New Roman"/>
              <w:noProof/>
              <w:sz w:val="24"/>
              <w:szCs w:val="24"/>
            </w:rPr>
          </w:pPr>
          <w:hyperlink w:anchor="_Toc188491210" w:history="1">
            <w:r w:rsidRPr="00FC4AAD">
              <w:rPr>
                <w:rStyle w:val="Hyperlink"/>
                <w:rFonts w:ascii="Times New Roman" w:hAnsi="Times New Roman"/>
                <w:noProof/>
                <w:sz w:val="24"/>
                <w:szCs w:val="24"/>
                <w:lang w:val="sr-Cyrl-RS"/>
              </w:rPr>
              <w:t>Визија општине Лајковац</w:t>
            </w:r>
            <w:r w:rsidRPr="00FC4AAD">
              <w:rPr>
                <w:rFonts w:ascii="Times New Roman" w:hAnsi="Times New Roman"/>
                <w:noProof/>
                <w:webHidden/>
                <w:sz w:val="24"/>
                <w:szCs w:val="24"/>
              </w:rPr>
              <w:tab/>
            </w:r>
            <w:r w:rsidRPr="00FC4AAD">
              <w:rPr>
                <w:rFonts w:ascii="Times New Roman" w:hAnsi="Times New Roman"/>
                <w:noProof/>
                <w:webHidden/>
                <w:sz w:val="24"/>
                <w:szCs w:val="24"/>
              </w:rPr>
              <w:fldChar w:fldCharType="begin"/>
            </w:r>
            <w:r w:rsidRPr="00FC4AAD">
              <w:rPr>
                <w:rFonts w:ascii="Times New Roman" w:hAnsi="Times New Roman"/>
                <w:noProof/>
                <w:webHidden/>
                <w:sz w:val="24"/>
                <w:szCs w:val="24"/>
              </w:rPr>
              <w:instrText xml:space="preserve"> PAGEREF _Toc188491210 \h </w:instrText>
            </w:r>
            <w:r w:rsidRPr="00FC4AAD">
              <w:rPr>
                <w:rFonts w:ascii="Times New Roman" w:hAnsi="Times New Roman"/>
                <w:noProof/>
                <w:webHidden/>
                <w:sz w:val="24"/>
                <w:szCs w:val="24"/>
              </w:rPr>
            </w:r>
            <w:r w:rsidRPr="00FC4AAD">
              <w:rPr>
                <w:rFonts w:ascii="Times New Roman" w:hAnsi="Times New Roman"/>
                <w:noProof/>
                <w:webHidden/>
                <w:sz w:val="24"/>
                <w:szCs w:val="24"/>
              </w:rPr>
              <w:fldChar w:fldCharType="separate"/>
            </w:r>
            <w:r w:rsidR="003401FA">
              <w:rPr>
                <w:rFonts w:ascii="Times New Roman" w:hAnsi="Times New Roman"/>
                <w:noProof/>
                <w:webHidden/>
                <w:sz w:val="24"/>
                <w:szCs w:val="24"/>
              </w:rPr>
              <w:t>17</w:t>
            </w:r>
            <w:r w:rsidRPr="00FC4AAD">
              <w:rPr>
                <w:rFonts w:ascii="Times New Roman" w:hAnsi="Times New Roman"/>
                <w:noProof/>
                <w:webHidden/>
                <w:sz w:val="24"/>
                <w:szCs w:val="24"/>
              </w:rPr>
              <w:fldChar w:fldCharType="end"/>
            </w:r>
          </w:hyperlink>
        </w:p>
        <w:p w14:paraId="4DB64AE6" w14:textId="4720F20D" w:rsidR="00FC4AAD" w:rsidRPr="00FC4AAD" w:rsidRDefault="00FC4AAD">
          <w:pPr>
            <w:pStyle w:val="TOC1"/>
            <w:tabs>
              <w:tab w:val="right" w:leader="dot" w:pos="10250"/>
            </w:tabs>
            <w:rPr>
              <w:rFonts w:ascii="Times New Roman" w:eastAsiaTheme="minorEastAsia" w:hAnsi="Times New Roman"/>
              <w:noProof/>
              <w:sz w:val="24"/>
              <w:szCs w:val="24"/>
            </w:rPr>
          </w:pPr>
          <w:hyperlink w:anchor="_Toc188491211" w:history="1">
            <w:r w:rsidRPr="00FC4AAD">
              <w:rPr>
                <w:rStyle w:val="Hyperlink"/>
                <w:rFonts w:ascii="Times New Roman" w:hAnsi="Times New Roman"/>
                <w:noProof/>
                <w:sz w:val="24"/>
                <w:szCs w:val="24"/>
                <w:lang w:val="sr-Cyrl-RS"/>
              </w:rPr>
              <w:t>Веза приоритетних циљева општине Лајковац, циљева одрживог развоја и преговарачких поглавља са ЕУ</w:t>
            </w:r>
            <w:r w:rsidRPr="00FC4AAD">
              <w:rPr>
                <w:rFonts w:ascii="Times New Roman" w:hAnsi="Times New Roman"/>
                <w:noProof/>
                <w:webHidden/>
                <w:sz w:val="24"/>
                <w:szCs w:val="24"/>
              </w:rPr>
              <w:tab/>
            </w:r>
            <w:r w:rsidRPr="00FC4AAD">
              <w:rPr>
                <w:rFonts w:ascii="Times New Roman" w:hAnsi="Times New Roman"/>
                <w:noProof/>
                <w:webHidden/>
                <w:sz w:val="24"/>
                <w:szCs w:val="24"/>
              </w:rPr>
              <w:fldChar w:fldCharType="begin"/>
            </w:r>
            <w:r w:rsidRPr="00FC4AAD">
              <w:rPr>
                <w:rFonts w:ascii="Times New Roman" w:hAnsi="Times New Roman"/>
                <w:noProof/>
                <w:webHidden/>
                <w:sz w:val="24"/>
                <w:szCs w:val="24"/>
              </w:rPr>
              <w:instrText xml:space="preserve"> PAGEREF _Toc188491211 \h </w:instrText>
            </w:r>
            <w:r w:rsidRPr="00FC4AAD">
              <w:rPr>
                <w:rFonts w:ascii="Times New Roman" w:hAnsi="Times New Roman"/>
                <w:noProof/>
                <w:webHidden/>
                <w:sz w:val="24"/>
                <w:szCs w:val="24"/>
              </w:rPr>
            </w:r>
            <w:r w:rsidRPr="00FC4AAD">
              <w:rPr>
                <w:rFonts w:ascii="Times New Roman" w:hAnsi="Times New Roman"/>
                <w:noProof/>
                <w:webHidden/>
                <w:sz w:val="24"/>
                <w:szCs w:val="24"/>
              </w:rPr>
              <w:fldChar w:fldCharType="separate"/>
            </w:r>
            <w:r w:rsidR="003401FA">
              <w:rPr>
                <w:rFonts w:ascii="Times New Roman" w:hAnsi="Times New Roman"/>
                <w:noProof/>
                <w:webHidden/>
                <w:sz w:val="24"/>
                <w:szCs w:val="24"/>
              </w:rPr>
              <w:t>17</w:t>
            </w:r>
            <w:r w:rsidRPr="00FC4AAD">
              <w:rPr>
                <w:rFonts w:ascii="Times New Roman" w:hAnsi="Times New Roman"/>
                <w:noProof/>
                <w:webHidden/>
                <w:sz w:val="24"/>
                <w:szCs w:val="24"/>
              </w:rPr>
              <w:fldChar w:fldCharType="end"/>
            </w:r>
          </w:hyperlink>
        </w:p>
        <w:p w14:paraId="65643783" w14:textId="5CD0D2C8" w:rsidR="00FC4AAD" w:rsidRPr="00FC4AAD" w:rsidRDefault="00FC4AAD">
          <w:pPr>
            <w:pStyle w:val="TOC1"/>
            <w:tabs>
              <w:tab w:val="right" w:leader="dot" w:pos="10250"/>
            </w:tabs>
            <w:rPr>
              <w:rFonts w:ascii="Times New Roman" w:eastAsiaTheme="minorEastAsia" w:hAnsi="Times New Roman"/>
              <w:noProof/>
              <w:sz w:val="24"/>
              <w:szCs w:val="24"/>
            </w:rPr>
          </w:pPr>
          <w:hyperlink w:anchor="_Toc188491212" w:history="1">
            <w:r w:rsidRPr="00FC4AAD">
              <w:rPr>
                <w:rStyle w:val="Hyperlink"/>
                <w:rFonts w:ascii="Times New Roman" w:hAnsi="Times New Roman"/>
                <w:noProof/>
                <w:sz w:val="24"/>
                <w:szCs w:val="24"/>
                <w:lang w:val="sr-Cyrl-RS"/>
              </w:rPr>
              <w:t>Преглед развојних праваца и приоритетних циљева са кључним мерама</w:t>
            </w:r>
            <w:r w:rsidRPr="00FC4AAD">
              <w:rPr>
                <w:rFonts w:ascii="Times New Roman" w:hAnsi="Times New Roman"/>
                <w:noProof/>
                <w:webHidden/>
                <w:sz w:val="24"/>
                <w:szCs w:val="24"/>
              </w:rPr>
              <w:tab/>
            </w:r>
            <w:r w:rsidRPr="00FC4AAD">
              <w:rPr>
                <w:rFonts w:ascii="Times New Roman" w:hAnsi="Times New Roman"/>
                <w:noProof/>
                <w:webHidden/>
                <w:sz w:val="24"/>
                <w:szCs w:val="24"/>
              </w:rPr>
              <w:fldChar w:fldCharType="begin"/>
            </w:r>
            <w:r w:rsidRPr="00FC4AAD">
              <w:rPr>
                <w:rFonts w:ascii="Times New Roman" w:hAnsi="Times New Roman"/>
                <w:noProof/>
                <w:webHidden/>
                <w:sz w:val="24"/>
                <w:szCs w:val="24"/>
              </w:rPr>
              <w:instrText xml:space="preserve"> PAGEREF _Toc188491212 \h </w:instrText>
            </w:r>
            <w:r w:rsidRPr="00FC4AAD">
              <w:rPr>
                <w:rFonts w:ascii="Times New Roman" w:hAnsi="Times New Roman"/>
                <w:noProof/>
                <w:webHidden/>
                <w:sz w:val="24"/>
                <w:szCs w:val="24"/>
              </w:rPr>
            </w:r>
            <w:r w:rsidRPr="00FC4AAD">
              <w:rPr>
                <w:rFonts w:ascii="Times New Roman" w:hAnsi="Times New Roman"/>
                <w:noProof/>
                <w:webHidden/>
                <w:sz w:val="24"/>
                <w:szCs w:val="24"/>
              </w:rPr>
              <w:fldChar w:fldCharType="separate"/>
            </w:r>
            <w:r w:rsidR="003401FA">
              <w:rPr>
                <w:rFonts w:ascii="Times New Roman" w:hAnsi="Times New Roman"/>
                <w:noProof/>
                <w:webHidden/>
                <w:sz w:val="24"/>
                <w:szCs w:val="24"/>
              </w:rPr>
              <w:t>28</w:t>
            </w:r>
            <w:r w:rsidRPr="00FC4AAD">
              <w:rPr>
                <w:rFonts w:ascii="Times New Roman" w:hAnsi="Times New Roman"/>
                <w:noProof/>
                <w:webHidden/>
                <w:sz w:val="24"/>
                <w:szCs w:val="24"/>
              </w:rPr>
              <w:fldChar w:fldCharType="end"/>
            </w:r>
          </w:hyperlink>
        </w:p>
        <w:p w14:paraId="50B29440" w14:textId="11E0F762" w:rsidR="00FC4AAD" w:rsidRPr="00FC4AAD" w:rsidRDefault="00FC4AAD">
          <w:pPr>
            <w:pStyle w:val="TOC1"/>
            <w:tabs>
              <w:tab w:val="right" w:leader="dot" w:pos="10250"/>
            </w:tabs>
            <w:rPr>
              <w:rFonts w:ascii="Times New Roman" w:eastAsiaTheme="minorEastAsia" w:hAnsi="Times New Roman"/>
              <w:noProof/>
              <w:sz w:val="24"/>
              <w:szCs w:val="24"/>
            </w:rPr>
          </w:pPr>
          <w:hyperlink w:anchor="_Toc188491213" w:history="1">
            <w:r w:rsidRPr="00FC4AAD">
              <w:rPr>
                <w:rStyle w:val="Hyperlink"/>
                <w:rFonts w:ascii="Times New Roman" w:hAnsi="Times New Roman"/>
                <w:noProof/>
                <w:sz w:val="24"/>
                <w:szCs w:val="24"/>
              </w:rPr>
              <w:t>Опис приоритетних циљева и мера за развојни правац</w:t>
            </w:r>
            <w:r w:rsidRPr="00FC4AAD">
              <w:rPr>
                <w:rFonts w:ascii="Times New Roman" w:hAnsi="Times New Roman"/>
                <w:noProof/>
                <w:webHidden/>
                <w:sz w:val="24"/>
                <w:szCs w:val="24"/>
              </w:rPr>
              <w:tab/>
            </w:r>
            <w:r w:rsidRPr="00FC4AAD">
              <w:rPr>
                <w:rFonts w:ascii="Times New Roman" w:hAnsi="Times New Roman"/>
                <w:noProof/>
                <w:webHidden/>
                <w:sz w:val="24"/>
                <w:szCs w:val="24"/>
              </w:rPr>
              <w:fldChar w:fldCharType="begin"/>
            </w:r>
            <w:r w:rsidRPr="00FC4AAD">
              <w:rPr>
                <w:rFonts w:ascii="Times New Roman" w:hAnsi="Times New Roman"/>
                <w:noProof/>
                <w:webHidden/>
                <w:sz w:val="24"/>
                <w:szCs w:val="24"/>
              </w:rPr>
              <w:instrText xml:space="preserve"> PAGEREF _Toc188491213 \h </w:instrText>
            </w:r>
            <w:r w:rsidRPr="00FC4AAD">
              <w:rPr>
                <w:rFonts w:ascii="Times New Roman" w:hAnsi="Times New Roman"/>
                <w:noProof/>
                <w:webHidden/>
                <w:sz w:val="24"/>
                <w:szCs w:val="24"/>
              </w:rPr>
            </w:r>
            <w:r w:rsidRPr="00FC4AAD">
              <w:rPr>
                <w:rFonts w:ascii="Times New Roman" w:hAnsi="Times New Roman"/>
                <w:noProof/>
                <w:webHidden/>
                <w:sz w:val="24"/>
                <w:szCs w:val="24"/>
              </w:rPr>
              <w:fldChar w:fldCharType="separate"/>
            </w:r>
            <w:r w:rsidR="003401FA">
              <w:rPr>
                <w:rFonts w:ascii="Times New Roman" w:hAnsi="Times New Roman"/>
                <w:noProof/>
                <w:webHidden/>
                <w:sz w:val="24"/>
                <w:szCs w:val="24"/>
              </w:rPr>
              <w:t>31</w:t>
            </w:r>
            <w:r w:rsidRPr="00FC4AAD">
              <w:rPr>
                <w:rFonts w:ascii="Times New Roman" w:hAnsi="Times New Roman"/>
                <w:noProof/>
                <w:webHidden/>
                <w:sz w:val="24"/>
                <w:szCs w:val="24"/>
              </w:rPr>
              <w:fldChar w:fldCharType="end"/>
            </w:r>
          </w:hyperlink>
        </w:p>
        <w:p w14:paraId="6DEE3829" w14:textId="70217ADF" w:rsidR="00FC4AAD" w:rsidRPr="00FC4AAD" w:rsidRDefault="00FC4AAD">
          <w:pPr>
            <w:pStyle w:val="TOC1"/>
            <w:tabs>
              <w:tab w:val="right" w:leader="dot" w:pos="10250"/>
            </w:tabs>
            <w:rPr>
              <w:rFonts w:ascii="Times New Roman" w:eastAsiaTheme="minorEastAsia" w:hAnsi="Times New Roman"/>
              <w:noProof/>
              <w:sz w:val="24"/>
              <w:szCs w:val="24"/>
            </w:rPr>
          </w:pPr>
          <w:hyperlink w:anchor="_Toc188491214" w:history="1">
            <w:r w:rsidRPr="00FC4AAD">
              <w:rPr>
                <w:rStyle w:val="Hyperlink"/>
                <w:rFonts w:ascii="Times New Roman" w:hAnsi="Times New Roman"/>
                <w:noProof/>
                <w:sz w:val="24"/>
                <w:szCs w:val="24"/>
              </w:rPr>
              <w:t>-Е</w:t>
            </w:r>
            <w:r w:rsidRPr="00FC4AAD">
              <w:rPr>
                <w:rStyle w:val="Hyperlink"/>
                <w:rFonts w:ascii="Times New Roman" w:hAnsi="Times New Roman"/>
                <w:noProof/>
                <w:sz w:val="24"/>
                <w:szCs w:val="24"/>
                <w:lang w:val="sr-Cyrl-RS"/>
              </w:rPr>
              <w:t>кономски развој</w:t>
            </w:r>
            <w:r w:rsidRPr="00FC4AAD">
              <w:rPr>
                <w:rStyle w:val="Hyperlink"/>
                <w:rFonts w:ascii="Times New Roman" w:hAnsi="Times New Roman"/>
                <w:noProof/>
                <w:sz w:val="24"/>
                <w:szCs w:val="24"/>
              </w:rPr>
              <w:t>-</w:t>
            </w:r>
            <w:r w:rsidRPr="00FC4AAD">
              <w:rPr>
                <w:rFonts w:ascii="Times New Roman" w:hAnsi="Times New Roman"/>
                <w:noProof/>
                <w:webHidden/>
                <w:sz w:val="24"/>
                <w:szCs w:val="24"/>
              </w:rPr>
              <w:tab/>
            </w:r>
            <w:r w:rsidRPr="00FC4AAD">
              <w:rPr>
                <w:rFonts w:ascii="Times New Roman" w:hAnsi="Times New Roman"/>
                <w:noProof/>
                <w:webHidden/>
                <w:sz w:val="24"/>
                <w:szCs w:val="24"/>
              </w:rPr>
              <w:fldChar w:fldCharType="begin"/>
            </w:r>
            <w:r w:rsidRPr="00FC4AAD">
              <w:rPr>
                <w:rFonts w:ascii="Times New Roman" w:hAnsi="Times New Roman"/>
                <w:noProof/>
                <w:webHidden/>
                <w:sz w:val="24"/>
                <w:szCs w:val="24"/>
              </w:rPr>
              <w:instrText xml:space="preserve"> PAGEREF _Toc188491214 \h </w:instrText>
            </w:r>
            <w:r w:rsidRPr="00FC4AAD">
              <w:rPr>
                <w:rFonts w:ascii="Times New Roman" w:hAnsi="Times New Roman"/>
                <w:noProof/>
                <w:webHidden/>
                <w:sz w:val="24"/>
                <w:szCs w:val="24"/>
              </w:rPr>
            </w:r>
            <w:r w:rsidRPr="00FC4AAD">
              <w:rPr>
                <w:rFonts w:ascii="Times New Roman" w:hAnsi="Times New Roman"/>
                <w:noProof/>
                <w:webHidden/>
                <w:sz w:val="24"/>
                <w:szCs w:val="24"/>
              </w:rPr>
              <w:fldChar w:fldCharType="separate"/>
            </w:r>
            <w:r w:rsidR="003401FA">
              <w:rPr>
                <w:rFonts w:ascii="Times New Roman" w:hAnsi="Times New Roman"/>
                <w:noProof/>
                <w:webHidden/>
                <w:sz w:val="24"/>
                <w:szCs w:val="24"/>
              </w:rPr>
              <w:t>31</w:t>
            </w:r>
            <w:r w:rsidRPr="00FC4AAD">
              <w:rPr>
                <w:rFonts w:ascii="Times New Roman" w:hAnsi="Times New Roman"/>
                <w:noProof/>
                <w:webHidden/>
                <w:sz w:val="24"/>
                <w:szCs w:val="24"/>
              </w:rPr>
              <w:fldChar w:fldCharType="end"/>
            </w:r>
          </w:hyperlink>
        </w:p>
        <w:p w14:paraId="66ED5FB9" w14:textId="24574DF0" w:rsidR="00FC4AAD" w:rsidRPr="00FC4AAD" w:rsidRDefault="00FC4AAD">
          <w:pPr>
            <w:pStyle w:val="TOC1"/>
            <w:tabs>
              <w:tab w:val="right" w:leader="dot" w:pos="10250"/>
            </w:tabs>
            <w:rPr>
              <w:rFonts w:ascii="Times New Roman" w:eastAsiaTheme="minorEastAsia" w:hAnsi="Times New Roman"/>
              <w:noProof/>
              <w:sz w:val="24"/>
              <w:szCs w:val="24"/>
            </w:rPr>
          </w:pPr>
          <w:hyperlink w:anchor="_Toc188491215" w:history="1">
            <w:r w:rsidRPr="00FC4AAD">
              <w:rPr>
                <w:rStyle w:val="Hyperlink"/>
                <w:rFonts w:ascii="Times New Roman" w:hAnsi="Times New Roman"/>
                <w:noProof/>
                <w:sz w:val="24"/>
                <w:szCs w:val="24"/>
              </w:rPr>
              <w:t>Опис приоритетних циљева и мера за развојни правац</w:t>
            </w:r>
            <w:r w:rsidRPr="00FC4AAD">
              <w:rPr>
                <w:rFonts w:ascii="Times New Roman" w:hAnsi="Times New Roman"/>
                <w:noProof/>
                <w:webHidden/>
                <w:sz w:val="24"/>
                <w:szCs w:val="24"/>
              </w:rPr>
              <w:tab/>
            </w:r>
            <w:r w:rsidRPr="00FC4AAD">
              <w:rPr>
                <w:rFonts w:ascii="Times New Roman" w:hAnsi="Times New Roman"/>
                <w:noProof/>
                <w:webHidden/>
                <w:sz w:val="24"/>
                <w:szCs w:val="24"/>
              </w:rPr>
              <w:fldChar w:fldCharType="begin"/>
            </w:r>
            <w:r w:rsidRPr="00FC4AAD">
              <w:rPr>
                <w:rFonts w:ascii="Times New Roman" w:hAnsi="Times New Roman"/>
                <w:noProof/>
                <w:webHidden/>
                <w:sz w:val="24"/>
                <w:szCs w:val="24"/>
              </w:rPr>
              <w:instrText xml:space="preserve"> PAGEREF _Toc188491215 \h </w:instrText>
            </w:r>
            <w:r w:rsidRPr="00FC4AAD">
              <w:rPr>
                <w:rFonts w:ascii="Times New Roman" w:hAnsi="Times New Roman"/>
                <w:noProof/>
                <w:webHidden/>
                <w:sz w:val="24"/>
                <w:szCs w:val="24"/>
              </w:rPr>
            </w:r>
            <w:r w:rsidRPr="00FC4AAD">
              <w:rPr>
                <w:rFonts w:ascii="Times New Roman" w:hAnsi="Times New Roman"/>
                <w:noProof/>
                <w:webHidden/>
                <w:sz w:val="24"/>
                <w:szCs w:val="24"/>
              </w:rPr>
              <w:fldChar w:fldCharType="separate"/>
            </w:r>
            <w:r w:rsidR="003401FA">
              <w:rPr>
                <w:rFonts w:ascii="Times New Roman" w:hAnsi="Times New Roman"/>
                <w:noProof/>
                <w:webHidden/>
                <w:sz w:val="24"/>
                <w:szCs w:val="24"/>
              </w:rPr>
              <w:t>36</w:t>
            </w:r>
            <w:r w:rsidRPr="00FC4AAD">
              <w:rPr>
                <w:rFonts w:ascii="Times New Roman" w:hAnsi="Times New Roman"/>
                <w:noProof/>
                <w:webHidden/>
                <w:sz w:val="24"/>
                <w:szCs w:val="24"/>
              </w:rPr>
              <w:fldChar w:fldCharType="end"/>
            </w:r>
          </w:hyperlink>
        </w:p>
        <w:p w14:paraId="3B7E2C86" w14:textId="28FAEE50" w:rsidR="00FC4AAD" w:rsidRPr="00FC4AAD" w:rsidRDefault="00FC4AAD">
          <w:pPr>
            <w:pStyle w:val="TOC1"/>
            <w:tabs>
              <w:tab w:val="right" w:leader="dot" w:pos="10250"/>
            </w:tabs>
            <w:rPr>
              <w:rFonts w:ascii="Times New Roman" w:eastAsiaTheme="minorEastAsia" w:hAnsi="Times New Roman"/>
              <w:noProof/>
              <w:sz w:val="24"/>
              <w:szCs w:val="24"/>
            </w:rPr>
          </w:pPr>
          <w:hyperlink w:anchor="_Toc188491216" w:history="1">
            <w:r w:rsidRPr="00FC4AAD">
              <w:rPr>
                <w:rStyle w:val="Hyperlink"/>
                <w:rFonts w:ascii="Times New Roman" w:hAnsi="Times New Roman"/>
                <w:noProof/>
                <w:sz w:val="24"/>
                <w:szCs w:val="24"/>
              </w:rPr>
              <w:t>-</w:t>
            </w:r>
            <w:r w:rsidRPr="00FC4AAD">
              <w:rPr>
                <w:rStyle w:val="Hyperlink"/>
                <w:rFonts w:ascii="Times New Roman" w:hAnsi="Times New Roman"/>
                <w:noProof/>
                <w:sz w:val="24"/>
                <w:szCs w:val="24"/>
                <w:lang w:val="sr-Cyrl-RS"/>
              </w:rPr>
              <w:t>Урбани развој</w:t>
            </w:r>
            <w:r w:rsidRPr="00FC4AAD">
              <w:rPr>
                <w:rStyle w:val="Hyperlink"/>
                <w:rFonts w:ascii="Times New Roman" w:hAnsi="Times New Roman"/>
                <w:noProof/>
                <w:sz w:val="24"/>
                <w:szCs w:val="24"/>
              </w:rPr>
              <w:t>-</w:t>
            </w:r>
            <w:r w:rsidRPr="00FC4AAD">
              <w:rPr>
                <w:rFonts w:ascii="Times New Roman" w:hAnsi="Times New Roman"/>
                <w:noProof/>
                <w:webHidden/>
                <w:sz w:val="24"/>
                <w:szCs w:val="24"/>
              </w:rPr>
              <w:tab/>
            </w:r>
            <w:r w:rsidRPr="00FC4AAD">
              <w:rPr>
                <w:rFonts w:ascii="Times New Roman" w:hAnsi="Times New Roman"/>
                <w:noProof/>
                <w:webHidden/>
                <w:sz w:val="24"/>
                <w:szCs w:val="24"/>
              </w:rPr>
              <w:fldChar w:fldCharType="begin"/>
            </w:r>
            <w:r w:rsidRPr="00FC4AAD">
              <w:rPr>
                <w:rFonts w:ascii="Times New Roman" w:hAnsi="Times New Roman"/>
                <w:noProof/>
                <w:webHidden/>
                <w:sz w:val="24"/>
                <w:szCs w:val="24"/>
              </w:rPr>
              <w:instrText xml:space="preserve"> PAGEREF _Toc188491216 \h </w:instrText>
            </w:r>
            <w:r w:rsidRPr="00FC4AAD">
              <w:rPr>
                <w:rFonts w:ascii="Times New Roman" w:hAnsi="Times New Roman"/>
                <w:noProof/>
                <w:webHidden/>
                <w:sz w:val="24"/>
                <w:szCs w:val="24"/>
              </w:rPr>
            </w:r>
            <w:r w:rsidRPr="00FC4AAD">
              <w:rPr>
                <w:rFonts w:ascii="Times New Roman" w:hAnsi="Times New Roman"/>
                <w:noProof/>
                <w:webHidden/>
                <w:sz w:val="24"/>
                <w:szCs w:val="24"/>
              </w:rPr>
              <w:fldChar w:fldCharType="separate"/>
            </w:r>
            <w:r w:rsidR="003401FA">
              <w:rPr>
                <w:rFonts w:ascii="Times New Roman" w:hAnsi="Times New Roman"/>
                <w:noProof/>
                <w:webHidden/>
                <w:sz w:val="24"/>
                <w:szCs w:val="24"/>
              </w:rPr>
              <w:t>36</w:t>
            </w:r>
            <w:r w:rsidRPr="00FC4AAD">
              <w:rPr>
                <w:rFonts w:ascii="Times New Roman" w:hAnsi="Times New Roman"/>
                <w:noProof/>
                <w:webHidden/>
                <w:sz w:val="24"/>
                <w:szCs w:val="24"/>
              </w:rPr>
              <w:fldChar w:fldCharType="end"/>
            </w:r>
          </w:hyperlink>
        </w:p>
        <w:p w14:paraId="727EF53B" w14:textId="21F67FA3" w:rsidR="00FC4AAD" w:rsidRPr="00FC4AAD" w:rsidRDefault="00FC4AAD">
          <w:pPr>
            <w:pStyle w:val="TOC1"/>
            <w:tabs>
              <w:tab w:val="right" w:leader="dot" w:pos="10250"/>
            </w:tabs>
            <w:rPr>
              <w:rFonts w:ascii="Times New Roman" w:eastAsiaTheme="minorEastAsia" w:hAnsi="Times New Roman"/>
              <w:noProof/>
              <w:sz w:val="24"/>
              <w:szCs w:val="24"/>
            </w:rPr>
          </w:pPr>
          <w:hyperlink w:anchor="_Toc188491217" w:history="1">
            <w:r w:rsidRPr="00FC4AAD">
              <w:rPr>
                <w:rStyle w:val="Hyperlink"/>
                <w:rFonts w:ascii="Times New Roman" w:hAnsi="Times New Roman"/>
                <w:noProof/>
                <w:sz w:val="24"/>
                <w:szCs w:val="24"/>
              </w:rPr>
              <w:t>Опис приоритетних циљева и мера за развојни правац</w:t>
            </w:r>
            <w:r w:rsidRPr="00FC4AAD">
              <w:rPr>
                <w:rFonts w:ascii="Times New Roman" w:hAnsi="Times New Roman"/>
                <w:noProof/>
                <w:webHidden/>
                <w:sz w:val="24"/>
                <w:szCs w:val="24"/>
              </w:rPr>
              <w:tab/>
            </w:r>
            <w:r w:rsidRPr="00FC4AAD">
              <w:rPr>
                <w:rFonts w:ascii="Times New Roman" w:hAnsi="Times New Roman"/>
                <w:noProof/>
                <w:webHidden/>
                <w:sz w:val="24"/>
                <w:szCs w:val="24"/>
              </w:rPr>
              <w:fldChar w:fldCharType="begin"/>
            </w:r>
            <w:r w:rsidRPr="00FC4AAD">
              <w:rPr>
                <w:rFonts w:ascii="Times New Roman" w:hAnsi="Times New Roman"/>
                <w:noProof/>
                <w:webHidden/>
                <w:sz w:val="24"/>
                <w:szCs w:val="24"/>
              </w:rPr>
              <w:instrText xml:space="preserve"> PAGEREF _Toc188491217 \h </w:instrText>
            </w:r>
            <w:r w:rsidRPr="00FC4AAD">
              <w:rPr>
                <w:rFonts w:ascii="Times New Roman" w:hAnsi="Times New Roman"/>
                <w:noProof/>
                <w:webHidden/>
                <w:sz w:val="24"/>
                <w:szCs w:val="24"/>
              </w:rPr>
            </w:r>
            <w:r w:rsidRPr="00FC4AAD">
              <w:rPr>
                <w:rFonts w:ascii="Times New Roman" w:hAnsi="Times New Roman"/>
                <w:noProof/>
                <w:webHidden/>
                <w:sz w:val="24"/>
                <w:szCs w:val="24"/>
              </w:rPr>
              <w:fldChar w:fldCharType="separate"/>
            </w:r>
            <w:r w:rsidR="003401FA">
              <w:rPr>
                <w:rFonts w:ascii="Times New Roman" w:hAnsi="Times New Roman"/>
                <w:noProof/>
                <w:webHidden/>
                <w:sz w:val="24"/>
                <w:szCs w:val="24"/>
              </w:rPr>
              <w:t>42</w:t>
            </w:r>
            <w:r w:rsidRPr="00FC4AAD">
              <w:rPr>
                <w:rFonts w:ascii="Times New Roman" w:hAnsi="Times New Roman"/>
                <w:noProof/>
                <w:webHidden/>
                <w:sz w:val="24"/>
                <w:szCs w:val="24"/>
              </w:rPr>
              <w:fldChar w:fldCharType="end"/>
            </w:r>
          </w:hyperlink>
        </w:p>
        <w:p w14:paraId="0B92CF80" w14:textId="655CA4AE" w:rsidR="00FC4AAD" w:rsidRPr="00FC4AAD" w:rsidRDefault="00FC4AAD">
          <w:pPr>
            <w:pStyle w:val="TOC1"/>
            <w:tabs>
              <w:tab w:val="right" w:leader="dot" w:pos="10250"/>
            </w:tabs>
            <w:rPr>
              <w:rFonts w:ascii="Times New Roman" w:eastAsiaTheme="minorEastAsia" w:hAnsi="Times New Roman"/>
              <w:noProof/>
              <w:sz w:val="24"/>
              <w:szCs w:val="24"/>
            </w:rPr>
          </w:pPr>
          <w:hyperlink w:anchor="_Toc188491218" w:history="1">
            <w:r w:rsidRPr="00FC4AAD">
              <w:rPr>
                <w:rStyle w:val="Hyperlink"/>
                <w:rFonts w:ascii="Times New Roman" w:hAnsi="Times New Roman"/>
                <w:noProof/>
                <w:sz w:val="24"/>
                <w:szCs w:val="24"/>
                <w:lang w:val="sr-Cyrl-RS"/>
              </w:rPr>
              <w:t>-Заштита животне средине-</w:t>
            </w:r>
            <w:r w:rsidRPr="00FC4AAD">
              <w:rPr>
                <w:rFonts w:ascii="Times New Roman" w:hAnsi="Times New Roman"/>
                <w:noProof/>
                <w:webHidden/>
                <w:sz w:val="24"/>
                <w:szCs w:val="24"/>
              </w:rPr>
              <w:tab/>
            </w:r>
            <w:r w:rsidRPr="00FC4AAD">
              <w:rPr>
                <w:rFonts w:ascii="Times New Roman" w:hAnsi="Times New Roman"/>
                <w:noProof/>
                <w:webHidden/>
                <w:sz w:val="24"/>
                <w:szCs w:val="24"/>
              </w:rPr>
              <w:fldChar w:fldCharType="begin"/>
            </w:r>
            <w:r w:rsidRPr="00FC4AAD">
              <w:rPr>
                <w:rFonts w:ascii="Times New Roman" w:hAnsi="Times New Roman"/>
                <w:noProof/>
                <w:webHidden/>
                <w:sz w:val="24"/>
                <w:szCs w:val="24"/>
              </w:rPr>
              <w:instrText xml:space="preserve"> PAGEREF _Toc188491218 \h </w:instrText>
            </w:r>
            <w:r w:rsidRPr="00FC4AAD">
              <w:rPr>
                <w:rFonts w:ascii="Times New Roman" w:hAnsi="Times New Roman"/>
                <w:noProof/>
                <w:webHidden/>
                <w:sz w:val="24"/>
                <w:szCs w:val="24"/>
              </w:rPr>
            </w:r>
            <w:r w:rsidRPr="00FC4AAD">
              <w:rPr>
                <w:rFonts w:ascii="Times New Roman" w:hAnsi="Times New Roman"/>
                <w:noProof/>
                <w:webHidden/>
                <w:sz w:val="24"/>
                <w:szCs w:val="24"/>
              </w:rPr>
              <w:fldChar w:fldCharType="separate"/>
            </w:r>
            <w:r w:rsidR="003401FA">
              <w:rPr>
                <w:rFonts w:ascii="Times New Roman" w:hAnsi="Times New Roman"/>
                <w:noProof/>
                <w:webHidden/>
                <w:sz w:val="24"/>
                <w:szCs w:val="24"/>
              </w:rPr>
              <w:t>42</w:t>
            </w:r>
            <w:r w:rsidRPr="00FC4AAD">
              <w:rPr>
                <w:rFonts w:ascii="Times New Roman" w:hAnsi="Times New Roman"/>
                <w:noProof/>
                <w:webHidden/>
                <w:sz w:val="24"/>
                <w:szCs w:val="24"/>
              </w:rPr>
              <w:fldChar w:fldCharType="end"/>
            </w:r>
          </w:hyperlink>
        </w:p>
        <w:p w14:paraId="1A2F06BE" w14:textId="1B25485D" w:rsidR="00FC4AAD" w:rsidRPr="00FC4AAD" w:rsidRDefault="00FC4AAD">
          <w:pPr>
            <w:pStyle w:val="TOC1"/>
            <w:tabs>
              <w:tab w:val="right" w:leader="dot" w:pos="10250"/>
            </w:tabs>
            <w:rPr>
              <w:rFonts w:ascii="Times New Roman" w:eastAsiaTheme="minorEastAsia" w:hAnsi="Times New Roman"/>
              <w:noProof/>
              <w:sz w:val="24"/>
              <w:szCs w:val="24"/>
            </w:rPr>
          </w:pPr>
          <w:hyperlink w:anchor="_Toc188491219" w:history="1">
            <w:r w:rsidRPr="00FC4AAD">
              <w:rPr>
                <w:rStyle w:val="Hyperlink"/>
                <w:rFonts w:ascii="Times New Roman" w:hAnsi="Times New Roman"/>
                <w:noProof/>
                <w:sz w:val="24"/>
                <w:szCs w:val="24"/>
              </w:rPr>
              <w:t>Опис приоритетних циљева и мера за развојни правац</w:t>
            </w:r>
            <w:r w:rsidRPr="00FC4AAD">
              <w:rPr>
                <w:rFonts w:ascii="Times New Roman" w:hAnsi="Times New Roman"/>
                <w:noProof/>
                <w:webHidden/>
                <w:sz w:val="24"/>
                <w:szCs w:val="24"/>
              </w:rPr>
              <w:tab/>
            </w:r>
            <w:r w:rsidRPr="00FC4AAD">
              <w:rPr>
                <w:rFonts w:ascii="Times New Roman" w:hAnsi="Times New Roman"/>
                <w:noProof/>
                <w:webHidden/>
                <w:sz w:val="24"/>
                <w:szCs w:val="24"/>
              </w:rPr>
              <w:fldChar w:fldCharType="begin"/>
            </w:r>
            <w:r w:rsidRPr="00FC4AAD">
              <w:rPr>
                <w:rFonts w:ascii="Times New Roman" w:hAnsi="Times New Roman"/>
                <w:noProof/>
                <w:webHidden/>
                <w:sz w:val="24"/>
                <w:szCs w:val="24"/>
              </w:rPr>
              <w:instrText xml:space="preserve"> PAGEREF _Toc188491219 \h </w:instrText>
            </w:r>
            <w:r w:rsidRPr="00FC4AAD">
              <w:rPr>
                <w:rFonts w:ascii="Times New Roman" w:hAnsi="Times New Roman"/>
                <w:noProof/>
                <w:webHidden/>
                <w:sz w:val="24"/>
                <w:szCs w:val="24"/>
              </w:rPr>
            </w:r>
            <w:r w:rsidRPr="00FC4AAD">
              <w:rPr>
                <w:rFonts w:ascii="Times New Roman" w:hAnsi="Times New Roman"/>
                <w:noProof/>
                <w:webHidden/>
                <w:sz w:val="24"/>
                <w:szCs w:val="24"/>
              </w:rPr>
              <w:fldChar w:fldCharType="separate"/>
            </w:r>
            <w:r w:rsidR="003401FA">
              <w:rPr>
                <w:rFonts w:ascii="Times New Roman" w:hAnsi="Times New Roman"/>
                <w:noProof/>
                <w:webHidden/>
                <w:sz w:val="24"/>
                <w:szCs w:val="24"/>
              </w:rPr>
              <w:t>49</w:t>
            </w:r>
            <w:r w:rsidRPr="00FC4AAD">
              <w:rPr>
                <w:rFonts w:ascii="Times New Roman" w:hAnsi="Times New Roman"/>
                <w:noProof/>
                <w:webHidden/>
                <w:sz w:val="24"/>
                <w:szCs w:val="24"/>
              </w:rPr>
              <w:fldChar w:fldCharType="end"/>
            </w:r>
          </w:hyperlink>
        </w:p>
        <w:p w14:paraId="19226511" w14:textId="79ED1245" w:rsidR="00FC4AAD" w:rsidRPr="00FC4AAD" w:rsidRDefault="00FC4AAD">
          <w:pPr>
            <w:pStyle w:val="TOC1"/>
            <w:tabs>
              <w:tab w:val="right" w:leader="dot" w:pos="10250"/>
            </w:tabs>
            <w:rPr>
              <w:rFonts w:ascii="Times New Roman" w:eastAsiaTheme="minorEastAsia" w:hAnsi="Times New Roman"/>
              <w:noProof/>
              <w:sz w:val="24"/>
              <w:szCs w:val="24"/>
            </w:rPr>
          </w:pPr>
          <w:hyperlink w:anchor="_Toc188491220" w:history="1">
            <w:r w:rsidRPr="00FC4AAD">
              <w:rPr>
                <w:rStyle w:val="Hyperlink"/>
                <w:rFonts w:ascii="Times New Roman" w:hAnsi="Times New Roman"/>
                <w:noProof/>
                <w:sz w:val="24"/>
                <w:szCs w:val="24"/>
                <w:lang w:val="sr-Cyrl-RS"/>
              </w:rPr>
              <w:t>-Друштвени развој-</w:t>
            </w:r>
            <w:r w:rsidRPr="00FC4AAD">
              <w:rPr>
                <w:rFonts w:ascii="Times New Roman" w:hAnsi="Times New Roman"/>
                <w:noProof/>
                <w:webHidden/>
                <w:sz w:val="24"/>
                <w:szCs w:val="24"/>
              </w:rPr>
              <w:tab/>
            </w:r>
            <w:r w:rsidRPr="00FC4AAD">
              <w:rPr>
                <w:rFonts w:ascii="Times New Roman" w:hAnsi="Times New Roman"/>
                <w:noProof/>
                <w:webHidden/>
                <w:sz w:val="24"/>
                <w:szCs w:val="24"/>
              </w:rPr>
              <w:fldChar w:fldCharType="begin"/>
            </w:r>
            <w:r w:rsidRPr="00FC4AAD">
              <w:rPr>
                <w:rFonts w:ascii="Times New Roman" w:hAnsi="Times New Roman"/>
                <w:noProof/>
                <w:webHidden/>
                <w:sz w:val="24"/>
                <w:szCs w:val="24"/>
              </w:rPr>
              <w:instrText xml:space="preserve"> PAGEREF _Toc188491220 \h </w:instrText>
            </w:r>
            <w:r w:rsidRPr="00FC4AAD">
              <w:rPr>
                <w:rFonts w:ascii="Times New Roman" w:hAnsi="Times New Roman"/>
                <w:noProof/>
                <w:webHidden/>
                <w:sz w:val="24"/>
                <w:szCs w:val="24"/>
              </w:rPr>
            </w:r>
            <w:r w:rsidRPr="00FC4AAD">
              <w:rPr>
                <w:rFonts w:ascii="Times New Roman" w:hAnsi="Times New Roman"/>
                <w:noProof/>
                <w:webHidden/>
                <w:sz w:val="24"/>
                <w:szCs w:val="24"/>
              </w:rPr>
              <w:fldChar w:fldCharType="separate"/>
            </w:r>
            <w:r w:rsidR="003401FA">
              <w:rPr>
                <w:rFonts w:ascii="Times New Roman" w:hAnsi="Times New Roman"/>
                <w:noProof/>
                <w:webHidden/>
                <w:sz w:val="24"/>
                <w:szCs w:val="24"/>
              </w:rPr>
              <w:t>49</w:t>
            </w:r>
            <w:r w:rsidRPr="00FC4AAD">
              <w:rPr>
                <w:rFonts w:ascii="Times New Roman" w:hAnsi="Times New Roman"/>
                <w:noProof/>
                <w:webHidden/>
                <w:sz w:val="24"/>
                <w:szCs w:val="24"/>
              </w:rPr>
              <w:fldChar w:fldCharType="end"/>
            </w:r>
          </w:hyperlink>
        </w:p>
        <w:p w14:paraId="578BFFF0" w14:textId="19C64A2B" w:rsidR="00FC4AAD" w:rsidRPr="00FC4AAD" w:rsidRDefault="00FC4AAD">
          <w:pPr>
            <w:pStyle w:val="TOC1"/>
            <w:tabs>
              <w:tab w:val="right" w:leader="dot" w:pos="10250"/>
            </w:tabs>
            <w:rPr>
              <w:rFonts w:ascii="Times New Roman" w:eastAsiaTheme="minorEastAsia" w:hAnsi="Times New Roman"/>
              <w:noProof/>
              <w:sz w:val="24"/>
              <w:szCs w:val="24"/>
            </w:rPr>
          </w:pPr>
          <w:hyperlink w:anchor="_Toc188491221" w:history="1">
            <w:r w:rsidRPr="00FC4AAD">
              <w:rPr>
                <w:rStyle w:val="Hyperlink"/>
                <w:rFonts w:ascii="Times New Roman" w:hAnsi="Times New Roman"/>
                <w:noProof/>
                <w:sz w:val="24"/>
                <w:szCs w:val="24"/>
              </w:rPr>
              <w:t>Опис приоритетних циљева и мера за развојни правац</w:t>
            </w:r>
            <w:r w:rsidRPr="00FC4AAD">
              <w:rPr>
                <w:rFonts w:ascii="Times New Roman" w:hAnsi="Times New Roman"/>
                <w:noProof/>
                <w:webHidden/>
                <w:sz w:val="24"/>
                <w:szCs w:val="24"/>
              </w:rPr>
              <w:tab/>
            </w:r>
            <w:r w:rsidRPr="00FC4AAD">
              <w:rPr>
                <w:rFonts w:ascii="Times New Roman" w:hAnsi="Times New Roman"/>
                <w:noProof/>
                <w:webHidden/>
                <w:sz w:val="24"/>
                <w:szCs w:val="24"/>
              </w:rPr>
              <w:fldChar w:fldCharType="begin"/>
            </w:r>
            <w:r w:rsidRPr="00FC4AAD">
              <w:rPr>
                <w:rFonts w:ascii="Times New Roman" w:hAnsi="Times New Roman"/>
                <w:noProof/>
                <w:webHidden/>
                <w:sz w:val="24"/>
                <w:szCs w:val="24"/>
              </w:rPr>
              <w:instrText xml:space="preserve"> PAGEREF _Toc188491221 \h </w:instrText>
            </w:r>
            <w:r w:rsidRPr="00FC4AAD">
              <w:rPr>
                <w:rFonts w:ascii="Times New Roman" w:hAnsi="Times New Roman"/>
                <w:noProof/>
                <w:webHidden/>
                <w:sz w:val="24"/>
                <w:szCs w:val="24"/>
              </w:rPr>
            </w:r>
            <w:r w:rsidRPr="00FC4AAD">
              <w:rPr>
                <w:rFonts w:ascii="Times New Roman" w:hAnsi="Times New Roman"/>
                <w:noProof/>
                <w:webHidden/>
                <w:sz w:val="24"/>
                <w:szCs w:val="24"/>
              </w:rPr>
              <w:fldChar w:fldCharType="separate"/>
            </w:r>
            <w:r w:rsidR="003401FA">
              <w:rPr>
                <w:rFonts w:ascii="Times New Roman" w:hAnsi="Times New Roman"/>
                <w:noProof/>
                <w:webHidden/>
                <w:sz w:val="24"/>
                <w:szCs w:val="24"/>
              </w:rPr>
              <w:t>59</w:t>
            </w:r>
            <w:r w:rsidRPr="00FC4AAD">
              <w:rPr>
                <w:rFonts w:ascii="Times New Roman" w:hAnsi="Times New Roman"/>
                <w:noProof/>
                <w:webHidden/>
                <w:sz w:val="24"/>
                <w:szCs w:val="24"/>
              </w:rPr>
              <w:fldChar w:fldCharType="end"/>
            </w:r>
          </w:hyperlink>
        </w:p>
        <w:p w14:paraId="30E66DF5" w14:textId="233C1492" w:rsidR="00FC4AAD" w:rsidRPr="00FC4AAD" w:rsidRDefault="00FC4AAD">
          <w:pPr>
            <w:pStyle w:val="TOC1"/>
            <w:tabs>
              <w:tab w:val="right" w:leader="dot" w:pos="10250"/>
            </w:tabs>
            <w:rPr>
              <w:rFonts w:ascii="Times New Roman" w:eastAsiaTheme="minorEastAsia" w:hAnsi="Times New Roman"/>
              <w:noProof/>
              <w:sz w:val="24"/>
              <w:szCs w:val="24"/>
            </w:rPr>
          </w:pPr>
          <w:hyperlink w:anchor="_Toc188491222" w:history="1">
            <w:r w:rsidRPr="00FC4AAD">
              <w:rPr>
                <w:rStyle w:val="Hyperlink"/>
                <w:rFonts w:ascii="Times New Roman" w:hAnsi="Times New Roman"/>
                <w:noProof/>
                <w:sz w:val="24"/>
                <w:szCs w:val="24"/>
                <w:lang w:val="sr-Cyrl-RS"/>
              </w:rPr>
              <w:t>-Добра управа-</w:t>
            </w:r>
            <w:r w:rsidRPr="00FC4AAD">
              <w:rPr>
                <w:rFonts w:ascii="Times New Roman" w:hAnsi="Times New Roman"/>
                <w:noProof/>
                <w:webHidden/>
                <w:sz w:val="24"/>
                <w:szCs w:val="24"/>
              </w:rPr>
              <w:tab/>
            </w:r>
            <w:r w:rsidRPr="00FC4AAD">
              <w:rPr>
                <w:rFonts w:ascii="Times New Roman" w:hAnsi="Times New Roman"/>
                <w:noProof/>
                <w:webHidden/>
                <w:sz w:val="24"/>
                <w:szCs w:val="24"/>
              </w:rPr>
              <w:fldChar w:fldCharType="begin"/>
            </w:r>
            <w:r w:rsidRPr="00FC4AAD">
              <w:rPr>
                <w:rFonts w:ascii="Times New Roman" w:hAnsi="Times New Roman"/>
                <w:noProof/>
                <w:webHidden/>
                <w:sz w:val="24"/>
                <w:szCs w:val="24"/>
              </w:rPr>
              <w:instrText xml:space="preserve"> PAGEREF _Toc188491222 \h </w:instrText>
            </w:r>
            <w:r w:rsidRPr="00FC4AAD">
              <w:rPr>
                <w:rFonts w:ascii="Times New Roman" w:hAnsi="Times New Roman"/>
                <w:noProof/>
                <w:webHidden/>
                <w:sz w:val="24"/>
                <w:szCs w:val="24"/>
              </w:rPr>
            </w:r>
            <w:r w:rsidRPr="00FC4AAD">
              <w:rPr>
                <w:rFonts w:ascii="Times New Roman" w:hAnsi="Times New Roman"/>
                <w:noProof/>
                <w:webHidden/>
                <w:sz w:val="24"/>
                <w:szCs w:val="24"/>
              </w:rPr>
              <w:fldChar w:fldCharType="separate"/>
            </w:r>
            <w:r w:rsidR="003401FA">
              <w:rPr>
                <w:rFonts w:ascii="Times New Roman" w:hAnsi="Times New Roman"/>
                <w:noProof/>
                <w:webHidden/>
                <w:sz w:val="24"/>
                <w:szCs w:val="24"/>
              </w:rPr>
              <w:t>59</w:t>
            </w:r>
            <w:r w:rsidRPr="00FC4AAD">
              <w:rPr>
                <w:rFonts w:ascii="Times New Roman" w:hAnsi="Times New Roman"/>
                <w:noProof/>
                <w:webHidden/>
                <w:sz w:val="24"/>
                <w:szCs w:val="24"/>
              </w:rPr>
              <w:fldChar w:fldCharType="end"/>
            </w:r>
          </w:hyperlink>
        </w:p>
        <w:p w14:paraId="13152CB1" w14:textId="0C1ED488" w:rsidR="00FC4AAD" w:rsidRPr="00FC4AAD" w:rsidRDefault="00FC4AAD">
          <w:pPr>
            <w:pStyle w:val="TOC1"/>
            <w:tabs>
              <w:tab w:val="right" w:leader="dot" w:pos="10250"/>
            </w:tabs>
            <w:rPr>
              <w:rFonts w:ascii="Times New Roman" w:eastAsiaTheme="minorEastAsia" w:hAnsi="Times New Roman"/>
              <w:noProof/>
              <w:sz w:val="24"/>
              <w:szCs w:val="24"/>
            </w:rPr>
          </w:pPr>
          <w:hyperlink w:anchor="_Toc188491223" w:history="1">
            <w:r w:rsidRPr="00FC4AAD">
              <w:rPr>
                <w:rStyle w:val="Hyperlink"/>
                <w:rFonts w:ascii="Times New Roman" w:hAnsi="Times New Roman"/>
                <w:noProof/>
                <w:sz w:val="24"/>
                <w:szCs w:val="24"/>
                <w:lang w:val="sr-Cyrl-RS"/>
              </w:rPr>
              <w:t>Оквир за спровођење, праћење спровођења, извештавање и вредновање Плана развоја</w:t>
            </w:r>
            <w:r w:rsidRPr="00FC4AAD">
              <w:rPr>
                <w:rFonts w:ascii="Times New Roman" w:hAnsi="Times New Roman"/>
                <w:noProof/>
                <w:webHidden/>
                <w:sz w:val="24"/>
                <w:szCs w:val="24"/>
              </w:rPr>
              <w:tab/>
            </w:r>
            <w:r w:rsidRPr="00FC4AAD">
              <w:rPr>
                <w:rFonts w:ascii="Times New Roman" w:hAnsi="Times New Roman"/>
                <w:noProof/>
                <w:webHidden/>
                <w:sz w:val="24"/>
                <w:szCs w:val="24"/>
              </w:rPr>
              <w:fldChar w:fldCharType="begin"/>
            </w:r>
            <w:r w:rsidRPr="00FC4AAD">
              <w:rPr>
                <w:rFonts w:ascii="Times New Roman" w:hAnsi="Times New Roman"/>
                <w:noProof/>
                <w:webHidden/>
                <w:sz w:val="24"/>
                <w:szCs w:val="24"/>
              </w:rPr>
              <w:instrText xml:space="preserve"> PAGEREF _Toc188491223 \h </w:instrText>
            </w:r>
            <w:r w:rsidRPr="00FC4AAD">
              <w:rPr>
                <w:rFonts w:ascii="Times New Roman" w:hAnsi="Times New Roman"/>
                <w:noProof/>
                <w:webHidden/>
                <w:sz w:val="24"/>
                <w:szCs w:val="24"/>
              </w:rPr>
            </w:r>
            <w:r w:rsidRPr="00FC4AAD">
              <w:rPr>
                <w:rFonts w:ascii="Times New Roman" w:hAnsi="Times New Roman"/>
                <w:noProof/>
                <w:webHidden/>
                <w:sz w:val="24"/>
                <w:szCs w:val="24"/>
              </w:rPr>
              <w:fldChar w:fldCharType="separate"/>
            </w:r>
            <w:r w:rsidR="003401FA">
              <w:rPr>
                <w:rFonts w:ascii="Times New Roman" w:hAnsi="Times New Roman"/>
                <w:noProof/>
                <w:webHidden/>
                <w:sz w:val="24"/>
                <w:szCs w:val="24"/>
              </w:rPr>
              <w:t>61</w:t>
            </w:r>
            <w:r w:rsidRPr="00FC4AAD">
              <w:rPr>
                <w:rFonts w:ascii="Times New Roman" w:hAnsi="Times New Roman"/>
                <w:noProof/>
                <w:webHidden/>
                <w:sz w:val="24"/>
                <w:szCs w:val="24"/>
              </w:rPr>
              <w:fldChar w:fldCharType="end"/>
            </w:r>
          </w:hyperlink>
        </w:p>
        <w:p w14:paraId="7348E802" w14:textId="3BA8FD5A" w:rsidR="00FB3061" w:rsidRDefault="00FB3061">
          <w:r w:rsidRPr="00FC4AAD">
            <w:rPr>
              <w:rFonts w:ascii="Times New Roman" w:hAnsi="Times New Roman"/>
              <w:b/>
              <w:bCs/>
              <w:noProof/>
              <w:sz w:val="24"/>
              <w:szCs w:val="24"/>
            </w:rPr>
            <w:fldChar w:fldCharType="end"/>
          </w:r>
        </w:p>
      </w:sdtContent>
    </w:sdt>
    <w:p w14:paraId="2AE2AC3D" w14:textId="77777777" w:rsidR="00FB3061" w:rsidRDefault="00FB3061">
      <w:pPr>
        <w:spacing w:after="0" w:line="240" w:lineRule="auto"/>
        <w:rPr>
          <w:rFonts w:ascii="Times New Roman" w:eastAsiaTheme="majorEastAsia" w:hAnsi="Times New Roman"/>
          <w:b/>
          <w:color w:val="833C0B" w:themeColor="accent2" w:themeShade="80"/>
          <w:sz w:val="32"/>
          <w:szCs w:val="32"/>
          <w:lang w:val="sr-Cyrl-RS"/>
        </w:rPr>
      </w:pPr>
      <w:r>
        <w:rPr>
          <w:rFonts w:ascii="Times New Roman" w:hAnsi="Times New Roman"/>
          <w:b/>
          <w:color w:val="833C0B" w:themeColor="accent2" w:themeShade="80"/>
          <w:lang w:val="sr-Cyrl-RS"/>
        </w:rPr>
        <w:br w:type="page"/>
      </w:r>
    </w:p>
    <w:p w14:paraId="177A456F" w14:textId="2199F898" w:rsidR="00E32AA4" w:rsidRPr="00850BAA" w:rsidRDefault="00E32AA4" w:rsidP="00E32AA4">
      <w:pPr>
        <w:pStyle w:val="Heading1"/>
        <w:rPr>
          <w:rFonts w:ascii="Times New Roman" w:hAnsi="Times New Roman" w:cs="Times New Roman"/>
          <w:b/>
          <w:color w:val="833C0B" w:themeColor="accent2" w:themeShade="80"/>
          <w:lang w:val="sr-Cyrl-RS"/>
        </w:rPr>
      </w:pPr>
      <w:bookmarkStart w:id="1" w:name="_Toc188491206"/>
      <w:r w:rsidRPr="00850BAA">
        <w:rPr>
          <w:rFonts w:ascii="Times New Roman" w:hAnsi="Times New Roman" w:cs="Times New Roman"/>
          <w:b/>
          <w:color w:val="833C0B" w:themeColor="accent2" w:themeShade="80"/>
          <w:lang w:val="sr-Cyrl-RS"/>
        </w:rPr>
        <w:lastRenderedPageBreak/>
        <w:t>Листа скраћеница</w:t>
      </w:r>
      <w:bookmarkEnd w:id="1"/>
    </w:p>
    <w:p w14:paraId="0DEE0B42" w14:textId="00329AA7" w:rsidR="00E32AA4" w:rsidRDefault="00E32AA4" w:rsidP="00E32AA4">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72"/>
      </w:tblGrid>
      <w:tr w:rsidR="00E32AA4" w:rsidRPr="003D6ADA" w14:paraId="0821D933" w14:textId="77777777" w:rsidTr="00E32AA4">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EAA8298" w14:textId="77777777" w:rsidR="00E32AA4" w:rsidRPr="003D6ADA" w:rsidRDefault="00E32AA4">
            <w:pPr>
              <w:rPr>
                <w:rFonts w:ascii="Times New Roman" w:hAnsi="Times New Roman"/>
                <w:b/>
                <w:i/>
                <w:color w:val="833C0B" w:themeColor="accent2" w:themeShade="80"/>
                <w:sz w:val="24"/>
                <w:szCs w:val="24"/>
                <w:lang w:val="sr-Cyrl-RS"/>
              </w:rPr>
            </w:pPr>
            <w:r w:rsidRPr="003D6ADA">
              <w:rPr>
                <w:rFonts w:ascii="Times New Roman" w:hAnsi="Times New Roman"/>
                <w:b/>
                <w:i/>
                <w:color w:val="833C0B" w:themeColor="accent2" w:themeShade="80"/>
                <w:sz w:val="24"/>
                <w:szCs w:val="24"/>
                <w:lang w:val="sr-Cyrl-RS"/>
              </w:rPr>
              <w:t>ЗПС</w:t>
            </w:r>
          </w:p>
        </w:tc>
        <w:tc>
          <w:tcPr>
            <w:tcW w:w="7172" w:type="dxa"/>
            <w:tcBorders>
              <w:top w:val="single" w:sz="4" w:space="0" w:color="auto"/>
              <w:left w:val="single" w:sz="4" w:space="0" w:color="auto"/>
              <w:bottom w:val="single" w:sz="4" w:space="0" w:color="auto"/>
              <w:right w:val="single" w:sz="4" w:space="0" w:color="auto"/>
            </w:tcBorders>
            <w:hideMark/>
          </w:tcPr>
          <w:p w14:paraId="1E60F19D" w14:textId="77777777" w:rsidR="00E32AA4" w:rsidRPr="003D6ADA" w:rsidRDefault="00E32AA4">
            <w:pPr>
              <w:rPr>
                <w:rFonts w:ascii="Times New Roman" w:hAnsi="Times New Roman"/>
                <w:sz w:val="24"/>
                <w:szCs w:val="24"/>
                <w:lang w:val="sr-Cyrl-RS"/>
              </w:rPr>
            </w:pPr>
            <w:r w:rsidRPr="003D6ADA">
              <w:rPr>
                <w:rFonts w:ascii="Times New Roman" w:hAnsi="Times New Roman"/>
                <w:sz w:val="24"/>
                <w:szCs w:val="24"/>
                <w:lang w:val="sr-Cyrl-RS"/>
              </w:rPr>
              <w:t>Закон о планском систему</w:t>
            </w:r>
          </w:p>
        </w:tc>
      </w:tr>
      <w:tr w:rsidR="00E32AA4" w:rsidRPr="003D6ADA" w14:paraId="02076904" w14:textId="77777777" w:rsidTr="00E32AA4">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5961FBE" w14:textId="77777777" w:rsidR="00E32AA4" w:rsidRPr="003D6ADA" w:rsidRDefault="00E32AA4">
            <w:pPr>
              <w:rPr>
                <w:rFonts w:ascii="Times New Roman" w:hAnsi="Times New Roman"/>
                <w:b/>
                <w:i/>
                <w:color w:val="833C0B" w:themeColor="accent2" w:themeShade="80"/>
                <w:sz w:val="24"/>
                <w:szCs w:val="24"/>
                <w:lang w:val="sr-Cyrl-RS"/>
              </w:rPr>
            </w:pPr>
            <w:r w:rsidRPr="003D6ADA">
              <w:rPr>
                <w:rFonts w:ascii="Times New Roman" w:hAnsi="Times New Roman"/>
                <w:b/>
                <w:i/>
                <w:color w:val="833C0B" w:themeColor="accent2" w:themeShade="80"/>
                <w:sz w:val="24"/>
                <w:szCs w:val="24"/>
                <w:lang w:val="sr-Cyrl-RS"/>
              </w:rPr>
              <w:t>ЈЛС</w:t>
            </w:r>
          </w:p>
        </w:tc>
        <w:tc>
          <w:tcPr>
            <w:tcW w:w="7172" w:type="dxa"/>
            <w:tcBorders>
              <w:top w:val="single" w:sz="4" w:space="0" w:color="auto"/>
              <w:left w:val="single" w:sz="4" w:space="0" w:color="auto"/>
              <w:bottom w:val="single" w:sz="4" w:space="0" w:color="auto"/>
              <w:right w:val="single" w:sz="4" w:space="0" w:color="auto"/>
            </w:tcBorders>
            <w:hideMark/>
          </w:tcPr>
          <w:p w14:paraId="3B4C87ED" w14:textId="77777777" w:rsidR="00E32AA4" w:rsidRPr="003D6ADA" w:rsidRDefault="00E32AA4">
            <w:pPr>
              <w:rPr>
                <w:rFonts w:ascii="Times New Roman" w:hAnsi="Times New Roman"/>
                <w:sz w:val="24"/>
                <w:szCs w:val="24"/>
                <w:lang w:val="sr-Cyrl-RS"/>
              </w:rPr>
            </w:pPr>
            <w:r w:rsidRPr="003D6ADA">
              <w:rPr>
                <w:rFonts w:ascii="Times New Roman" w:hAnsi="Times New Roman"/>
                <w:sz w:val="24"/>
                <w:szCs w:val="24"/>
                <w:lang w:val="sr-Cyrl-RS"/>
              </w:rPr>
              <w:t>Јединица локалне самоуправе</w:t>
            </w:r>
          </w:p>
        </w:tc>
      </w:tr>
      <w:tr w:rsidR="00E32AA4" w:rsidRPr="003D6ADA" w14:paraId="6B6A2F91" w14:textId="77777777" w:rsidTr="00E32AA4">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15470BA" w14:textId="77777777" w:rsidR="00E32AA4" w:rsidRPr="003D6ADA" w:rsidRDefault="00E32AA4">
            <w:pPr>
              <w:rPr>
                <w:rFonts w:ascii="Times New Roman" w:hAnsi="Times New Roman"/>
                <w:b/>
                <w:i/>
                <w:color w:val="833C0B" w:themeColor="accent2" w:themeShade="80"/>
                <w:sz w:val="24"/>
                <w:szCs w:val="24"/>
                <w:lang w:val="sr-Cyrl-RS"/>
              </w:rPr>
            </w:pPr>
            <w:r w:rsidRPr="003D6ADA">
              <w:rPr>
                <w:rFonts w:ascii="Times New Roman" w:hAnsi="Times New Roman"/>
                <w:b/>
                <w:i/>
                <w:color w:val="833C0B" w:themeColor="accent2" w:themeShade="80"/>
                <w:sz w:val="24"/>
                <w:szCs w:val="24"/>
                <w:lang w:val="sr-Cyrl-RS"/>
              </w:rPr>
              <w:t>ЕУ</w:t>
            </w:r>
          </w:p>
        </w:tc>
        <w:tc>
          <w:tcPr>
            <w:tcW w:w="7172" w:type="dxa"/>
            <w:tcBorders>
              <w:top w:val="single" w:sz="4" w:space="0" w:color="auto"/>
              <w:left w:val="single" w:sz="4" w:space="0" w:color="auto"/>
              <w:bottom w:val="single" w:sz="4" w:space="0" w:color="auto"/>
              <w:right w:val="single" w:sz="4" w:space="0" w:color="auto"/>
            </w:tcBorders>
            <w:hideMark/>
          </w:tcPr>
          <w:p w14:paraId="4F758B34" w14:textId="77777777" w:rsidR="00E32AA4" w:rsidRPr="003D6ADA" w:rsidRDefault="00E32AA4">
            <w:pPr>
              <w:tabs>
                <w:tab w:val="left" w:pos="493"/>
              </w:tabs>
              <w:rPr>
                <w:rFonts w:ascii="Times New Roman" w:hAnsi="Times New Roman"/>
                <w:sz w:val="24"/>
                <w:szCs w:val="24"/>
                <w:lang w:val="sr-Cyrl-RS"/>
              </w:rPr>
            </w:pPr>
            <w:r w:rsidRPr="003D6ADA">
              <w:rPr>
                <w:rFonts w:ascii="Times New Roman" w:hAnsi="Times New Roman"/>
                <w:sz w:val="24"/>
                <w:szCs w:val="24"/>
                <w:lang w:val="sr-Cyrl-RS"/>
              </w:rPr>
              <w:t>Европска унија</w:t>
            </w:r>
          </w:p>
        </w:tc>
      </w:tr>
      <w:tr w:rsidR="00E32AA4" w:rsidRPr="003D6ADA" w14:paraId="1B64864B" w14:textId="77777777" w:rsidTr="00E32AA4">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3AFBA2C" w14:textId="77777777" w:rsidR="00E32AA4" w:rsidRPr="003D6ADA" w:rsidRDefault="00E32AA4">
            <w:pPr>
              <w:rPr>
                <w:rFonts w:ascii="Times New Roman" w:hAnsi="Times New Roman"/>
                <w:b/>
                <w:i/>
                <w:color w:val="833C0B" w:themeColor="accent2" w:themeShade="80"/>
                <w:sz w:val="24"/>
                <w:szCs w:val="24"/>
                <w:lang w:val="sr-Cyrl-RS"/>
              </w:rPr>
            </w:pPr>
            <w:r w:rsidRPr="003D6ADA">
              <w:rPr>
                <w:rFonts w:ascii="Times New Roman" w:hAnsi="Times New Roman"/>
                <w:b/>
                <w:i/>
                <w:color w:val="833C0B" w:themeColor="accent2" w:themeShade="80"/>
                <w:sz w:val="24"/>
                <w:szCs w:val="24"/>
                <w:lang w:val="sr-Cyrl-RS"/>
              </w:rPr>
              <w:t>ППП</w:t>
            </w:r>
          </w:p>
        </w:tc>
        <w:tc>
          <w:tcPr>
            <w:tcW w:w="7172" w:type="dxa"/>
            <w:tcBorders>
              <w:top w:val="single" w:sz="4" w:space="0" w:color="auto"/>
              <w:left w:val="single" w:sz="4" w:space="0" w:color="auto"/>
              <w:bottom w:val="single" w:sz="4" w:space="0" w:color="auto"/>
              <w:right w:val="single" w:sz="4" w:space="0" w:color="auto"/>
            </w:tcBorders>
            <w:hideMark/>
          </w:tcPr>
          <w:p w14:paraId="6786046C" w14:textId="77777777" w:rsidR="00E32AA4" w:rsidRPr="003D6ADA" w:rsidRDefault="00E32AA4">
            <w:pPr>
              <w:rPr>
                <w:rFonts w:ascii="Times New Roman" w:hAnsi="Times New Roman"/>
                <w:sz w:val="24"/>
                <w:szCs w:val="24"/>
                <w:lang w:val="sr-Cyrl-RS"/>
              </w:rPr>
            </w:pPr>
            <w:r w:rsidRPr="003D6ADA">
              <w:rPr>
                <w:rFonts w:ascii="Times New Roman" w:hAnsi="Times New Roman"/>
                <w:sz w:val="24"/>
                <w:szCs w:val="24"/>
                <w:lang w:val="sr-Cyrl-RS"/>
              </w:rPr>
              <w:t>Припремно предшколски програм</w:t>
            </w:r>
          </w:p>
        </w:tc>
      </w:tr>
      <w:tr w:rsidR="00E32AA4" w:rsidRPr="003D6ADA" w14:paraId="712E0DE9" w14:textId="77777777" w:rsidTr="00E32AA4">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A80A3AA" w14:textId="77777777" w:rsidR="00E32AA4" w:rsidRPr="003D6ADA" w:rsidRDefault="00E32AA4">
            <w:pPr>
              <w:rPr>
                <w:rFonts w:ascii="Times New Roman" w:hAnsi="Times New Roman"/>
                <w:b/>
                <w:i/>
                <w:color w:val="833C0B" w:themeColor="accent2" w:themeShade="80"/>
                <w:sz w:val="24"/>
                <w:szCs w:val="24"/>
                <w:lang w:val="sr-Cyrl-RS"/>
              </w:rPr>
            </w:pPr>
            <w:r w:rsidRPr="003D6ADA">
              <w:rPr>
                <w:rFonts w:ascii="Times New Roman" w:hAnsi="Times New Roman"/>
                <w:b/>
                <w:i/>
                <w:color w:val="833C0B" w:themeColor="accent2" w:themeShade="80"/>
                <w:sz w:val="24"/>
                <w:szCs w:val="24"/>
                <w:lang w:val="sr-Cyrl-RS"/>
              </w:rPr>
              <w:t>ЦСР</w:t>
            </w:r>
          </w:p>
        </w:tc>
        <w:tc>
          <w:tcPr>
            <w:tcW w:w="7172" w:type="dxa"/>
            <w:tcBorders>
              <w:top w:val="single" w:sz="4" w:space="0" w:color="auto"/>
              <w:left w:val="single" w:sz="4" w:space="0" w:color="auto"/>
              <w:bottom w:val="single" w:sz="4" w:space="0" w:color="auto"/>
              <w:right w:val="single" w:sz="4" w:space="0" w:color="auto"/>
            </w:tcBorders>
            <w:hideMark/>
          </w:tcPr>
          <w:p w14:paraId="3413A858" w14:textId="77777777" w:rsidR="00E32AA4" w:rsidRPr="003D6ADA" w:rsidRDefault="00E32AA4">
            <w:pPr>
              <w:rPr>
                <w:rFonts w:ascii="Times New Roman" w:hAnsi="Times New Roman"/>
                <w:sz w:val="24"/>
                <w:szCs w:val="24"/>
                <w:lang w:val="sr-Cyrl-RS"/>
              </w:rPr>
            </w:pPr>
            <w:r w:rsidRPr="003D6ADA">
              <w:rPr>
                <w:rFonts w:ascii="Times New Roman" w:hAnsi="Times New Roman"/>
                <w:sz w:val="24"/>
                <w:szCs w:val="24"/>
                <w:lang w:val="sr-Cyrl-RS"/>
              </w:rPr>
              <w:t>Центар за социјални рад</w:t>
            </w:r>
          </w:p>
        </w:tc>
      </w:tr>
      <w:tr w:rsidR="00E32AA4" w:rsidRPr="003D6ADA" w14:paraId="401FC1D7" w14:textId="77777777" w:rsidTr="00E32AA4">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ED88A99" w14:textId="77777777" w:rsidR="00E32AA4" w:rsidRPr="003D6ADA" w:rsidRDefault="00E32AA4">
            <w:pPr>
              <w:rPr>
                <w:rFonts w:ascii="Times New Roman" w:hAnsi="Times New Roman"/>
                <w:b/>
                <w:i/>
                <w:color w:val="833C0B" w:themeColor="accent2" w:themeShade="80"/>
                <w:sz w:val="24"/>
                <w:szCs w:val="24"/>
                <w:lang w:val="sr-Cyrl-RS"/>
              </w:rPr>
            </w:pPr>
            <w:r w:rsidRPr="003D6ADA">
              <w:rPr>
                <w:rFonts w:ascii="Times New Roman" w:hAnsi="Times New Roman"/>
                <w:b/>
                <w:i/>
                <w:color w:val="833C0B" w:themeColor="accent2" w:themeShade="80"/>
                <w:sz w:val="24"/>
                <w:szCs w:val="24"/>
                <w:lang w:val="sr-Cyrl-RS"/>
              </w:rPr>
              <w:t>СКГО</w:t>
            </w:r>
          </w:p>
        </w:tc>
        <w:tc>
          <w:tcPr>
            <w:tcW w:w="7172" w:type="dxa"/>
            <w:tcBorders>
              <w:top w:val="single" w:sz="4" w:space="0" w:color="auto"/>
              <w:left w:val="single" w:sz="4" w:space="0" w:color="auto"/>
              <w:bottom w:val="single" w:sz="4" w:space="0" w:color="auto"/>
              <w:right w:val="single" w:sz="4" w:space="0" w:color="auto"/>
            </w:tcBorders>
            <w:hideMark/>
          </w:tcPr>
          <w:p w14:paraId="2449D93D" w14:textId="77777777" w:rsidR="00E32AA4" w:rsidRPr="003D6ADA" w:rsidRDefault="00E32AA4">
            <w:pPr>
              <w:rPr>
                <w:rFonts w:ascii="Times New Roman" w:hAnsi="Times New Roman"/>
                <w:sz w:val="24"/>
                <w:szCs w:val="24"/>
                <w:lang w:val="sr-Cyrl-RS"/>
              </w:rPr>
            </w:pPr>
            <w:r w:rsidRPr="003D6ADA">
              <w:rPr>
                <w:rFonts w:ascii="Times New Roman" w:hAnsi="Times New Roman"/>
                <w:sz w:val="24"/>
                <w:szCs w:val="24"/>
                <w:lang w:val="sr-Cyrl-RS"/>
              </w:rPr>
              <w:t>Стална конференција градова и општина</w:t>
            </w:r>
          </w:p>
        </w:tc>
      </w:tr>
      <w:tr w:rsidR="00E32AA4" w:rsidRPr="003D6ADA" w14:paraId="69609C2A" w14:textId="77777777" w:rsidTr="00E32AA4">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D5C364A" w14:textId="77777777" w:rsidR="00E32AA4" w:rsidRPr="003D6ADA" w:rsidRDefault="00E32AA4">
            <w:pPr>
              <w:rPr>
                <w:rFonts w:ascii="Times New Roman" w:hAnsi="Times New Roman"/>
                <w:b/>
                <w:i/>
                <w:color w:val="833C0B" w:themeColor="accent2" w:themeShade="80"/>
                <w:sz w:val="24"/>
                <w:szCs w:val="24"/>
                <w:lang w:val="sr-Cyrl-RS"/>
              </w:rPr>
            </w:pPr>
            <w:r w:rsidRPr="003D6ADA">
              <w:rPr>
                <w:rFonts w:ascii="Times New Roman" w:hAnsi="Times New Roman"/>
                <w:b/>
                <w:i/>
                <w:color w:val="833C0B" w:themeColor="accent2" w:themeShade="80"/>
                <w:sz w:val="24"/>
                <w:szCs w:val="24"/>
                <w:lang w:val="sr-Cyrl-RS"/>
              </w:rPr>
              <w:t>РСЈП</w:t>
            </w:r>
          </w:p>
        </w:tc>
        <w:tc>
          <w:tcPr>
            <w:tcW w:w="7172" w:type="dxa"/>
            <w:tcBorders>
              <w:top w:val="single" w:sz="4" w:space="0" w:color="auto"/>
              <w:left w:val="single" w:sz="4" w:space="0" w:color="auto"/>
              <w:bottom w:val="single" w:sz="4" w:space="0" w:color="auto"/>
              <w:right w:val="single" w:sz="4" w:space="0" w:color="auto"/>
            </w:tcBorders>
            <w:hideMark/>
          </w:tcPr>
          <w:p w14:paraId="759B7EE9" w14:textId="77777777" w:rsidR="00E32AA4" w:rsidRPr="003D6ADA" w:rsidRDefault="00E32AA4">
            <w:pPr>
              <w:rPr>
                <w:rFonts w:ascii="Times New Roman" w:hAnsi="Times New Roman"/>
                <w:sz w:val="24"/>
                <w:szCs w:val="24"/>
                <w:lang w:val="sr-Cyrl-RS"/>
              </w:rPr>
            </w:pPr>
            <w:r w:rsidRPr="003D6ADA">
              <w:rPr>
                <w:rFonts w:ascii="Times New Roman" w:hAnsi="Times New Roman"/>
                <w:sz w:val="24"/>
                <w:szCs w:val="24"/>
                <w:lang w:val="sr-Cyrl-RS"/>
              </w:rPr>
              <w:t>Републички секретаријат за јавне политике</w:t>
            </w:r>
          </w:p>
        </w:tc>
      </w:tr>
      <w:tr w:rsidR="00E32AA4" w:rsidRPr="003D6ADA" w14:paraId="3E1529C4" w14:textId="77777777" w:rsidTr="00E32AA4">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A53EA46" w14:textId="77777777" w:rsidR="00E32AA4" w:rsidRPr="003D6ADA" w:rsidRDefault="00E32AA4">
            <w:pPr>
              <w:rPr>
                <w:rFonts w:ascii="Times New Roman" w:hAnsi="Times New Roman"/>
                <w:b/>
                <w:i/>
                <w:color w:val="833C0B" w:themeColor="accent2" w:themeShade="80"/>
                <w:sz w:val="24"/>
                <w:szCs w:val="24"/>
                <w:lang w:val="sr-Cyrl-RS"/>
              </w:rPr>
            </w:pPr>
            <w:r w:rsidRPr="003D6ADA">
              <w:rPr>
                <w:rFonts w:ascii="Times New Roman" w:hAnsi="Times New Roman"/>
                <w:b/>
                <w:i/>
                <w:color w:val="833C0B" w:themeColor="accent2" w:themeShade="80"/>
                <w:sz w:val="24"/>
                <w:szCs w:val="24"/>
                <w:lang w:val="sr-Cyrl-RS"/>
              </w:rPr>
              <w:t>ЦОР</w:t>
            </w:r>
          </w:p>
        </w:tc>
        <w:tc>
          <w:tcPr>
            <w:tcW w:w="7172" w:type="dxa"/>
            <w:tcBorders>
              <w:top w:val="single" w:sz="4" w:space="0" w:color="auto"/>
              <w:left w:val="single" w:sz="4" w:space="0" w:color="auto"/>
              <w:bottom w:val="single" w:sz="4" w:space="0" w:color="auto"/>
              <w:right w:val="single" w:sz="4" w:space="0" w:color="auto"/>
            </w:tcBorders>
            <w:hideMark/>
          </w:tcPr>
          <w:p w14:paraId="404F524D" w14:textId="77777777" w:rsidR="00E32AA4" w:rsidRPr="003D6ADA" w:rsidRDefault="00E32AA4">
            <w:pPr>
              <w:rPr>
                <w:rFonts w:ascii="Times New Roman" w:hAnsi="Times New Roman"/>
                <w:sz w:val="24"/>
                <w:szCs w:val="24"/>
                <w:lang w:val="sr-Cyrl-RS"/>
              </w:rPr>
            </w:pPr>
            <w:r w:rsidRPr="003D6ADA">
              <w:rPr>
                <w:rFonts w:ascii="Times New Roman" w:hAnsi="Times New Roman"/>
                <w:sz w:val="24"/>
                <w:szCs w:val="24"/>
                <w:lang w:val="sr-Cyrl-RS"/>
              </w:rPr>
              <w:t>Циљеви одрживог развоја</w:t>
            </w:r>
            <w:r w:rsidRPr="003D6ADA">
              <w:rPr>
                <w:rFonts w:ascii="Times New Roman" w:hAnsi="Times New Roman"/>
                <w:sz w:val="24"/>
                <w:szCs w:val="24"/>
                <w:lang w:val="sr-Latn-RS"/>
              </w:rPr>
              <w:t xml:space="preserve"> (</w:t>
            </w:r>
            <w:r w:rsidRPr="003D6ADA">
              <w:rPr>
                <w:rFonts w:ascii="Times New Roman" w:hAnsi="Times New Roman"/>
                <w:sz w:val="24"/>
                <w:szCs w:val="24"/>
                <w:lang w:val="sr-Cyrl-RS"/>
              </w:rPr>
              <w:t>Агенда 2030)</w:t>
            </w:r>
          </w:p>
        </w:tc>
      </w:tr>
      <w:tr w:rsidR="00E32AA4" w:rsidRPr="003D6ADA" w14:paraId="68B8B5B6" w14:textId="77777777" w:rsidTr="00E32AA4">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CF01D38" w14:textId="77777777" w:rsidR="00E32AA4" w:rsidRPr="003D6ADA" w:rsidRDefault="00E32AA4">
            <w:pPr>
              <w:rPr>
                <w:rFonts w:ascii="Times New Roman" w:hAnsi="Times New Roman"/>
                <w:b/>
                <w:i/>
                <w:color w:val="833C0B" w:themeColor="accent2" w:themeShade="80"/>
                <w:sz w:val="24"/>
                <w:szCs w:val="24"/>
                <w:lang w:val="sr-Cyrl-RS"/>
              </w:rPr>
            </w:pPr>
            <w:r w:rsidRPr="003D6ADA">
              <w:rPr>
                <w:rFonts w:ascii="Times New Roman" w:hAnsi="Times New Roman"/>
                <w:b/>
                <w:i/>
                <w:color w:val="833C0B" w:themeColor="accent2" w:themeShade="80"/>
                <w:sz w:val="24"/>
                <w:szCs w:val="24"/>
                <w:lang w:val="sr-Latn-RS"/>
              </w:rPr>
              <w:t>A</w:t>
            </w:r>
            <w:r w:rsidRPr="003D6ADA">
              <w:rPr>
                <w:rFonts w:ascii="Times New Roman" w:hAnsi="Times New Roman"/>
                <w:b/>
                <w:i/>
                <w:color w:val="833C0B" w:themeColor="accent2" w:themeShade="80"/>
                <w:sz w:val="24"/>
                <w:szCs w:val="24"/>
                <w:lang w:val="sr-Cyrl-RS"/>
              </w:rPr>
              <w:t>ПР</w:t>
            </w:r>
          </w:p>
        </w:tc>
        <w:tc>
          <w:tcPr>
            <w:tcW w:w="7172" w:type="dxa"/>
            <w:tcBorders>
              <w:top w:val="single" w:sz="4" w:space="0" w:color="auto"/>
              <w:left w:val="single" w:sz="4" w:space="0" w:color="auto"/>
              <w:bottom w:val="single" w:sz="4" w:space="0" w:color="auto"/>
              <w:right w:val="single" w:sz="4" w:space="0" w:color="auto"/>
            </w:tcBorders>
            <w:hideMark/>
          </w:tcPr>
          <w:p w14:paraId="329DBF17" w14:textId="77777777" w:rsidR="00E32AA4" w:rsidRPr="003D6ADA" w:rsidRDefault="00E32AA4">
            <w:pPr>
              <w:rPr>
                <w:rFonts w:ascii="Times New Roman" w:hAnsi="Times New Roman"/>
                <w:sz w:val="24"/>
                <w:szCs w:val="24"/>
                <w:lang w:val="sr-Latn-RS"/>
              </w:rPr>
            </w:pPr>
            <w:r w:rsidRPr="003D6ADA">
              <w:rPr>
                <w:rFonts w:ascii="Times New Roman" w:hAnsi="Times New Roman"/>
                <w:sz w:val="24"/>
                <w:szCs w:val="24"/>
                <w:lang w:val="sr-Cyrl-RS"/>
              </w:rPr>
              <w:t>Агенција за привредне регистре</w:t>
            </w:r>
          </w:p>
        </w:tc>
      </w:tr>
      <w:tr w:rsidR="00E32AA4" w:rsidRPr="003D6ADA" w14:paraId="07CCF939" w14:textId="77777777" w:rsidTr="00E32AA4">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11FF796" w14:textId="77777777" w:rsidR="00E32AA4" w:rsidRPr="003D6ADA" w:rsidRDefault="00E32AA4">
            <w:pPr>
              <w:rPr>
                <w:rFonts w:ascii="Times New Roman" w:hAnsi="Times New Roman"/>
                <w:b/>
                <w:i/>
                <w:color w:val="833C0B" w:themeColor="accent2" w:themeShade="80"/>
                <w:sz w:val="24"/>
                <w:szCs w:val="24"/>
                <w:lang w:val="sr-Latn-RS"/>
              </w:rPr>
            </w:pPr>
            <w:r w:rsidRPr="003D6ADA">
              <w:rPr>
                <w:rFonts w:ascii="Times New Roman" w:hAnsi="Times New Roman"/>
                <w:b/>
                <w:i/>
                <w:color w:val="833C0B" w:themeColor="accent2" w:themeShade="80"/>
                <w:sz w:val="24"/>
                <w:szCs w:val="24"/>
                <w:lang w:val="sr-Latn-RS"/>
              </w:rPr>
              <w:t>JKP</w:t>
            </w:r>
          </w:p>
        </w:tc>
        <w:tc>
          <w:tcPr>
            <w:tcW w:w="7172" w:type="dxa"/>
            <w:tcBorders>
              <w:top w:val="single" w:sz="4" w:space="0" w:color="auto"/>
              <w:left w:val="single" w:sz="4" w:space="0" w:color="auto"/>
              <w:bottom w:val="single" w:sz="4" w:space="0" w:color="auto"/>
              <w:right w:val="single" w:sz="4" w:space="0" w:color="auto"/>
            </w:tcBorders>
            <w:hideMark/>
          </w:tcPr>
          <w:p w14:paraId="126A019F" w14:textId="77777777" w:rsidR="00E32AA4" w:rsidRPr="003D6ADA" w:rsidRDefault="00E32AA4">
            <w:pPr>
              <w:rPr>
                <w:rFonts w:ascii="Times New Roman" w:hAnsi="Times New Roman"/>
                <w:sz w:val="24"/>
                <w:szCs w:val="24"/>
                <w:lang w:val="sr-Cyrl-RS"/>
              </w:rPr>
            </w:pPr>
            <w:r w:rsidRPr="003D6ADA">
              <w:rPr>
                <w:rFonts w:ascii="Times New Roman" w:hAnsi="Times New Roman"/>
                <w:sz w:val="24"/>
                <w:szCs w:val="24"/>
                <w:lang w:val="sr-Cyrl-RS"/>
              </w:rPr>
              <w:t>Јавно комунално предузеће</w:t>
            </w:r>
          </w:p>
        </w:tc>
      </w:tr>
      <w:tr w:rsidR="00E32AA4" w:rsidRPr="003D6ADA" w14:paraId="36AA0D74" w14:textId="77777777" w:rsidTr="00E32AA4">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C7ABED2" w14:textId="77777777" w:rsidR="00E32AA4" w:rsidRPr="003D6ADA" w:rsidRDefault="00E32AA4">
            <w:pPr>
              <w:rPr>
                <w:rFonts w:ascii="Times New Roman" w:hAnsi="Times New Roman"/>
                <w:b/>
                <w:i/>
                <w:color w:val="833C0B" w:themeColor="accent2" w:themeShade="80"/>
                <w:sz w:val="24"/>
                <w:szCs w:val="24"/>
                <w:lang w:val="sr-Cyrl-RS"/>
              </w:rPr>
            </w:pPr>
            <w:r w:rsidRPr="003D6ADA">
              <w:rPr>
                <w:rFonts w:ascii="Times New Roman" w:hAnsi="Times New Roman"/>
                <w:b/>
                <w:i/>
                <w:color w:val="833C0B" w:themeColor="accent2" w:themeShade="80"/>
                <w:sz w:val="24"/>
                <w:szCs w:val="24"/>
                <w:lang w:val="sr-Cyrl-RS"/>
              </w:rPr>
              <w:t>ПУ</w:t>
            </w:r>
          </w:p>
        </w:tc>
        <w:tc>
          <w:tcPr>
            <w:tcW w:w="7172" w:type="dxa"/>
            <w:tcBorders>
              <w:top w:val="single" w:sz="4" w:space="0" w:color="auto"/>
              <w:left w:val="single" w:sz="4" w:space="0" w:color="auto"/>
              <w:bottom w:val="single" w:sz="4" w:space="0" w:color="auto"/>
              <w:right w:val="single" w:sz="4" w:space="0" w:color="auto"/>
            </w:tcBorders>
            <w:hideMark/>
          </w:tcPr>
          <w:p w14:paraId="5BF73B48" w14:textId="77777777" w:rsidR="00E32AA4" w:rsidRPr="003D6ADA" w:rsidRDefault="00E32AA4">
            <w:pPr>
              <w:rPr>
                <w:rFonts w:ascii="Times New Roman" w:hAnsi="Times New Roman"/>
                <w:sz w:val="24"/>
                <w:szCs w:val="24"/>
                <w:lang w:val="sr-Cyrl-RS"/>
              </w:rPr>
            </w:pPr>
            <w:r w:rsidRPr="003D6ADA">
              <w:rPr>
                <w:rFonts w:ascii="Times New Roman" w:hAnsi="Times New Roman"/>
                <w:sz w:val="24"/>
                <w:szCs w:val="24"/>
                <w:lang w:val="sr-Cyrl-RS"/>
              </w:rPr>
              <w:t>Предшколска установа</w:t>
            </w:r>
          </w:p>
        </w:tc>
      </w:tr>
      <w:tr w:rsidR="00E32AA4" w:rsidRPr="003D6ADA" w14:paraId="6E74A393" w14:textId="77777777" w:rsidTr="00E32AA4">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4D2DBE1" w14:textId="77777777" w:rsidR="00E32AA4" w:rsidRPr="003D6ADA" w:rsidRDefault="00E32AA4">
            <w:pPr>
              <w:rPr>
                <w:rFonts w:ascii="Times New Roman" w:hAnsi="Times New Roman"/>
                <w:b/>
                <w:i/>
                <w:color w:val="833C0B" w:themeColor="accent2" w:themeShade="80"/>
                <w:sz w:val="24"/>
                <w:szCs w:val="24"/>
                <w:lang w:val="sr-Cyrl-RS"/>
              </w:rPr>
            </w:pPr>
            <w:r w:rsidRPr="003D6ADA">
              <w:rPr>
                <w:rFonts w:ascii="Times New Roman" w:hAnsi="Times New Roman"/>
                <w:b/>
                <w:i/>
                <w:color w:val="833C0B" w:themeColor="accent2" w:themeShade="80"/>
                <w:sz w:val="24"/>
                <w:szCs w:val="24"/>
                <w:lang w:val="sr-Cyrl-RS"/>
              </w:rPr>
              <w:t>ОШ</w:t>
            </w:r>
          </w:p>
        </w:tc>
        <w:tc>
          <w:tcPr>
            <w:tcW w:w="7172" w:type="dxa"/>
            <w:tcBorders>
              <w:top w:val="single" w:sz="4" w:space="0" w:color="auto"/>
              <w:left w:val="single" w:sz="4" w:space="0" w:color="auto"/>
              <w:bottom w:val="single" w:sz="4" w:space="0" w:color="auto"/>
              <w:right w:val="single" w:sz="4" w:space="0" w:color="auto"/>
            </w:tcBorders>
            <w:hideMark/>
          </w:tcPr>
          <w:p w14:paraId="184A1E2F" w14:textId="77777777" w:rsidR="00E32AA4" w:rsidRPr="003D6ADA" w:rsidRDefault="00E32AA4">
            <w:pPr>
              <w:rPr>
                <w:rFonts w:ascii="Times New Roman" w:hAnsi="Times New Roman"/>
                <w:sz w:val="24"/>
                <w:szCs w:val="24"/>
                <w:lang w:val="sr-Cyrl-RS"/>
              </w:rPr>
            </w:pPr>
            <w:r w:rsidRPr="003D6ADA">
              <w:rPr>
                <w:rFonts w:ascii="Times New Roman" w:hAnsi="Times New Roman"/>
                <w:sz w:val="24"/>
                <w:szCs w:val="24"/>
                <w:lang w:val="sr-Cyrl-RS"/>
              </w:rPr>
              <w:t>Основна школа</w:t>
            </w:r>
          </w:p>
        </w:tc>
      </w:tr>
      <w:tr w:rsidR="00E32AA4" w:rsidRPr="003D6ADA" w14:paraId="305C6797" w14:textId="77777777" w:rsidTr="00E32AA4">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BB42894" w14:textId="77777777" w:rsidR="00E32AA4" w:rsidRPr="003D6ADA" w:rsidRDefault="00E32AA4">
            <w:pPr>
              <w:rPr>
                <w:rFonts w:ascii="Times New Roman" w:hAnsi="Times New Roman"/>
                <w:b/>
                <w:i/>
                <w:color w:val="833C0B" w:themeColor="accent2" w:themeShade="80"/>
                <w:sz w:val="24"/>
                <w:szCs w:val="24"/>
                <w:lang w:val="sr-Cyrl-RS"/>
              </w:rPr>
            </w:pPr>
            <w:r w:rsidRPr="003D6ADA">
              <w:rPr>
                <w:rFonts w:ascii="Times New Roman" w:hAnsi="Times New Roman"/>
                <w:b/>
                <w:i/>
                <w:color w:val="833C0B" w:themeColor="accent2" w:themeShade="80"/>
                <w:sz w:val="24"/>
                <w:szCs w:val="24"/>
                <w:lang w:val="sr-Cyrl-RS"/>
              </w:rPr>
              <w:t>СШ</w:t>
            </w:r>
          </w:p>
        </w:tc>
        <w:tc>
          <w:tcPr>
            <w:tcW w:w="7172" w:type="dxa"/>
            <w:tcBorders>
              <w:top w:val="single" w:sz="4" w:space="0" w:color="auto"/>
              <w:left w:val="single" w:sz="4" w:space="0" w:color="auto"/>
              <w:bottom w:val="single" w:sz="4" w:space="0" w:color="auto"/>
              <w:right w:val="single" w:sz="4" w:space="0" w:color="auto"/>
            </w:tcBorders>
            <w:hideMark/>
          </w:tcPr>
          <w:p w14:paraId="19857814" w14:textId="77777777" w:rsidR="00E32AA4" w:rsidRPr="003D6ADA" w:rsidRDefault="00E32AA4">
            <w:pPr>
              <w:rPr>
                <w:rFonts w:ascii="Times New Roman" w:hAnsi="Times New Roman"/>
                <w:sz w:val="24"/>
                <w:szCs w:val="24"/>
                <w:lang w:val="sr-Cyrl-RS"/>
              </w:rPr>
            </w:pPr>
            <w:r w:rsidRPr="003D6ADA">
              <w:rPr>
                <w:rFonts w:ascii="Times New Roman" w:hAnsi="Times New Roman"/>
                <w:sz w:val="24"/>
                <w:szCs w:val="24"/>
                <w:lang w:val="sr-Cyrl-RS"/>
              </w:rPr>
              <w:t>Средња школа</w:t>
            </w:r>
          </w:p>
        </w:tc>
      </w:tr>
    </w:tbl>
    <w:p w14:paraId="3063AA92" w14:textId="17C8267C" w:rsidR="00E32AA4" w:rsidRDefault="00E32AA4" w:rsidP="00E32AA4">
      <w:pPr>
        <w:rPr>
          <w:lang w:val="sr-Cyrl-RS"/>
        </w:rPr>
      </w:pPr>
    </w:p>
    <w:p w14:paraId="74792821" w14:textId="670565F5" w:rsidR="00E32AA4" w:rsidRDefault="00E32AA4" w:rsidP="00E32AA4">
      <w:pPr>
        <w:rPr>
          <w:lang w:val="sr-Cyrl-RS"/>
        </w:rPr>
      </w:pPr>
    </w:p>
    <w:p w14:paraId="55255E77" w14:textId="15A5DBBE" w:rsidR="00E32AA4" w:rsidRDefault="00E32AA4" w:rsidP="00E32AA4">
      <w:pPr>
        <w:rPr>
          <w:lang w:val="sr-Cyrl-RS"/>
        </w:rPr>
      </w:pPr>
    </w:p>
    <w:p w14:paraId="16EBB9B4" w14:textId="6C3FF246" w:rsidR="00E32AA4" w:rsidRDefault="00E32AA4" w:rsidP="00E32AA4">
      <w:pPr>
        <w:rPr>
          <w:lang w:val="sr-Cyrl-RS"/>
        </w:rPr>
      </w:pPr>
    </w:p>
    <w:p w14:paraId="6C3E56FF" w14:textId="2E9C604F" w:rsidR="00E32AA4" w:rsidRDefault="00E32AA4" w:rsidP="00E32AA4">
      <w:pPr>
        <w:rPr>
          <w:lang w:val="sr-Cyrl-RS"/>
        </w:rPr>
      </w:pPr>
    </w:p>
    <w:p w14:paraId="4027914A" w14:textId="48FD8E83" w:rsidR="00E32AA4" w:rsidRDefault="00E32AA4" w:rsidP="00E32AA4">
      <w:pPr>
        <w:rPr>
          <w:lang w:val="sr-Cyrl-RS"/>
        </w:rPr>
      </w:pPr>
    </w:p>
    <w:p w14:paraId="42510E22" w14:textId="3A980053" w:rsidR="00E32AA4" w:rsidRDefault="00E32AA4" w:rsidP="00E32AA4">
      <w:pPr>
        <w:rPr>
          <w:lang w:val="sr-Cyrl-RS"/>
        </w:rPr>
      </w:pPr>
    </w:p>
    <w:p w14:paraId="74513F0D" w14:textId="6BECB9D3" w:rsidR="00E32AA4" w:rsidRDefault="00E32AA4" w:rsidP="00E32AA4">
      <w:pPr>
        <w:rPr>
          <w:lang w:val="sr-Cyrl-RS"/>
        </w:rPr>
      </w:pPr>
    </w:p>
    <w:p w14:paraId="73A1C744" w14:textId="20666009" w:rsidR="00E32AA4" w:rsidRDefault="00E32AA4" w:rsidP="00E32AA4">
      <w:pPr>
        <w:rPr>
          <w:lang w:val="sr-Cyrl-RS"/>
        </w:rPr>
      </w:pPr>
    </w:p>
    <w:p w14:paraId="127EF524" w14:textId="2B8F1E93" w:rsidR="00E32AA4" w:rsidRDefault="00E32AA4" w:rsidP="00E32AA4">
      <w:pPr>
        <w:rPr>
          <w:lang w:val="sr-Cyrl-RS"/>
        </w:rPr>
      </w:pPr>
    </w:p>
    <w:p w14:paraId="2C94C598" w14:textId="626D2A0A" w:rsidR="00E32AA4" w:rsidRDefault="00E32AA4" w:rsidP="00E32AA4">
      <w:pPr>
        <w:rPr>
          <w:lang w:val="sr-Cyrl-RS"/>
        </w:rPr>
      </w:pPr>
    </w:p>
    <w:p w14:paraId="10F2A8F6" w14:textId="4848AB5A" w:rsidR="00E32AA4" w:rsidRDefault="00E32AA4" w:rsidP="00E32AA4">
      <w:pPr>
        <w:rPr>
          <w:lang w:val="sr-Cyrl-RS"/>
        </w:rPr>
      </w:pPr>
    </w:p>
    <w:p w14:paraId="26E26833" w14:textId="56C43176" w:rsidR="00E32AA4" w:rsidRDefault="00E32AA4" w:rsidP="00E32AA4">
      <w:pPr>
        <w:rPr>
          <w:lang w:val="sr-Cyrl-RS"/>
        </w:rPr>
      </w:pPr>
    </w:p>
    <w:p w14:paraId="2B4B20AE" w14:textId="2475F58E" w:rsidR="00E32AA4" w:rsidRPr="00850BAA" w:rsidRDefault="00E32AA4" w:rsidP="00E32AA4">
      <w:pPr>
        <w:pStyle w:val="Heading1"/>
        <w:contextualSpacing/>
        <w:rPr>
          <w:rFonts w:ascii="Times New Roman" w:hAnsi="Times New Roman" w:cs="Times New Roman"/>
          <w:b/>
          <w:color w:val="833C0B" w:themeColor="accent2" w:themeShade="80"/>
          <w:lang w:val="sr-Cyrl-RS"/>
        </w:rPr>
      </w:pPr>
      <w:bookmarkStart w:id="2" w:name="_Toc188491207"/>
      <w:r w:rsidRPr="00850BAA">
        <w:rPr>
          <w:rFonts w:ascii="Times New Roman" w:hAnsi="Times New Roman" w:cs="Times New Roman"/>
          <w:b/>
          <w:color w:val="833C0B" w:themeColor="accent2" w:themeShade="80"/>
          <w:lang w:val="sr-Cyrl-RS"/>
        </w:rPr>
        <w:lastRenderedPageBreak/>
        <w:t>Нормативни и методолошки оквир</w:t>
      </w:r>
      <w:bookmarkEnd w:id="2"/>
    </w:p>
    <w:p w14:paraId="5C5A02BB" w14:textId="042797FA" w:rsidR="00E32AA4" w:rsidRDefault="00E32AA4" w:rsidP="00E32AA4">
      <w:pPr>
        <w:spacing w:before="200" w:after="0"/>
        <w:rPr>
          <w:lang w:val="sr-Cyrl-RS"/>
        </w:rPr>
      </w:pPr>
    </w:p>
    <w:p w14:paraId="7B3F8643" w14:textId="77777777" w:rsidR="00E32AA4" w:rsidRPr="003D6ADA" w:rsidRDefault="00E32AA4" w:rsidP="00C120EE">
      <w:pPr>
        <w:spacing w:after="200"/>
        <w:ind w:right="432"/>
        <w:jc w:val="both"/>
        <w:rPr>
          <w:rFonts w:ascii="Times New Roman" w:hAnsi="Times New Roman"/>
          <w:sz w:val="24"/>
          <w:szCs w:val="24"/>
          <w:lang w:val="sr-Cyrl-RS"/>
        </w:rPr>
      </w:pPr>
      <w:r w:rsidRPr="003D6ADA">
        <w:rPr>
          <w:rFonts w:ascii="Times New Roman" w:hAnsi="Times New Roman"/>
          <w:sz w:val="24"/>
          <w:szCs w:val="24"/>
          <w:lang w:val="sr-Cyrl-RS"/>
        </w:rPr>
        <w:t>Последњих година, сведоци смо неусклађеног и неуједначеног процеса планирања којим су локалне самоуправе, на крајње различите начине, усмеравале употребу локалних ресурса и дефинисале своје развојне правце. Стихијско планирање било је омогућено недостатком јединственог националног оквира који би исто уредило, стога је оптимално планирање дуго било онемогућено. Влада Републике Србије је 2018. године усвојила Закон о планском систему  (у даљем тексту: Закон), којим се детаљно уређују обавезе органа локалне власти и свих осталих учесника у планском систему у смислу планирања јавних послова који су у њиховој надлежности. Законом се постиже усклађеност и уједначеност процеса планирања и синхронизованог дефинисања развојних праваца на свим нивоима управљања, што омогућава један уједначен општи приступ и уређен концепт планског система који до сада није било могуће успоставити. Спровођењем Закона, актуелни процес планирања биће замењен ефикасним, транспарентним и координисаним системом, који обухвата кључне аспекте социјалне и економске развојне политике, регионалног и просторног развоја, уз оптимално коришћење буџетских средстава и обезбеђење одрживог раста и развоја Републике Србије. Закон уређује, како врсту докумената и надлежности када је реч о изради и усвајању, тако и методолошка правила, систем консултација и сам процес имплементације. Ближе га дефинишу и две пратеће Уредбе, а то су Уредба о методологији управљања јавним политикама, анализи ефеката јавних политика и прописа и садржају појединачних докумената јавних политика  и Уредба о методологији за израду средњорочних планова . Усвојени Закон је предвидео да свака ЈЛС треба да усвоји План развоја јединице локалне самоуправе као и средњорочни план. План развоja је, у смислу закона, дугорочни документ развојног планирања, који за период од најмање 7 година усваја Скупштина ЈЛС на предлог већа ЈЛС. Средњорочним планом се, с друге стране, операционализује план развоја ЈЛС и омогућује годишње извештавање о имплементацији плана развоја ЈЛС.</w:t>
      </w:r>
    </w:p>
    <w:p w14:paraId="4F0EA92F" w14:textId="67B12AA3" w:rsidR="00E32AA4" w:rsidRPr="003D6ADA" w:rsidRDefault="00E32AA4" w:rsidP="00C120EE">
      <w:pPr>
        <w:spacing w:after="200"/>
        <w:ind w:right="432"/>
        <w:jc w:val="both"/>
        <w:rPr>
          <w:rFonts w:ascii="Times New Roman" w:hAnsi="Times New Roman"/>
          <w:sz w:val="24"/>
          <w:szCs w:val="24"/>
          <w:lang w:val="sr-Cyrl-RS"/>
        </w:rPr>
      </w:pPr>
      <w:r w:rsidRPr="003D6ADA">
        <w:rPr>
          <w:rFonts w:ascii="Times New Roman" w:hAnsi="Times New Roman"/>
          <w:sz w:val="24"/>
          <w:szCs w:val="24"/>
          <w:lang w:val="sr-Cyrl-RS"/>
        </w:rPr>
        <w:t>Може се закључити да се данас ЈЛС у Србији налазе у транзитној фази из постојећег</w:t>
      </w:r>
      <w:r w:rsidR="00AD653B">
        <w:rPr>
          <w:rFonts w:ascii="Times New Roman" w:hAnsi="Times New Roman"/>
          <w:sz w:val="24"/>
          <w:szCs w:val="24"/>
          <w:lang w:val="sr-Cyrl-RS"/>
        </w:rPr>
        <w:t>,</w:t>
      </w:r>
      <w:r w:rsidRPr="003D6ADA">
        <w:rPr>
          <w:rFonts w:ascii="Times New Roman" w:hAnsi="Times New Roman"/>
          <w:sz w:val="24"/>
          <w:szCs w:val="24"/>
          <w:lang w:val="sr-Cyrl-RS"/>
        </w:rPr>
        <w:t xml:space="preserve"> у плански период који је у законодавном и методолошком контексту системски уређен, чиме се уводе тектонске промене у досадашњу праксу управљања развојем. План развоја представиће профиле заједница јединица локалних самоуправа реалније него што су то до сада чинила претходна кровна стратешка документа и усмераваће их на путу развоја. То значи да је пред локалним самоуправама велики изазов да успостављање ефикаснијег механизма управљања, омогуће достизање жељеног стања. </w:t>
      </w:r>
    </w:p>
    <w:p w14:paraId="007D4FC3" w14:textId="39E2A2C8" w:rsidR="00E32AA4" w:rsidRPr="003D6ADA" w:rsidRDefault="00E32AA4" w:rsidP="00C120EE">
      <w:pPr>
        <w:spacing w:after="200"/>
        <w:ind w:right="432"/>
        <w:jc w:val="both"/>
        <w:rPr>
          <w:rFonts w:ascii="Times New Roman" w:hAnsi="Times New Roman"/>
          <w:sz w:val="24"/>
          <w:szCs w:val="24"/>
          <w:lang w:val="sr-Cyrl-RS"/>
        </w:rPr>
      </w:pPr>
      <w:r w:rsidRPr="003D6ADA">
        <w:rPr>
          <w:rFonts w:ascii="Times New Roman" w:hAnsi="Times New Roman"/>
          <w:sz w:val="24"/>
          <w:szCs w:val="24"/>
          <w:lang w:val="sr-Cyrl-RS"/>
        </w:rPr>
        <w:t xml:space="preserve">Општина </w:t>
      </w:r>
      <w:r w:rsidR="00080FC2" w:rsidRPr="003D6ADA">
        <w:rPr>
          <w:rFonts w:ascii="Times New Roman" w:hAnsi="Times New Roman"/>
          <w:sz w:val="24"/>
          <w:szCs w:val="24"/>
          <w:lang w:val="sr-Cyrl-RS"/>
        </w:rPr>
        <w:t>Лајковац</w:t>
      </w:r>
      <w:r w:rsidRPr="003D6ADA">
        <w:rPr>
          <w:rFonts w:ascii="Times New Roman" w:hAnsi="Times New Roman"/>
          <w:sz w:val="24"/>
          <w:szCs w:val="24"/>
          <w:lang w:val="sr-Cyrl-RS"/>
        </w:rPr>
        <w:t xml:space="preserve"> je у</w:t>
      </w:r>
      <w:r w:rsidR="001C4023" w:rsidRPr="003D6ADA">
        <w:rPr>
          <w:rFonts w:ascii="Times New Roman" w:hAnsi="Times New Roman"/>
          <w:sz w:val="24"/>
          <w:szCs w:val="24"/>
          <w:lang w:val="sr-Cyrl-RS"/>
        </w:rPr>
        <w:t xml:space="preserve"> јуну</w:t>
      </w:r>
      <w:r w:rsidRPr="003D6ADA">
        <w:rPr>
          <w:rFonts w:ascii="Times New Roman" w:hAnsi="Times New Roman"/>
          <w:sz w:val="24"/>
          <w:szCs w:val="24"/>
          <w:lang w:val="sr-Cyrl-RS"/>
        </w:rPr>
        <w:t xml:space="preserve"> 202</w:t>
      </w:r>
      <w:r w:rsidR="001C4023" w:rsidRPr="003D6ADA">
        <w:rPr>
          <w:rFonts w:ascii="Times New Roman" w:hAnsi="Times New Roman"/>
          <w:sz w:val="24"/>
          <w:szCs w:val="24"/>
          <w:lang w:val="sr-Cyrl-RS"/>
        </w:rPr>
        <w:t>3</w:t>
      </w:r>
      <w:r w:rsidRPr="003D6ADA">
        <w:rPr>
          <w:rFonts w:ascii="Times New Roman" w:hAnsi="Times New Roman"/>
          <w:sz w:val="24"/>
          <w:szCs w:val="24"/>
          <w:lang w:val="sr-Cyrl-RS"/>
        </w:rPr>
        <w:t>. године приступила процесу израде Плана развоја за период 202</w:t>
      </w:r>
      <w:r w:rsidR="001B777F">
        <w:rPr>
          <w:rFonts w:ascii="Times New Roman" w:hAnsi="Times New Roman"/>
          <w:sz w:val="24"/>
          <w:szCs w:val="24"/>
          <w:lang w:val="sr-Cyrl-RS"/>
        </w:rPr>
        <w:t>5</w:t>
      </w:r>
      <w:r w:rsidRPr="003D6ADA">
        <w:rPr>
          <w:rFonts w:ascii="Times New Roman" w:hAnsi="Times New Roman"/>
          <w:sz w:val="24"/>
          <w:szCs w:val="24"/>
          <w:lang w:val="sr-Cyrl-RS"/>
        </w:rPr>
        <w:t xml:space="preserve"> – 203</w:t>
      </w:r>
      <w:r w:rsidR="001B777F">
        <w:rPr>
          <w:rFonts w:ascii="Times New Roman" w:hAnsi="Times New Roman"/>
          <w:sz w:val="24"/>
          <w:szCs w:val="24"/>
          <w:lang w:val="sr-Cyrl-RS"/>
        </w:rPr>
        <w:t>1</w:t>
      </w:r>
      <w:r w:rsidRPr="003D6ADA">
        <w:rPr>
          <w:rFonts w:ascii="Times New Roman" w:hAnsi="Times New Roman"/>
          <w:sz w:val="24"/>
          <w:szCs w:val="24"/>
          <w:lang w:val="sr-Cyrl-RS"/>
        </w:rPr>
        <w:t xml:space="preserve">. у складу са Законом о планском систему Републике Србије. Стручну подршку у изради Плана развоја општине </w:t>
      </w:r>
      <w:r w:rsidR="001C4023" w:rsidRPr="003D6ADA">
        <w:rPr>
          <w:rFonts w:ascii="Times New Roman" w:hAnsi="Times New Roman"/>
          <w:sz w:val="24"/>
          <w:szCs w:val="24"/>
          <w:lang w:val="sr-Cyrl-RS"/>
        </w:rPr>
        <w:t>Лајковац</w:t>
      </w:r>
      <w:r w:rsidRPr="003D6ADA">
        <w:rPr>
          <w:rFonts w:ascii="Times New Roman" w:hAnsi="Times New Roman"/>
          <w:sz w:val="24"/>
          <w:szCs w:val="24"/>
          <w:lang w:val="sr-Cyrl-RS"/>
        </w:rPr>
        <w:t xml:space="preserve"> 202</w:t>
      </w:r>
      <w:r w:rsidR="00A819E4">
        <w:rPr>
          <w:rFonts w:ascii="Times New Roman" w:hAnsi="Times New Roman"/>
          <w:sz w:val="24"/>
          <w:szCs w:val="24"/>
          <w:lang w:val="sr-Cyrl-RS"/>
        </w:rPr>
        <w:t>5</w:t>
      </w:r>
      <w:r w:rsidRPr="003D6ADA">
        <w:rPr>
          <w:rFonts w:ascii="Times New Roman" w:hAnsi="Times New Roman"/>
          <w:sz w:val="24"/>
          <w:szCs w:val="24"/>
          <w:lang w:val="sr-Cyrl-RS"/>
        </w:rPr>
        <w:t>-203</w:t>
      </w:r>
      <w:r w:rsidR="00A819E4">
        <w:rPr>
          <w:rFonts w:ascii="Times New Roman" w:hAnsi="Times New Roman"/>
          <w:sz w:val="24"/>
          <w:szCs w:val="24"/>
          <w:lang w:val="sr-Cyrl-RS"/>
        </w:rPr>
        <w:t>1</w:t>
      </w:r>
      <w:r w:rsidRPr="003D6ADA">
        <w:rPr>
          <w:rFonts w:ascii="Times New Roman" w:hAnsi="Times New Roman"/>
          <w:sz w:val="24"/>
          <w:szCs w:val="24"/>
          <w:lang w:val="sr-Cyrl-RS"/>
        </w:rPr>
        <w:t xml:space="preserve">. пружала је Стална конференције градова и општина (СКГО), кроз програм EU Exchange 6 „Повећање кредибилитета планирања, програмског буџетирања и контроле извршења јавних расхода на локалном нивоу у Србији“. Програм EU Exchange 6 финансира Европска унија у оквиру националног Програма ИПА 2019 и спроводи се у режиму директног управљања, што значи да Делегација ЕУ у Србији има </w:t>
      </w:r>
      <w:r w:rsidRPr="003D6ADA">
        <w:rPr>
          <w:rFonts w:ascii="Times New Roman" w:hAnsi="Times New Roman"/>
          <w:sz w:val="24"/>
          <w:szCs w:val="24"/>
          <w:lang w:val="sr-Cyrl-RS"/>
        </w:rPr>
        <w:lastRenderedPageBreak/>
        <w:t>најзначајнија управљачка овлашћења.  Кључне ресорно</w:t>
      </w:r>
      <w:r w:rsidR="001C4023" w:rsidRPr="003D6ADA">
        <w:rPr>
          <w:rFonts w:ascii="Times New Roman" w:hAnsi="Times New Roman"/>
          <w:sz w:val="24"/>
          <w:szCs w:val="24"/>
          <w:lang w:val="sr-Cyrl-RS"/>
        </w:rPr>
        <w:t>-</w:t>
      </w:r>
      <w:r w:rsidRPr="003D6ADA">
        <w:rPr>
          <w:rFonts w:ascii="Times New Roman" w:hAnsi="Times New Roman"/>
          <w:sz w:val="24"/>
          <w:szCs w:val="24"/>
          <w:lang w:val="sr-Cyrl-RS"/>
        </w:rPr>
        <w:t>надлежне институције на националном нивоу јесу Министарство финансија и Републички секретаријат за јавне политике, уз Министарство државне управе и локалне самоуправе и Министарство за европске интеграције. Као и у претходним фазама Програма EU Exchange 6, СКГО има улогу имплементационог партнера.</w:t>
      </w:r>
    </w:p>
    <w:p w14:paraId="48D4F3B7" w14:textId="2C968215" w:rsidR="003D6ADA" w:rsidRDefault="003D6ADA" w:rsidP="001C4023">
      <w:pPr>
        <w:spacing w:after="200"/>
        <w:ind w:right="576"/>
        <w:jc w:val="both"/>
        <w:rPr>
          <w:rFonts w:ascii="Times New Roman" w:hAnsi="Times New Roman"/>
          <w:sz w:val="24"/>
          <w:szCs w:val="24"/>
          <w:lang w:val="sr-Cyrl-RS"/>
        </w:rPr>
      </w:pPr>
    </w:p>
    <w:p w14:paraId="250927DD" w14:textId="0E255EB8" w:rsidR="003D6ADA" w:rsidRPr="00850BAA" w:rsidRDefault="003D6ADA" w:rsidP="003D6ADA">
      <w:pPr>
        <w:pStyle w:val="Heading1"/>
        <w:rPr>
          <w:rFonts w:ascii="Times New Roman" w:hAnsi="Times New Roman" w:cs="Times New Roman"/>
          <w:b/>
          <w:lang w:val="sr-Cyrl-RS"/>
        </w:rPr>
      </w:pPr>
      <w:bookmarkStart w:id="3" w:name="_Toc188491208"/>
      <w:r w:rsidRPr="00850BAA">
        <w:rPr>
          <w:rFonts w:ascii="Times New Roman" w:hAnsi="Times New Roman" w:cs="Times New Roman"/>
          <w:b/>
          <w:color w:val="833C0B" w:themeColor="accent2" w:themeShade="80"/>
          <w:lang w:val="sr-Cyrl-RS"/>
        </w:rPr>
        <w:t>Процес израде плана развоја општине Лајковац 202</w:t>
      </w:r>
      <w:r w:rsidR="00A819E4">
        <w:rPr>
          <w:rFonts w:ascii="Times New Roman" w:hAnsi="Times New Roman" w:cs="Times New Roman"/>
          <w:b/>
          <w:color w:val="833C0B" w:themeColor="accent2" w:themeShade="80"/>
          <w:lang w:val="sr-Cyrl-RS"/>
        </w:rPr>
        <w:t>5</w:t>
      </w:r>
      <w:r w:rsidRPr="00850BAA">
        <w:rPr>
          <w:rFonts w:ascii="Times New Roman" w:hAnsi="Times New Roman" w:cs="Times New Roman"/>
          <w:b/>
          <w:color w:val="833C0B" w:themeColor="accent2" w:themeShade="80"/>
          <w:lang w:val="sr-Cyrl-RS"/>
        </w:rPr>
        <w:t>-203</w:t>
      </w:r>
      <w:r w:rsidR="00A819E4">
        <w:rPr>
          <w:rFonts w:ascii="Times New Roman" w:hAnsi="Times New Roman" w:cs="Times New Roman"/>
          <w:b/>
          <w:color w:val="833C0B" w:themeColor="accent2" w:themeShade="80"/>
          <w:lang w:val="sr-Cyrl-RS"/>
        </w:rPr>
        <w:t>1</w:t>
      </w:r>
      <w:r w:rsidRPr="00850BAA">
        <w:rPr>
          <w:rFonts w:ascii="Times New Roman" w:hAnsi="Times New Roman" w:cs="Times New Roman"/>
          <w:b/>
          <w:color w:val="833C0B" w:themeColor="accent2" w:themeShade="80"/>
          <w:lang w:val="sr-Cyrl-RS"/>
        </w:rPr>
        <w:t>.</w:t>
      </w:r>
      <w:bookmarkEnd w:id="3"/>
    </w:p>
    <w:p w14:paraId="35AE4052" w14:textId="14479EC2" w:rsidR="001C4023" w:rsidRDefault="001C4023" w:rsidP="00080FC2">
      <w:pPr>
        <w:spacing w:after="200"/>
        <w:jc w:val="both"/>
        <w:rPr>
          <w:rFonts w:ascii="Times New Roman" w:hAnsi="Times New Roman"/>
          <w:sz w:val="24"/>
          <w:szCs w:val="24"/>
          <w:lang w:val="sr-Cyrl-RS"/>
        </w:rPr>
      </w:pPr>
    </w:p>
    <w:p w14:paraId="2C20E3D4" w14:textId="3DEB015C" w:rsidR="003D6ADA" w:rsidRDefault="003D6ADA" w:rsidP="00C120EE">
      <w:pPr>
        <w:ind w:right="432"/>
        <w:jc w:val="both"/>
        <w:rPr>
          <w:rFonts w:ascii="Times New Roman" w:hAnsi="Times New Roman"/>
          <w:sz w:val="24"/>
          <w:szCs w:val="24"/>
          <w:lang w:val="sr-Cyrl-RS"/>
        </w:rPr>
      </w:pPr>
      <w:r>
        <w:rPr>
          <w:rFonts w:ascii="Times New Roman" w:hAnsi="Times New Roman"/>
          <w:sz w:val="24"/>
          <w:szCs w:val="24"/>
          <w:lang w:val="sr-Cyrl-RS"/>
        </w:rPr>
        <w:t xml:space="preserve">Процес израде Плана развоја општине </w:t>
      </w:r>
      <w:r w:rsidR="00935764">
        <w:rPr>
          <w:rFonts w:ascii="Times New Roman" w:hAnsi="Times New Roman"/>
          <w:sz w:val="24"/>
          <w:szCs w:val="24"/>
          <w:lang w:val="sr-Cyrl-RS"/>
        </w:rPr>
        <w:t>Лајковац</w:t>
      </w:r>
      <w:r>
        <w:rPr>
          <w:rFonts w:ascii="Times New Roman" w:hAnsi="Times New Roman"/>
          <w:sz w:val="24"/>
          <w:szCs w:val="24"/>
          <w:lang w:val="sr-Cyrl-RS"/>
        </w:rPr>
        <w:t xml:space="preserve"> 202</w:t>
      </w:r>
      <w:r w:rsidR="00A819E4">
        <w:rPr>
          <w:rFonts w:ascii="Times New Roman" w:hAnsi="Times New Roman"/>
          <w:sz w:val="24"/>
          <w:szCs w:val="24"/>
          <w:lang w:val="sr-Cyrl-RS"/>
        </w:rPr>
        <w:t>5</w:t>
      </w:r>
      <w:r>
        <w:rPr>
          <w:rFonts w:ascii="Times New Roman" w:hAnsi="Times New Roman"/>
          <w:sz w:val="24"/>
          <w:szCs w:val="24"/>
          <w:lang w:val="sr-Cyrl-RS"/>
        </w:rPr>
        <w:t>-203</w:t>
      </w:r>
      <w:r w:rsidR="00A819E4">
        <w:rPr>
          <w:rFonts w:ascii="Times New Roman" w:hAnsi="Times New Roman"/>
          <w:sz w:val="24"/>
          <w:szCs w:val="24"/>
          <w:lang w:val="sr-Cyrl-RS"/>
        </w:rPr>
        <w:t>1</w:t>
      </w:r>
      <w:r>
        <w:rPr>
          <w:rFonts w:ascii="Times New Roman" w:hAnsi="Times New Roman"/>
          <w:sz w:val="24"/>
          <w:szCs w:val="24"/>
          <w:lang w:val="sr-Cyrl-RS"/>
        </w:rPr>
        <w:t xml:space="preserve">. године спроведен је кроз неколико кључних фаза, поштујући методологију и инструкције дате у оквиру Смерница за израду планова развоја јединица локалне самоуправе, као елементе дефинисане Законом о планском систему Републике Србије и пратећих </w:t>
      </w:r>
      <w:r w:rsidR="00935764">
        <w:rPr>
          <w:rFonts w:ascii="Times New Roman" w:hAnsi="Times New Roman"/>
          <w:sz w:val="24"/>
          <w:szCs w:val="24"/>
          <w:lang w:val="sr-Cyrl-RS"/>
        </w:rPr>
        <w:t>У</w:t>
      </w:r>
      <w:r>
        <w:rPr>
          <w:rFonts w:ascii="Times New Roman" w:hAnsi="Times New Roman"/>
          <w:sz w:val="24"/>
          <w:szCs w:val="24"/>
          <w:lang w:val="sr-Cyrl-RS"/>
        </w:rPr>
        <w:t>редби. Фазе процеса израде имају јасну хронологију, завршетком једне фазе започиње друга фаза. Јавне консултације су једина акивност која је континуирана и која је била укључена у све фазе израде Плана развоја.</w:t>
      </w:r>
    </w:p>
    <w:p w14:paraId="04D10D77" w14:textId="7259EAA9" w:rsidR="003D6ADA" w:rsidRDefault="003D6ADA" w:rsidP="00C120EE">
      <w:pPr>
        <w:ind w:right="432"/>
        <w:jc w:val="both"/>
        <w:rPr>
          <w:rFonts w:ascii="Times New Roman" w:hAnsi="Times New Roman"/>
          <w:sz w:val="24"/>
          <w:szCs w:val="24"/>
          <w:lang w:val="sr-Cyrl-RS"/>
        </w:rPr>
      </w:pPr>
      <w:r>
        <w:rPr>
          <w:rFonts w:ascii="Times New Roman" w:hAnsi="Times New Roman"/>
          <w:sz w:val="24"/>
          <w:szCs w:val="24"/>
          <w:lang w:val="sr-Cyrl-RS"/>
        </w:rPr>
        <w:t xml:space="preserve">Општина </w:t>
      </w:r>
      <w:r w:rsidR="00935764">
        <w:rPr>
          <w:rFonts w:ascii="Times New Roman" w:hAnsi="Times New Roman"/>
          <w:sz w:val="24"/>
          <w:szCs w:val="24"/>
          <w:lang w:val="sr-Cyrl-RS"/>
        </w:rPr>
        <w:t>Лајковац</w:t>
      </w:r>
      <w:r>
        <w:rPr>
          <w:rFonts w:ascii="Times New Roman" w:hAnsi="Times New Roman"/>
          <w:sz w:val="24"/>
          <w:szCs w:val="24"/>
          <w:lang w:val="sr-Cyrl-RS"/>
        </w:rPr>
        <w:t xml:space="preserve"> је приликом израде Плана развоја у потпуности поштовала методологију и инструкције дате у оквиру Смерница за израду планова развоја ЈЛС, као и елементе дефинисане Законом о планском систему Републике Србије и пратећи</w:t>
      </w:r>
      <w:r w:rsidR="00935764">
        <w:rPr>
          <w:rFonts w:ascii="Times New Roman" w:hAnsi="Times New Roman"/>
          <w:sz w:val="24"/>
          <w:szCs w:val="24"/>
          <w:lang w:val="sr-Cyrl-RS"/>
        </w:rPr>
        <w:t>м У</w:t>
      </w:r>
      <w:r>
        <w:rPr>
          <w:rFonts w:ascii="Times New Roman" w:hAnsi="Times New Roman"/>
          <w:sz w:val="24"/>
          <w:szCs w:val="24"/>
          <w:lang w:val="sr-Cyrl-RS"/>
        </w:rPr>
        <w:t>редб</w:t>
      </w:r>
      <w:r w:rsidR="00935764">
        <w:rPr>
          <w:rFonts w:ascii="Times New Roman" w:hAnsi="Times New Roman"/>
          <w:sz w:val="24"/>
          <w:szCs w:val="24"/>
          <w:lang w:val="sr-Cyrl-RS"/>
        </w:rPr>
        <w:t>ама</w:t>
      </w:r>
      <w:r>
        <w:rPr>
          <w:rFonts w:ascii="Times New Roman" w:hAnsi="Times New Roman"/>
          <w:sz w:val="24"/>
          <w:szCs w:val="24"/>
          <w:lang w:val="sr-Cyrl-RS"/>
        </w:rPr>
        <w:t>. Процес израде Плана развоја у смислу фаза и њихових међусобних веза представљен је на слици 1.</w:t>
      </w:r>
    </w:p>
    <w:p w14:paraId="62FE52B7" w14:textId="03379F70" w:rsidR="003D6ADA" w:rsidRDefault="003D6ADA" w:rsidP="003D6ADA">
      <w:pPr>
        <w:pStyle w:val="Caption"/>
        <w:rPr>
          <w:rFonts w:ascii="Times New Roman" w:hAnsi="Times New Roman"/>
          <w:i w:val="0"/>
          <w:color w:val="1F3864"/>
          <w:sz w:val="22"/>
          <w:szCs w:val="22"/>
          <w:lang w:val="sr-Cyrl-RS"/>
        </w:rPr>
      </w:pPr>
      <w:bookmarkStart w:id="4" w:name="_Toc136194448"/>
      <w:r>
        <w:rPr>
          <w:rFonts w:ascii="Times New Roman" w:hAnsi="Times New Roman"/>
          <w:sz w:val="22"/>
          <w:szCs w:val="22"/>
        </w:rPr>
        <w:t xml:space="preserve">Слика </w:t>
      </w:r>
      <w:r>
        <w:fldChar w:fldCharType="begin"/>
      </w:r>
      <w:r>
        <w:rPr>
          <w:rFonts w:ascii="Times New Roman" w:hAnsi="Times New Roman"/>
          <w:sz w:val="22"/>
          <w:szCs w:val="22"/>
        </w:rPr>
        <w:instrText xml:space="preserve"> SEQ Слика \* ARABIC </w:instrText>
      </w:r>
      <w:r>
        <w:fldChar w:fldCharType="separate"/>
      </w:r>
      <w:r w:rsidR="003401FA">
        <w:rPr>
          <w:rFonts w:ascii="Times New Roman" w:hAnsi="Times New Roman"/>
          <w:noProof/>
          <w:sz w:val="22"/>
          <w:szCs w:val="22"/>
        </w:rPr>
        <w:t>1</w:t>
      </w:r>
      <w:r>
        <w:fldChar w:fldCharType="end"/>
      </w:r>
      <w:r>
        <w:rPr>
          <w:rFonts w:ascii="Times New Roman" w:hAnsi="Times New Roman"/>
          <w:sz w:val="22"/>
          <w:szCs w:val="22"/>
          <w:lang w:val="sr-Cyrl-RS"/>
        </w:rPr>
        <w:t>. Процес израде Плана развоја</w:t>
      </w:r>
      <w:bookmarkEnd w:id="4"/>
    </w:p>
    <w:p w14:paraId="51B81111" w14:textId="0355B950" w:rsidR="003D6ADA" w:rsidRDefault="003D6ADA" w:rsidP="003D6ADA">
      <w:pPr>
        <w:jc w:val="center"/>
        <w:rPr>
          <w:rFonts w:ascii="Times New Roman" w:hAnsi="Times New Roman"/>
          <w:sz w:val="20"/>
          <w:szCs w:val="20"/>
          <w:lang w:val="sr-Cyrl-RS"/>
        </w:rPr>
      </w:pPr>
      <w:r>
        <w:rPr>
          <w:noProof/>
        </w:rPr>
        <mc:AlternateContent>
          <mc:Choice Requires="wps">
            <w:drawing>
              <wp:anchor distT="0" distB="0" distL="114300" distR="114300" simplePos="0" relativeHeight="251658240" behindDoc="0" locked="0" layoutInCell="1" allowOverlap="1" wp14:anchorId="7F0A6F62" wp14:editId="4EA0A138">
                <wp:simplePos x="0" y="0"/>
                <wp:positionH relativeFrom="column">
                  <wp:posOffset>3223260</wp:posOffset>
                </wp:positionH>
                <wp:positionV relativeFrom="paragraph">
                  <wp:posOffset>5059680</wp:posOffset>
                </wp:positionV>
                <wp:extent cx="988060" cy="259080"/>
                <wp:effectExtent l="0" t="0" r="0" b="762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8060" cy="259080"/>
                        </a:xfrm>
                        <a:prstGeom prst="rect">
                          <a:avLst/>
                        </a:prstGeom>
                        <a:noFill/>
                        <a:ln w="6350">
                          <a:noFill/>
                        </a:ln>
                      </wps:spPr>
                      <wps:txbx>
                        <w:txbxContent>
                          <w:p w14:paraId="5255E1A8" w14:textId="77777777" w:rsidR="00235849" w:rsidRDefault="00235849" w:rsidP="003D6ADA">
                            <w:pPr>
                              <w:rPr>
                                <w:b/>
                                <w:lang w:val="sr-Cyrl-RS"/>
                              </w:rPr>
                            </w:pPr>
                            <w:r>
                              <w:rPr>
                                <w:b/>
                                <w:sz w:val="18"/>
                                <w:szCs w:val="18"/>
                              </w:rPr>
                              <w:t xml:space="preserve">  </w:t>
                            </w:r>
                            <w:r>
                              <w:rPr>
                                <w:b/>
                                <w:sz w:val="18"/>
                                <w:szCs w:val="18"/>
                                <w:lang w:val="sr-Cyrl-RS"/>
                              </w:rPr>
                              <w:t>Консултације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A6F62" id="_x0000_t202" coordsize="21600,21600" o:spt="202" path="m,l,21600r21600,l21600,xe">
                <v:stroke joinstyle="miter"/>
                <v:path gradientshapeok="t" o:connecttype="rect"/>
              </v:shapetype>
              <v:shape id="Text Box 31" o:spid="_x0000_s1026" type="#_x0000_t202" style="position:absolute;left:0;text-align:left;margin-left:253.8pt;margin-top:398.4pt;width:77.8pt;height: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" filled="f" stroked="f" strokeweight=".5pt">
                <v:textbox>
                  <w:txbxContent>
                    <w:p w14:paraId="5255E1A8" w14:textId="77777777" w:rsidR="00235849" w:rsidRDefault="00235849" w:rsidP="003D6ADA">
                      <w:pPr>
                        <w:rPr>
                          <w:b/>
                          <w:lang w:val="sr-Cyrl-RS"/>
                        </w:rPr>
                      </w:pPr>
                      <w:r>
                        <w:rPr>
                          <w:b/>
                          <w:sz w:val="18"/>
                          <w:szCs w:val="18"/>
                        </w:rPr>
                        <w:t xml:space="preserve">  </w:t>
                      </w:r>
                      <w:r>
                        <w:rPr>
                          <w:b/>
                          <w:sz w:val="18"/>
                          <w:szCs w:val="18"/>
                          <w:lang w:val="sr-Cyrl-RS"/>
                        </w:rPr>
                        <w:t>Консултације</w:t>
                      </w:r>
                    </w:p>
                  </w:txbxContent>
                </v:textbox>
              </v:shape>
            </w:pict>
          </mc:Fallback>
        </mc:AlternateContent>
      </w:r>
      <w:r>
        <w:rPr>
          <w:rFonts w:ascii="Times New Roman" w:hAnsi="Times New Roman"/>
          <w:noProof/>
          <w:sz w:val="20"/>
          <w:szCs w:val="20"/>
        </w:rPr>
        <w:drawing>
          <wp:inline distT="0" distB="0" distL="0" distR="0" wp14:anchorId="4E5FF564" wp14:editId="64774B7D">
            <wp:extent cx="2446020" cy="2400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6020" cy="2400300"/>
                    </a:xfrm>
                    <a:prstGeom prst="rect">
                      <a:avLst/>
                    </a:prstGeom>
                    <a:noFill/>
                    <a:ln>
                      <a:noFill/>
                    </a:ln>
                  </pic:spPr>
                </pic:pic>
              </a:graphicData>
            </a:graphic>
          </wp:inline>
        </w:drawing>
      </w:r>
    </w:p>
    <w:p w14:paraId="1D73AA2C" w14:textId="77777777" w:rsidR="003D6ADA" w:rsidRDefault="003D6ADA" w:rsidP="003D6ADA">
      <w:pPr>
        <w:jc w:val="center"/>
        <w:rPr>
          <w:rFonts w:ascii="Times New Roman" w:eastAsia="Times New Roman" w:hAnsi="Times New Roman"/>
          <w:i/>
          <w:color w:val="1F3864"/>
          <w:lang w:val="sr-Cyrl-RS"/>
        </w:rPr>
      </w:pPr>
      <w:r>
        <w:rPr>
          <w:rFonts w:ascii="Times New Roman" w:eastAsia="Times New Roman" w:hAnsi="Times New Roman"/>
          <w:i/>
          <w:color w:val="1F3864"/>
          <w:lang w:val="sr-Cyrl-RS"/>
        </w:rPr>
        <w:t>Извор: Смерница за израду планова развоја јединица локалне самоуправе</w:t>
      </w:r>
    </w:p>
    <w:p w14:paraId="79540A29" w14:textId="7E8C379F" w:rsidR="003D6ADA" w:rsidRDefault="003D6ADA" w:rsidP="003D6ADA">
      <w:pPr>
        <w:rPr>
          <w:rFonts w:ascii="Times New Roman" w:eastAsia="Times New Roman" w:hAnsi="Times New Roman"/>
          <w:color w:val="1F3864"/>
          <w:sz w:val="24"/>
          <w:szCs w:val="24"/>
          <w:lang w:val="sr-Cyrl-RS"/>
        </w:rPr>
      </w:pPr>
    </w:p>
    <w:p w14:paraId="643ED40F" w14:textId="77777777" w:rsidR="00935764" w:rsidRDefault="00935764" w:rsidP="003D6ADA">
      <w:pPr>
        <w:rPr>
          <w:rFonts w:ascii="Times New Roman" w:eastAsia="Times New Roman" w:hAnsi="Times New Roman"/>
          <w:color w:val="1F3864"/>
          <w:sz w:val="24"/>
          <w:szCs w:val="24"/>
          <w:lang w:val="sr-Latn-RS"/>
        </w:rPr>
      </w:pPr>
    </w:p>
    <w:p w14:paraId="76FD2B2F" w14:textId="77777777" w:rsidR="00C72A44" w:rsidRPr="00C72A44" w:rsidRDefault="00C72A44" w:rsidP="003D6ADA">
      <w:pPr>
        <w:rPr>
          <w:rFonts w:ascii="Times New Roman" w:eastAsia="Times New Roman" w:hAnsi="Times New Roman"/>
          <w:color w:val="1F3864"/>
          <w:sz w:val="24"/>
          <w:szCs w:val="24"/>
          <w:lang w:val="sr-Latn-RS"/>
        </w:rPr>
      </w:pPr>
    </w:p>
    <w:p w14:paraId="2816BF3B" w14:textId="0DB76AC8" w:rsidR="003D6ADA" w:rsidRDefault="003D6ADA" w:rsidP="00C120EE">
      <w:pPr>
        <w:ind w:right="432"/>
        <w:jc w:val="both"/>
        <w:rPr>
          <w:rFonts w:ascii="Times New Roman" w:eastAsia="Times New Roman" w:hAnsi="Times New Roman"/>
          <w:sz w:val="24"/>
          <w:szCs w:val="24"/>
          <w:lang w:val="sr-Cyrl-RS"/>
        </w:rPr>
      </w:pPr>
      <w:r>
        <w:rPr>
          <w:rFonts w:ascii="Times New Roman" w:eastAsia="Times New Roman" w:hAnsi="Times New Roman"/>
          <w:sz w:val="24"/>
          <w:szCs w:val="24"/>
          <w:lang w:val="sr-Cyrl-RS"/>
        </w:rPr>
        <w:lastRenderedPageBreak/>
        <w:t xml:space="preserve">Процес израде Плана развоја општине </w:t>
      </w:r>
      <w:r w:rsidR="00935764">
        <w:rPr>
          <w:rFonts w:ascii="Times New Roman" w:eastAsia="Times New Roman" w:hAnsi="Times New Roman"/>
          <w:sz w:val="24"/>
          <w:szCs w:val="24"/>
          <w:lang w:val="sr-Cyrl-RS"/>
        </w:rPr>
        <w:t>Лајковац</w:t>
      </w:r>
      <w:r>
        <w:rPr>
          <w:rFonts w:ascii="Times New Roman" w:eastAsia="Times New Roman" w:hAnsi="Times New Roman"/>
          <w:sz w:val="24"/>
          <w:szCs w:val="24"/>
          <w:lang w:val="sr-Cyrl-RS"/>
        </w:rPr>
        <w:t xml:space="preserve"> обухвата пет главних активности:</w:t>
      </w:r>
    </w:p>
    <w:p w14:paraId="0BB3097D" w14:textId="77777777" w:rsidR="003D6ADA" w:rsidRDefault="003D6ADA" w:rsidP="00C120EE">
      <w:pPr>
        <w:pStyle w:val="ListParagraph"/>
        <w:numPr>
          <w:ilvl w:val="0"/>
          <w:numId w:val="3"/>
        </w:numPr>
        <w:spacing w:after="160" w:line="256" w:lineRule="auto"/>
        <w:ind w:right="432"/>
        <w:jc w:val="both"/>
        <w:rPr>
          <w:rFonts w:ascii="Times New Roman" w:eastAsia="Times New Roman" w:hAnsi="Times New Roman"/>
          <w:sz w:val="24"/>
          <w:szCs w:val="24"/>
          <w:lang w:val="sr-Cyrl-RS"/>
        </w:rPr>
      </w:pPr>
      <w:r>
        <w:rPr>
          <w:rFonts w:ascii="Times New Roman" w:eastAsia="Times New Roman" w:hAnsi="Times New Roman"/>
          <w:sz w:val="24"/>
          <w:szCs w:val="24"/>
          <w:lang w:val="sr-Cyrl-RS"/>
        </w:rPr>
        <w:t>Припремне активности;</w:t>
      </w:r>
    </w:p>
    <w:p w14:paraId="6E7FA5B9" w14:textId="77777777" w:rsidR="003D6ADA" w:rsidRDefault="003D6ADA" w:rsidP="00C120EE">
      <w:pPr>
        <w:pStyle w:val="ListParagraph"/>
        <w:numPr>
          <w:ilvl w:val="0"/>
          <w:numId w:val="3"/>
        </w:numPr>
        <w:spacing w:after="160" w:line="256" w:lineRule="auto"/>
        <w:ind w:right="432"/>
        <w:jc w:val="both"/>
        <w:rPr>
          <w:rFonts w:ascii="Times New Roman" w:eastAsia="Times New Roman" w:hAnsi="Times New Roman"/>
          <w:sz w:val="24"/>
          <w:szCs w:val="24"/>
          <w:lang w:val="sr-Cyrl-RS"/>
        </w:rPr>
      </w:pPr>
      <w:r>
        <w:rPr>
          <w:rFonts w:ascii="Times New Roman" w:eastAsia="Times New Roman" w:hAnsi="Times New Roman"/>
          <w:sz w:val="24"/>
          <w:szCs w:val="24"/>
          <w:lang w:val="sr-Cyrl-RS"/>
        </w:rPr>
        <w:t>Израда прегледа и анализе постојећег стања;</w:t>
      </w:r>
    </w:p>
    <w:p w14:paraId="32059595" w14:textId="77777777" w:rsidR="003D6ADA" w:rsidRDefault="003D6ADA" w:rsidP="00C120EE">
      <w:pPr>
        <w:pStyle w:val="ListParagraph"/>
        <w:numPr>
          <w:ilvl w:val="0"/>
          <w:numId w:val="3"/>
        </w:numPr>
        <w:spacing w:after="160" w:line="256" w:lineRule="auto"/>
        <w:ind w:right="432"/>
        <w:jc w:val="both"/>
        <w:rPr>
          <w:rFonts w:ascii="Times New Roman" w:eastAsia="Times New Roman" w:hAnsi="Times New Roman"/>
          <w:sz w:val="24"/>
          <w:szCs w:val="24"/>
          <w:lang w:val="sr-Cyrl-RS"/>
        </w:rPr>
      </w:pPr>
      <w:r>
        <w:rPr>
          <w:rFonts w:ascii="Times New Roman" w:eastAsia="Times New Roman" w:hAnsi="Times New Roman"/>
          <w:sz w:val="24"/>
          <w:szCs w:val="24"/>
          <w:lang w:val="sr-Cyrl-RS"/>
        </w:rPr>
        <w:t>Дефинисање визије;</w:t>
      </w:r>
    </w:p>
    <w:p w14:paraId="1B4833D9" w14:textId="77777777" w:rsidR="003D6ADA" w:rsidRDefault="003D6ADA" w:rsidP="00C120EE">
      <w:pPr>
        <w:pStyle w:val="ListParagraph"/>
        <w:numPr>
          <w:ilvl w:val="0"/>
          <w:numId w:val="3"/>
        </w:numPr>
        <w:spacing w:after="160" w:line="256" w:lineRule="auto"/>
        <w:ind w:right="432"/>
        <w:jc w:val="both"/>
        <w:rPr>
          <w:rFonts w:ascii="Times New Roman" w:eastAsia="Times New Roman" w:hAnsi="Times New Roman"/>
          <w:sz w:val="24"/>
          <w:szCs w:val="24"/>
          <w:lang w:val="sr-Cyrl-RS"/>
        </w:rPr>
      </w:pPr>
      <w:r>
        <w:rPr>
          <w:rFonts w:ascii="Times New Roman" w:eastAsia="Times New Roman" w:hAnsi="Times New Roman"/>
          <w:sz w:val="24"/>
          <w:szCs w:val="24"/>
          <w:lang w:val="sr-Cyrl-RS"/>
        </w:rPr>
        <w:t>Дефинисање приоритетних циљева;</w:t>
      </w:r>
    </w:p>
    <w:p w14:paraId="3BF9C095" w14:textId="77777777" w:rsidR="003D6ADA" w:rsidRDefault="003D6ADA" w:rsidP="00C120EE">
      <w:pPr>
        <w:pStyle w:val="ListParagraph"/>
        <w:numPr>
          <w:ilvl w:val="0"/>
          <w:numId w:val="3"/>
        </w:numPr>
        <w:spacing w:after="160" w:line="256" w:lineRule="auto"/>
        <w:ind w:right="432"/>
        <w:jc w:val="both"/>
        <w:rPr>
          <w:rFonts w:ascii="Times New Roman" w:eastAsia="Times New Roman" w:hAnsi="Times New Roman"/>
          <w:sz w:val="24"/>
          <w:szCs w:val="24"/>
          <w:lang w:val="sr-Cyrl-RS"/>
        </w:rPr>
      </w:pPr>
      <w:r>
        <w:rPr>
          <w:rFonts w:ascii="Times New Roman" w:eastAsia="Times New Roman" w:hAnsi="Times New Roman"/>
          <w:sz w:val="24"/>
          <w:szCs w:val="24"/>
          <w:lang w:val="sr-Cyrl-RS"/>
        </w:rPr>
        <w:t>Дефинисање мера за достизање циљева;</w:t>
      </w:r>
    </w:p>
    <w:p w14:paraId="775DE92B" w14:textId="77777777" w:rsidR="003D6ADA" w:rsidRDefault="003D6ADA" w:rsidP="00C120EE">
      <w:pPr>
        <w:pStyle w:val="ListParagraph"/>
        <w:numPr>
          <w:ilvl w:val="0"/>
          <w:numId w:val="3"/>
        </w:numPr>
        <w:spacing w:after="160" w:line="256" w:lineRule="auto"/>
        <w:ind w:right="432"/>
        <w:jc w:val="both"/>
        <w:rPr>
          <w:rFonts w:ascii="Times New Roman" w:eastAsia="Times New Roman" w:hAnsi="Times New Roman"/>
          <w:sz w:val="24"/>
          <w:szCs w:val="24"/>
          <w:lang w:val="sr-Cyrl-RS"/>
        </w:rPr>
      </w:pPr>
      <w:r>
        <w:rPr>
          <w:rFonts w:ascii="Times New Roman" w:eastAsia="Times New Roman" w:hAnsi="Times New Roman"/>
          <w:sz w:val="24"/>
          <w:szCs w:val="24"/>
          <w:lang w:val="sr-Cyrl-RS"/>
        </w:rPr>
        <w:t>Дефинисање институционалног оквира за спровођење, праћење спровођења,  извештавање и вредновање Плана развоја;</w:t>
      </w:r>
    </w:p>
    <w:p w14:paraId="68C71D0A" w14:textId="77777777" w:rsidR="003D6ADA" w:rsidRDefault="003D6ADA" w:rsidP="00C120EE">
      <w:pPr>
        <w:pStyle w:val="ListParagraph"/>
        <w:numPr>
          <w:ilvl w:val="0"/>
          <w:numId w:val="3"/>
        </w:numPr>
        <w:spacing w:after="0" w:line="240" w:lineRule="auto"/>
        <w:ind w:right="432"/>
        <w:jc w:val="both"/>
        <w:rPr>
          <w:rFonts w:ascii="Times New Roman" w:eastAsia="Times New Roman" w:hAnsi="Times New Roman"/>
          <w:sz w:val="24"/>
          <w:szCs w:val="24"/>
          <w:lang w:val="sr-Cyrl-RS"/>
        </w:rPr>
      </w:pPr>
      <w:r>
        <w:rPr>
          <w:rFonts w:ascii="Times New Roman" w:eastAsia="Times New Roman" w:hAnsi="Times New Roman"/>
          <w:sz w:val="24"/>
          <w:szCs w:val="24"/>
          <w:lang w:val="sr-Cyrl-RS"/>
        </w:rPr>
        <w:t>Јавна расправа о Нацрту Плана развоја и достављање Предлога Плана развоја Скупштини на разматрање и усвајање.</w:t>
      </w:r>
    </w:p>
    <w:p w14:paraId="39B203BE" w14:textId="77777777" w:rsidR="003D6ADA" w:rsidRDefault="003D6ADA" w:rsidP="00C120EE">
      <w:pPr>
        <w:pStyle w:val="ListParagraph"/>
        <w:spacing w:after="0" w:line="240" w:lineRule="auto"/>
        <w:ind w:right="432"/>
        <w:jc w:val="both"/>
        <w:rPr>
          <w:rFonts w:ascii="Times New Roman" w:eastAsia="Times New Roman" w:hAnsi="Times New Roman"/>
          <w:b/>
          <w:sz w:val="24"/>
          <w:szCs w:val="24"/>
          <w:lang w:val="sr-Cyrl-RS"/>
        </w:rPr>
      </w:pPr>
    </w:p>
    <w:p w14:paraId="7D465434" w14:textId="77777777" w:rsidR="003D6ADA" w:rsidRDefault="003D6ADA" w:rsidP="00C120EE">
      <w:pPr>
        <w:numPr>
          <w:ilvl w:val="0"/>
          <w:numId w:val="4"/>
        </w:numPr>
        <w:spacing w:after="200" w:line="276" w:lineRule="auto"/>
        <w:ind w:right="432"/>
        <w:rPr>
          <w:rFonts w:ascii="Times New Roman" w:hAnsi="Times New Roman"/>
          <w:b/>
          <w:sz w:val="24"/>
          <w:szCs w:val="24"/>
        </w:rPr>
      </w:pPr>
      <w:r>
        <w:rPr>
          <w:rFonts w:ascii="Times New Roman" w:hAnsi="Times New Roman"/>
          <w:b/>
          <w:sz w:val="24"/>
          <w:szCs w:val="24"/>
        </w:rPr>
        <w:t>ПРИПРЕМНЕ АКТИВНОСТИ</w:t>
      </w:r>
    </w:p>
    <w:p w14:paraId="0E195A56" w14:textId="3B0327BF" w:rsidR="003D6ADA" w:rsidRDefault="003D6ADA" w:rsidP="00C120EE">
      <w:pPr>
        <w:spacing w:before="120"/>
        <w:ind w:right="432"/>
        <w:jc w:val="both"/>
        <w:rPr>
          <w:rFonts w:ascii="Times New Roman" w:hAnsi="Times New Roman"/>
          <w:sz w:val="24"/>
          <w:szCs w:val="24"/>
          <w:lang w:val="sr-Cyrl-RS"/>
        </w:rPr>
      </w:pPr>
      <w:r>
        <w:rPr>
          <w:rFonts w:ascii="Times New Roman" w:hAnsi="Times New Roman"/>
          <w:sz w:val="24"/>
          <w:szCs w:val="24"/>
          <w:lang w:val="sr-Cyrl-RS"/>
        </w:rPr>
        <w:t xml:space="preserve">Припрема и организација процеса била је прва фаза у процесу израде Плана развоја општине </w:t>
      </w:r>
      <w:r w:rsidR="00935764">
        <w:rPr>
          <w:rFonts w:ascii="Times New Roman" w:hAnsi="Times New Roman"/>
          <w:sz w:val="24"/>
          <w:szCs w:val="24"/>
          <w:lang w:val="sr-Cyrl-RS"/>
        </w:rPr>
        <w:t>Лајковац</w:t>
      </w:r>
      <w:r>
        <w:rPr>
          <w:rFonts w:ascii="Times New Roman" w:hAnsi="Times New Roman"/>
          <w:sz w:val="24"/>
          <w:szCs w:val="24"/>
          <w:lang w:val="sr-Cyrl-RS"/>
        </w:rPr>
        <w:t xml:space="preserve"> за период 202</w:t>
      </w:r>
      <w:r w:rsidR="00A819E4">
        <w:rPr>
          <w:rFonts w:ascii="Times New Roman" w:hAnsi="Times New Roman"/>
          <w:sz w:val="24"/>
          <w:szCs w:val="24"/>
          <w:lang w:val="sr-Cyrl-RS"/>
        </w:rPr>
        <w:t>5</w:t>
      </w:r>
      <w:r>
        <w:rPr>
          <w:rFonts w:ascii="Times New Roman" w:hAnsi="Times New Roman"/>
          <w:sz w:val="24"/>
          <w:szCs w:val="24"/>
          <w:lang w:val="sr-Cyrl-RS"/>
        </w:rPr>
        <w:t xml:space="preserve"> – 203</w:t>
      </w:r>
      <w:r w:rsidR="00A819E4">
        <w:rPr>
          <w:rFonts w:ascii="Times New Roman" w:hAnsi="Times New Roman"/>
          <w:sz w:val="24"/>
          <w:szCs w:val="24"/>
          <w:lang w:val="sr-Cyrl-RS"/>
        </w:rPr>
        <w:t>1</w:t>
      </w:r>
      <w:r>
        <w:rPr>
          <w:rFonts w:ascii="Times New Roman" w:hAnsi="Times New Roman"/>
          <w:sz w:val="24"/>
          <w:szCs w:val="24"/>
          <w:lang w:val="sr-Cyrl-RS"/>
        </w:rPr>
        <w:t xml:space="preserve">. Ову фазу чине све активности од доношења Одлуке о </w:t>
      </w:r>
      <w:r w:rsidR="00177C61">
        <w:rPr>
          <w:rFonts w:ascii="Times New Roman" w:hAnsi="Times New Roman"/>
          <w:sz w:val="24"/>
          <w:szCs w:val="24"/>
          <w:lang w:val="sr-Cyrl-RS"/>
        </w:rPr>
        <w:t xml:space="preserve">приступању </w:t>
      </w:r>
      <w:r>
        <w:rPr>
          <w:rFonts w:ascii="Times New Roman" w:hAnsi="Times New Roman"/>
          <w:sz w:val="24"/>
          <w:szCs w:val="24"/>
          <w:lang w:val="sr-Cyrl-RS"/>
        </w:rPr>
        <w:t>израд</w:t>
      </w:r>
      <w:r w:rsidR="00177C61">
        <w:rPr>
          <w:rFonts w:ascii="Times New Roman" w:hAnsi="Times New Roman"/>
          <w:sz w:val="24"/>
          <w:szCs w:val="24"/>
          <w:lang w:val="sr-Cyrl-RS"/>
        </w:rPr>
        <w:t>и</w:t>
      </w:r>
      <w:r>
        <w:rPr>
          <w:rFonts w:ascii="Times New Roman" w:hAnsi="Times New Roman"/>
          <w:sz w:val="24"/>
          <w:szCs w:val="24"/>
          <w:lang w:val="sr-Cyrl-RS"/>
        </w:rPr>
        <w:t xml:space="preserve"> Плана развоја, до почетка израде прегледа и анализе тренутног стања. У </w:t>
      </w:r>
      <w:r w:rsidR="00685A9D">
        <w:rPr>
          <w:rFonts w:ascii="Times New Roman" w:hAnsi="Times New Roman"/>
          <w:sz w:val="24"/>
          <w:szCs w:val="24"/>
          <w:lang w:val="sr-Cyrl-RS"/>
        </w:rPr>
        <w:t xml:space="preserve">току </w:t>
      </w:r>
      <w:r>
        <w:rPr>
          <w:rFonts w:ascii="Times New Roman" w:hAnsi="Times New Roman"/>
          <w:sz w:val="24"/>
          <w:szCs w:val="24"/>
          <w:lang w:val="sr-Cyrl-RS"/>
        </w:rPr>
        <w:t>наведе</w:t>
      </w:r>
      <w:r w:rsidR="00685A9D">
        <w:rPr>
          <w:rFonts w:ascii="Times New Roman" w:hAnsi="Times New Roman"/>
          <w:sz w:val="24"/>
          <w:szCs w:val="24"/>
          <w:lang w:val="sr-Cyrl-RS"/>
        </w:rPr>
        <w:t>не фазе</w:t>
      </w:r>
      <w:r>
        <w:rPr>
          <w:rFonts w:ascii="Times New Roman" w:hAnsi="Times New Roman"/>
          <w:sz w:val="24"/>
          <w:szCs w:val="24"/>
          <w:lang w:val="sr-Cyrl-RS"/>
        </w:rPr>
        <w:t xml:space="preserve"> општина </w:t>
      </w:r>
      <w:r w:rsidR="00685A9D">
        <w:rPr>
          <w:rFonts w:ascii="Times New Roman" w:hAnsi="Times New Roman"/>
          <w:sz w:val="24"/>
          <w:szCs w:val="24"/>
          <w:lang w:val="sr-Cyrl-RS"/>
        </w:rPr>
        <w:t>Лајковац</w:t>
      </w:r>
      <w:r>
        <w:rPr>
          <w:rFonts w:ascii="Times New Roman" w:hAnsi="Times New Roman"/>
          <w:sz w:val="24"/>
          <w:szCs w:val="24"/>
          <w:lang w:val="sr-Cyrl-RS"/>
        </w:rPr>
        <w:t xml:space="preserve"> је спровела следеће:</w:t>
      </w:r>
    </w:p>
    <w:p w14:paraId="7DAB4A10" w14:textId="42EFC215" w:rsidR="003D6ADA" w:rsidRDefault="003D6ADA" w:rsidP="00C120EE">
      <w:pPr>
        <w:numPr>
          <w:ilvl w:val="0"/>
          <w:numId w:val="5"/>
        </w:numPr>
        <w:spacing w:before="120" w:after="200" w:line="276" w:lineRule="auto"/>
        <w:ind w:right="432"/>
        <w:jc w:val="both"/>
        <w:rPr>
          <w:rFonts w:ascii="Times New Roman" w:hAnsi="Times New Roman"/>
          <w:sz w:val="24"/>
          <w:szCs w:val="24"/>
          <w:lang w:val="sr-Cyrl-RS"/>
        </w:rPr>
      </w:pPr>
      <w:r>
        <w:rPr>
          <w:rFonts w:ascii="Times New Roman" w:hAnsi="Times New Roman"/>
          <w:sz w:val="24"/>
          <w:szCs w:val="24"/>
          <w:lang w:val="sr-Cyrl-RS"/>
        </w:rPr>
        <w:t xml:space="preserve">Општина </w:t>
      </w:r>
      <w:r w:rsidR="00685A9D">
        <w:rPr>
          <w:rFonts w:ascii="Times New Roman" w:hAnsi="Times New Roman"/>
          <w:sz w:val="24"/>
          <w:szCs w:val="24"/>
          <w:lang w:val="sr-Cyrl-RS"/>
        </w:rPr>
        <w:t>Лајковац</w:t>
      </w:r>
      <w:r>
        <w:rPr>
          <w:rFonts w:ascii="Times New Roman" w:hAnsi="Times New Roman"/>
          <w:sz w:val="24"/>
          <w:szCs w:val="24"/>
          <w:lang w:val="sr-Cyrl-RS"/>
        </w:rPr>
        <w:t xml:space="preserve"> је приступила изради Плана развоја у складу са одредбама Закона о планском систему Републике Србије („Службени гласник РС“, бр. 30/18) и </w:t>
      </w:r>
      <w:r w:rsidR="00177C61">
        <w:rPr>
          <w:rFonts w:ascii="Times New Roman" w:hAnsi="Times New Roman"/>
          <w:sz w:val="24"/>
          <w:szCs w:val="24"/>
          <w:lang w:val="sr-Cyrl-RS"/>
        </w:rPr>
        <w:t xml:space="preserve">на седници СО Лајковац дана </w:t>
      </w:r>
      <w:r w:rsidR="00177C61">
        <w:rPr>
          <w:rFonts w:ascii="Times New Roman" w:hAnsi="Times New Roman"/>
          <w:sz w:val="24"/>
          <w:szCs w:val="24"/>
        </w:rPr>
        <w:t>30</w:t>
      </w:r>
      <w:r w:rsidR="00177C61">
        <w:rPr>
          <w:rFonts w:ascii="Times New Roman" w:hAnsi="Times New Roman"/>
          <w:sz w:val="24"/>
          <w:szCs w:val="24"/>
          <w:lang w:val="sr-Cyrl-RS"/>
        </w:rPr>
        <w:t>. јуна 202</w:t>
      </w:r>
      <w:r w:rsidR="00177C61">
        <w:rPr>
          <w:rFonts w:ascii="Times New Roman" w:hAnsi="Times New Roman"/>
          <w:sz w:val="24"/>
          <w:szCs w:val="24"/>
        </w:rPr>
        <w:t>3</w:t>
      </w:r>
      <w:r w:rsidR="00177C61">
        <w:rPr>
          <w:rFonts w:ascii="Times New Roman" w:hAnsi="Times New Roman"/>
          <w:sz w:val="24"/>
          <w:szCs w:val="24"/>
          <w:lang w:val="sr-Cyrl-RS"/>
        </w:rPr>
        <w:t xml:space="preserve">. године </w:t>
      </w:r>
      <w:r>
        <w:rPr>
          <w:rFonts w:ascii="Times New Roman" w:hAnsi="Times New Roman"/>
          <w:sz w:val="24"/>
          <w:szCs w:val="24"/>
          <w:lang w:val="sr-Cyrl-RS"/>
        </w:rPr>
        <w:t xml:space="preserve">донела </w:t>
      </w:r>
      <w:r>
        <w:rPr>
          <w:rFonts w:ascii="Times New Roman" w:hAnsi="Times New Roman"/>
          <w:b/>
          <w:sz w:val="24"/>
          <w:szCs w:val="24"/>
          <w:lang w:val="sr-Cyrl-RS"/>
        </w:rPr>
        <w:t>Одлуку о приступању изради Плана развоја</w:t>
      </w:r>
      <w:r>
        <w:rPr>
          <w:rFonts w:ascii="Times New Roman" w:hAnsi="Times New Roman"/>
          <w:sz w:val="24"/>
          <w:szCs w:val="24"/>
          <w:lang w:val="sr-Cyrl-RS"/>
        </w:rPr>
        <w:t xml:space="preserve"> (,,Службени </w:t>
      </w:r>
      <w:r w:rsidR="00203FC4">
        <w:rPr>
          <w:rFonts w:ascii="Times New Roman" w:hAnsi="Times New Roman"/>
          <w:sz w:val="24"/>
          <w:szCs w:val="24"/>
          <w:lang w:val="sr-Cyrl-RS"/>
        </w:rPr>
        <w:t>гласник</w:t>
      </w:r>
      <w:r>
        <w:rPr>
          <w:rFonts w:ascii="Times New Roman" w:hAnsi="Times New Roman"/>
          <w:sz w:val="24"/>
          <w:szCs w:val="24"/>
          <w:lang w:val="sr-Cyrl-RS"/>
        </w:rPr>
        <w:t xml:space="preserve"> Општине </w:t>
      </w:r>
      <w:r w:rsidR="00685A9D">
        <w:rPr>
          <w:rFonts w:ascii="Times New Roman" w:hAnsi="Times New Roman"/>
          <w:sz w:val="24"/>
          <w:szCs w:val="24"/>
          <w:lang w:val="sr-Cyrl-RS"/>
        </w:rPr>
        <w:t>Лајковац</w:t>
      </w:r>
      <w:r>
        <w:rPr>
          <w:rFonts w:ascii="Times New Roman" w:hAnsi="Times New Roman"/>
          <w:sz w:val="24"/>
          <w:szCs w:val="24"/>
          <w:lang w:val="sr-Cyrl-RS"/>
        </w:rPr>
        <w:t xml:space="preserve">“ </w:t>
      </w:r>
      <w:r w:rsidR="00177C61">
        <w:rPr>
          <w:rFonts w:ascii="Times New Roman" w:hAnsi="Times New Roman"/>
          <w:sz w:val="24"/>
          <w:szCs w:val="24"/>
          <w:lang w:val="sr-Cyrl-RS"/>
        </w:rPr>
        <w:t>број 7/2023</w:t>
      </w:r>
      <w:r>
        <w:rPr>
          <w:rFonts w:ascii="Times New Roman" w:hAnsi="Times New Roman"/>
          <w:sz w:val="24"/>
          <w:szCs w:val="24"/>
          <w:lang w:val="sr-Cyrl-RS"/>
        </w:rPr>
        <w:t>);</w:t>
      </w:r>
    </w:p>
    <w:p w14:paraId="2F454A30" w14:textId="18C8A069" w:rsidR="003D6ADA" w:rsidRDefault="003D6ADA" w:rsidP="00C120EE">
      <w:pPr>
        <w:numPr>
          <w:ilvl w:val="0"/>
          <w:numId w:val="5"/>
        </w:numPr>
        <w:spacing w:before="120" w:after="200" w:line="276" w:lineRule="auto"/>
        <w:ind w:right="432"/>
        <w:jc w:val="both"/>
        <w:rPr>
          <w:rFonts w:ascii="Times New Roman" w:hAnsi="Times New Roman"/>
          <w:sz w:val="24"/>
          <w:szCs w:val="24"/>
          <w:lang w:val="sr-Cyrl-RS"/>
        </w:rPr>
      </w:pPr>
      <w:r>
        <w:rPr>
          <w:rFonts w:ascii="Times New Roman" w:hAnsi="Times New Roman"/>
          <w:sz w:val="24"/>
          <w:szCs w:val="24"/>
          <w:lang w:val="sr-Cyrl-RS"/>
        </w:rPr>
        <w:t xml:space="preserve">За спровођење израде документа </w:t>
      </w:r>
      <w:r w:rsidR="00177C61">
        <w:rPr>
          <w:rFonts w:ascii="Times New Roman" w:hAnsi="Times New Roman"/>
          <w:sz w:val="24"/>
          <w:szCs w:val="24"/>
          <w:lang w:val="sr-Cyrl-RS"/>
        </w:rPr>
        <w:t>образован</w:t>
      </w:r>
      <w:r>
        <w:rPr>
          <w:rFonts w:ascii="Times New Roman" w:hAnsi="Times New Roman"/>
          <w:sz w:val="24"/>
          <w:szCs w:val="24"/>
          <w:lang w:val="sr-Cyrl-RS"/>
        </w:rPr>
        <w:t xml:space="preserve"> је </w:t>
      </w:r>
      <w:r>
        <w:rPr>
          <w:rFonts w:ascii="Times New Roman" w:hAnsi="Times New Roman"/>
          <w:b/>
          <w:sz w:val="24"/>
          <w:szCs w:val="24"/>
          <w:lang w:val="sr-Cyrl-RS"/>
        </w:rPr>
        <w:t>Кооординациони тим</w:t>
      </w:r>
      <w:r>
        <w:rPr>
          <w:rFonts w:ascii="Times New Roman" w:hAnsi="Times New Roman"/>
          <w:sz w:val="24"/>
          <w:szCs w:val="24"/>
          <w:lang w:val="sr-Cyrl-RS"/>
        </w:rPr>
        <w:t xml:space="preserve"> испред Општинске управе, са улогом да координира и надзире процес израде Плана развоја, да разматра План развоја који је по фазама припреме предложен од стране тематских радних група и да прослеђује документ на даљу надлежност. Тим чин</w:t>
      </w:r>
      <w:r w:rsidR="00B33DA3">
        <w:rPr>
          <w:rFonts w:ascii="Times New Roman" w:hAnsi="Times New Roman"/>
          <w:sz w:val="24"/>
          <w:szCs w:val="24"/>
          <w:lang w:val="sr-Cyrl-RS"/>
        </w:rPr>
        <w:t xml:space="preserve">и 5 </w:t>
      </w:r>
      <w:r>
        <w:rPr>
          <w:rFonts w:ascii="Times New Roman" w:hAnsi="Times New Roman"/>
          <w:sz w:val="24"/>
          <w:szCs w:val="24"/>
          <w:lang w:val="sr-Cyrl-RS"/>
        </w:rPr>
        <w:t>чланова</w:t>
      </w:r>
      <w:r w:rsidR="00177C61">
        <w:rPr>
          <w:rFonts w:ascii="Times New Roman" w:hAnsi="Times New Roman"/>
          <w:sz w:val="24"/>
          <w:szCs w:val="24"/>
          <w:lang w:val="sr-Cyrl-RS"/>
        </w:rPr>
        <w:t xml:space="preserve"> и исти је образован </w:t>
      </w:r>
      <w:r w:rsidR="00685A9D">
        <w:rPr>
          <w:rFonts w:ascii="Times New Roman" w:hAnsi="Times New Roman"/>
          <w:sz w:val="24"/>
          <w:szCs w:val="24"/>
          <w:lang w:val="sr-Cyrl-RS"/>
        </w:rPr>
        <w:t xml:space="preserve"> Одлук</w:t>
      </w:r>
      <w:r w:rsidR="00177C61">
        <w:rPr>
          <w:rFonts w:ascii="Times New Roman" w:hAnsi="Times New Roman"/>
          <w:sz w:val="24"/>
          <w:szCs w:val="24"/>
          <w:lang w:val="sr-Cyrl-RS"/>
        </w:rPr>
        <w:t>ом</w:t>
      </w:r>
      <w:r w:rsidR="00685A9D">
        <w:rPr>
          <w:rFonts w:ascii="Times New Roman" w:hAnsi="Times New Roman"/>
          <w:sz w:val="24"/>
          <w:szCs w:val="24"/>
          <w:lang w:val="sr-Cyrl-RS"/>
        </w:rPr>
        <w:t xml:space="preserve"> о приступању изради </w:t>
      </w:r>
      <w:r w:rsidR="00AD653B">
        <w:rPr>
          <w:rFonts w:ascii="Times New Roman" w:hAnsi="Times New Roman"/>
          <w:sz w:val="24"/>
          <w:szCs w:val="24"/>
          <w:lang w:val="sr-Cyrl-RS"/>
        </w:rPr>
        <w:t>П</w:t>
      </w:r>
      <w:r w:rsidR="00685A9D">
        <w:rPr>
          <w:rFonts w:ascii="Times New Roman" w:hAnsi="Times New Roman"/>
          <w:sz w:val="24"/>
          <w:szCs w:val="24"/>
          <w:lang w:val="sr-Cyrl-RS"/>
        </w:rPr>
        <w:t>лана развоја</w:t>
      </w:r>
      <w:r>
        <w:rPr>
          <w:rFonts w:ascii="Times New Roman" w:hAnsi="Times New Roman"/>
          <w:sz w:val="24"/>
          <w:szCs w:val="24"/>
          <w:lang w:val="sr-Cyrl-RS"/>
        </w:rPr>
        <w:t>;</w:t>
      </w:r>
    </w:p>
    <w:p w14:paraId="103BEF61" w14:textId="569E7173" w:rsidR="003D6ADA" w:rsidRDefault="001B777F" w:rsidP="00C120EE">
      <w:pPr>
        <w:numPr>
          <w:ilvl w:val="0"/>
          <w:numId w:val="5"/>
        </w:numPr>
        <w:spacing w:before="120" w:after="200" w:line="276" w:lineRule="auto"/>
        <w:ind w:right="432"/>
        <w:jc w:val="both"/>
        <w:rPr>
          <w:rFonts w:ascii="Times New Roman" w:hAnsi="Times New Roman"/>
          <w:sz w:val="24"/>
          <w:szCs w:val="24"/>
          <w:lang w:val="sr-Cyrl-RS"/>
        </w:rPr>
      </w:pPr>
      <w:r>
        <w:rPr>
          <w:rFonts w:ascii="Times New Roman" w:hAnsi="Times New Roman"/>
          <w:sz w:val="24"/>
          <w:szCs w:val="24"/>
          <w:lang w:val="sr-Cyrl-RS"/>
        </w:rPr>
        <w:t>У</w:t>
      </w:r>
      <w:r w:rsidR="00CF2B3E" w:rsidRPr="008754B5">
        <w:rPr>
          <w:rFonts w:ascii="Times New Roman" w:hAnsi="Times New Roman"/>
          <w:color w:val="ED0000"/>
          <w:sz w:val="24"/>
          <w:szCs w:val="24"/>
          <w:lang w:val="sr-Cyrl-RS"/>
        </w:rPr>
        <w:t xml:space="preserve"> </w:t>
      </w:r>
      <w:r w:rsidR="003D6ADA">
        <w:rPr>
          <w:rFonts w:ascii="Times New Roman" w:hAnsi="Times New Roman"/>
          <w:sz w:val="24"/>
          <w:szCs w:val="24"/>
          <w:lang w:val="sr-Cyrl-RS"/>
        </w:rPr>
        <w:t>израд</w:t>
      </w:r>
      <w:r>
        <w:rPr>
          <w:rFonts w:ascii="Times New Roman" w:hAnsi="Times New Roman"/>
          <w:sz w:val="24"/>
          <w:szCs w:val="24"/>
          <w:lang w:val="sr-Cyrl-RS"/>
        </w:rPr>
        <w:t>и</w:t>
      </w:r>
      <w:r w:rsidR="003D6ADA">
        <w:rPr>
          <w:rFonts w:ascii="Times New Roman" w:hAnsi="Times New Roman"/>
          <w:sz w:val="24"/>
          <w:szCs w:val="24"/>
          <w:lang w:val="sr-Cyrl-RS"/>
        </w:rPr>
        <w:t xml:space="preserve"> Плана развоја </w:t>
      </w:r>
      <w:r>
        <w:rPr>
          <w:rFonts w:ascii="Times New Roman" w:hAnsi="Times New Roman"/>
          <w:sz w:val="24"/>
          <w:szCs w:val="24"/>
          <w:lang w:val="sr-Cyrl-RS"/>
        </w:rPr>
        <w:t xml:space="preserve">учествовали су </w:t>
      </w:r>
      <w:r w:rsidR="003D6ADA">
        <w:rPr>
          <w:rFonts w:ascii="Times New Roman" w:hAnsi="Times New Roman"/>
          <w:sz w:val="24"/>
          <w:szCs w:val="24"/>
          <w:lang w:val="sr-Cyrl-RS"/>
        </w:rPr>
        <w:t>представници Општинске управе, стручњаци ангажовани у администрацији, јавним институцијама, јавним предузећима, установама, организацијама цивилног друштва</w:t>
      </w:r>
      <w:r>
        <w:rPr>
          <w:rFonts w:ascii="Times New Roman" w:hAnsi="Times New Roman"/>
          <w:sz w:val="24"/>
          <w:szCs w:val="24"/>
          <w:lang w:val="sr-Cyrl-RS"/>
        </w:rPr>
        <w:t>,</w:t>
      </w:r>
      <w:r w:rsidR="003D6ADA">
        <w:rPr>
          <w:rFonts w:ascii="Times New Roman" w:hAnsi="Times New Roman"/>
          <w:sz w:val="24"/>
          <w:szCs w:val="24"/>
          <w:lang w:val="sr-Cyrl-RS"/>
        </w:rPr>
        <w:t xml:space="preserve"> </w:t>
      </w:r>
      <w:r w:rsidR="00F62112" w:rsidRPr="001B777F">
        <w:rPr>
          <w:rFonts w:ascii="Times New Roman" w:hAnsi="Times New Roman"/>
          <w:sz w:val="24"/>
          <w:szCs w:val="24"/>
          <w:lang w:val="sr-Cyrl-RS"/>
        </w:rPr>
        <w:t>подељен</w:t>
      </w:r>
      <w:r w:rsidRPr="001B777F">
        <w:rPr>
          <w:rFonts w:ascii="Times New Roman" w:hAnsi="Times New Roman"/>
          <w:sz w:val="24"/>
          <w:szCs w:val="24"/>
          <w:lang w:val="sr-Cyrl-RS"/>
        </w:rPr>
        <w:t>и у радне групе</w:t>
      </w:r>
      <w:r w:rsidR="00F62112" w:rsidRPr="001B777F">
        <w:rPr>
          <w:rFonts w:ascii="Times New Roman" w:hAnsi="Times New Roman"/>
          <w:sz w:val="24"/>
          <w:szCs w:val="24"/>
          <w:lang w:val="sr-Cyrl-RS"/>
        </w:rPr>
        <w:t xml:space="preserve"> </w:t>
      </w:r>
      <w:r w:rsidR="003D6ADA" w:rsidRPr="001B777F">
        <w:rPr>
          <w:rFonts w:ascii="Times New Roman" w:hAnsi="Times New Roman"/>
          <w:sz w:val="24"/>
          <w:szCs w:val="24"/>
          <w:lang w:val="sr-Cyrl-RS"/>
        </w:rPr>
        <w:t>по следећим областима</w:t>
      </w:r>
      <w:r w:rsidR="003D6ADA">
        <w:rPr>
          <w:rFonts w:ascii="Times New Roman" w:hAnsi="Times New Roman"/>
          <w:sz w:val="24"/>
          <w:szCs w:val="24"/>
          <w:lang w:val="sr-Cyrl-RS"/>
        </w:rPr>
        <w:t>:</w:t>
      </w:r>
    </w:p>
    <w:p w14:paraId="665B0AD7" w14:textId="36B3AEB9" w:rsidR="003D6ADA" w:rsidRPr="001B777F" w:rsidRDefault="003D6ADA" w:rsidP="00C120EE">
      <w:pPr>
        <w:spacing w:before="120"/>
        <w:ind w:right="432"/>
        <w:contextualSpacing/>
        <w:jc w:val="both"/>
        <w:rPr>
          <w:rFonts w:ascii="Times New Roman" w:hAnsi="Times New Roman"/>
          <w:sz w:val="24"/>
          <w:szCs w:val="24"/>
          <w:lang w:val="sr-Latn-RS"/>
        </w:rPr>
      </w:pPr>
      <w:r w:rsidRPr="001B777F">
        <w:rPr>
          <w:rFonts w:ascii="Times New Roman" w:hAnsi="Times New Roman"/>
          <w:b/>
          <w:sz w:val="24"/>
          <w:szCs w:val="24"/>
          <w:lang w:val="sr-Cyrl-RS"/>
        </w:rPr>
        <w:t>(1)</w:t>
      </w:r>
      <w:r w:rsidRPr="001B777F">
        <w:rPr>
          <w:rFonts w:ascii="Times New Roman" w:hAnsi="Times New Roman"/>
          <w:sz w:val="24"/>
          <w:szCs w:val="24"/>
          <w:lang w:val="sr-Cyrl-RS"/>
        </w:rPr>
        <w:t xml:space="preserve"> Радна група за</w:t>
      </w:r>
      <w:r w:rsidR="008754B5" w:rsidRPr="001B777F">
        <w:rPr>
          <w:rFonts w:ascii="Times New Roman" w:hAnsi="Times New Roman"/>
          <w:sz w:val="24"/>
          <w:szCs w:val="24"/>
          <w:lang w:val="sr-Cyrl-RS"/>
        </w:rPr>
        <w:t xml:space="preserve"> друштвени развој</w:t>
      </w:r>
    </w:p>
    <w:p w14:paraId="4DBBD98F" w14:textId="075D785E" w:rsidR="003D6ADA" w:rsidRPr="001B777F" w:rsidRDefault="003D6ADA" w:rsidP="00C120EE">
      <w:pPr>
        <w:spacing w:before="120"/>
        <w:ind w:right="432"/>
        <w:contextualSpacing/>
        <w:jc w:val="both"/>
        <w:rPr>
          <w:rFonts w:ascii="Times New Roman" w:hAnsi="Times New Roman"/>
          <w:sz w:val="24"/>
          <w:szCs w:val="24"/>
          <w:lang w:val="sr-Cyrl-RS"/>
        </w:rPr>
      </w:pPr>
      <w:r w:rsidRPr="001B777F">
        <w:rPr>
          <w:rFonts w:ascii="Times New Roman" w:hAnsi="Times New Roman"/>
          <w:b/>
          <w:sz w:val="24"/>
          <w:szCs w:val="24"/>
          <w:lang w:val="sr-Cyrl-RS"/>
        </w:rPr>
        <w:t>(2)</w:t>
      </w:r>
      <w:r w:rsidRPr="001B777F">
        <w:rPr>
          <w:rFonts w:ascii="Times New Roman" w:hAnsi="Times New Roman"/>
          <w:sz w:val="24"/>
          <w:szCs w:val="24"/>
          <w:lang w:val="sr-Cyrl-RS"/>
        </w:rPr>
        <w:t xml:space="preserve"> Радна група за </w:t>
      </w:r>
      <w:r w:rsidR="008754B5" w:rsidRPr="001B777F">
        <w:rPr>
          <w:rFonts w:ascii="Times New Roman" w:hAnsi="Times New Roman"/>
          <w:sz w:val="24"/>
          <w:szCs w:val="24"/>
          <w:lang w:val="sr-Cyrl-RS"/>
        </w:rPr>
        <w:t>економски развој, инфраструктуру и заштиту животне средине</w:t>
      </w:r>
    </w:p>
    <w:p w14:paraId="2BB024FF" w14:textId="77777777" w:rsidR="003D6ADA" w:rsidRPr="001B777F" w:rsidRDefault="003D6ADA" w:rsidP="00C120EE">
      <w:pPr>
        <w:spacing w:before="120"/>
        <w:ind w:right="432"/>
        <w:jc w:val="both"/>
        <w:rPr>
          <w:rFonts w:ascii="Times New Roman" w:hAnsi="Times New Roman"/>
          <w:sz w:val="24"/>
          <w:szCs w:val="24"/>
          <w:lang w:val="sr-Cyrl-RS"/>
        </w:rPr>
      </w:pPr>
    </w:p>
    <w:p w14:paraId="1F88151E" w14:textId="4E69F560" w:rsidR="003D6ADA" w:rsidRDefault="003D6ADA" w:rsidP="00C120EE">
      <w:pPr>
        <w:numPr>
          <w:ilvl w:val="0"/>
          <w:numId w:val="6"/>
        </w:numPr>
        <w:spacing w:after="200" w:line="276" w:lineRule="auto"/>
        <w:ind w:right="432"/>
        <w:jc w:val="both"/>
        <w:rPr>
          <w:rFonts w:ascii="Times New Roman" w:hAnsi="Times New Roman"/>
          <w:sz w:val="24"/>
          <w:szCs w:val="24"/>
          <w:lang w:val="sr-Cyrl-RS" w:eastAsia="x-none"/>
        </w:rPr>
      </w:pPr>
      <w:r>
        <w:rPr>
          <w:rFonts w:ascii="Times New Roman" w:hAnsi="Times New Roman"/>
          <w:sz w:val="24"/>
          <w:szCs w:val="24"/>
          <w:lang w:val="sr-Cyrl-RS" w:eastAsia="x-none"/>
        </w:rPr>
        <w:t xml:space="preserve">На званичној интернет презентацији општине </w:t>
      </w:r>
      <w:r w:rsidR="00B33DA3">
        <w:rPr>
          <w:rFonts w:ascii="Times New Roman" w:hAnsi="Times New Roman"/>
          <w:sz w:val="24"/>
          <w:szCs w:val="24"/>
          <w:lang w:val="sr-Cyrl-RS" w:eastAsia="x-none"/>
        </w:rPr>
        <w:t>Лајковац</w:t>
      </w:r>
      <w:r>
        <w:rPr>
          <w:rStyle w:val="FootnoteReference"/>
          <w:rFonts w:ascii="Times New Roman" w:hAnsi="Times New Roman"/>
          <w:sz w:val="24"/>
          <w:szCs w:val="24"/>
          <w:lang w:val="sr-Cyrl-RS" w:eastAsia="x-none"/>
        </w:rPr>
        <w:footnoteReference w:id="1"/>
      </w:r>
      <w:r>
        <w:rPr>
          <w:rFonts w:ascii="Times New Roman" w:hAnsi="Times New Roman"/>
          <w:sz w:val="24"/>
          <w:szCs w:val="24"/>
          <w:lang w:val="sr-Cyrl-RS" w:eastAsia="x-none"/>
        </w:rPr>
        <w:t xml:space="preserve"> постављен je банер </w:t>
      </w:r>
      <w:r>
        <w:rPr>
          <w:rFonts w:ascii="Times New Roman" w:hAnsi="Times New Roman"/>
          <w:b/>
          <w:sz w:val="24"/>
          <w:szCs w:val="24"/>
          <w:lang w:val="sr-Cyrl-RS" w:eastAsia="x-none"/>
        </w:rPr>
        <w:t xml:space="preserve">”План развоја општине </w:t>
      </w:r>
      <w:r w:rsidR="00B33DA3">
        <w:rPr>
          <w:rFonts w:ascii="Times New Roman" w:hAnsi="Times New Roman"/>
          <w:b/>
          <w:sz w:val="24"/>
          <w:szCs w:val="24"/>
          <w:lang w:val="sr-Cyrl-RS" w:eastAsia="x-none"/>
        </w:rPr>
        <w:t>Лајковац</w:t>
      </w:r>
      <w:r>
        <w:rPr>
          <w:rFonts w:ascii="Times New Roman" w:hAnsi="Times New Roman"/>
          <w:b/>
          <w:sz w:val="24"/>
          <w:szCs w:val="24"/>
          <w:lang w:val="sr-Cyrl-RS" w:eastAsia="x-none"/>
        </w:rPr>
        <w:t xml:space="preserve">” </w:t>
      </w:r>
      <w:r>
        <w:rPr>
          <w:rFonts w:ascii="Times New Roman" w:hAnsi="Times New Roman"/>
          <w:sz w:val="24"/>
          <w:szCs w:val="24"/>
          <w:lang w:val="sr-Cyrl-RS" w:eastAsia="x-none"/>
        </w:rPr>
        <w:t>у оквиру ког су током целокупног процеса, објављивана документа и друге битне информације за све учеснике у процесу, али и све грађане;</w:t>
      </w:r>
    </w:p>
    <w:p w14:paraId="429EE881" w14:textId="77777777" w:rsidR="003D6ADA" w:rsidRDefault="003D6ADA" w:rsidP="00C120EE">
      <w:pPr>
        <w:numPr>
          <w:ilvl w:val="0"/>
          <w:numId w:val="6"/>
        </w:numPr>
        <w:spacing w:after="200" w:line="276" w:lineRule="auto"/>
        <w:ind w:right="432"/>
        <w:jc w:val="both"/>
        <w:rPr>
          <w:rFonts w:ascii="Times New Roman" w:hAnsi="Times New Roman"/>
          <w:sz w:val="24"/>
          <w:szCs w:val="24"/>
          <w:lang w:val="sr-Cyrl-RS" w:eastAsia="x-none"/>
        </w:rPr>
      </w:pPr>
      <w:r>
        <w:rPr>
          <w:rFonts w:ascii="Times New Roman" w:hAnsi="Times New Roman"/>
          <w:sz w:val="24"/>
          <w:szCs w:val="24"/>
          <w:lang w:val="sr-Cyrl-RS" w:eastAsia="x-none"/>
        </w:rPr>
        <w:lastRenderedPageBreak/>
        <w:t xml:space="preserve">Одржане су </w:t>
      </w:r>
      <w:r>
        <w:rPr>
          <w:rFonts w:ascii="Times New Roman" w:hAnsi="Times New Roman"/>
          <w:b/>
          <w:sz w:val="24"/>
          <w:szCs w:val="24"/>
          <w:lang w:val="sr-Cyrl-RS" w:eastAsia="x-none"/>
        </w:rPr>
        <w:t>прве консултације Координационог тима</w:t>
      </w:r>
      <w:r>
        <w:rPr>
          <w:rFonts w:ascii="Times New Roman" w:hAnsi="Times New Roman"/>
          <w:sz w:val="24"/>
          <w:szCs w:val="24"/>
          <w:lang w:val="sr-Cyrl-RS" w:eastAsia="x-none"/>
        </w:rPr>
        <w:t xml:space="preserve"> у циљу израде Матрице заинтересованих страна и формирања Партнерског форума. Идентификовани су најважнији актери и анализиран је њихов утицај и значај. На основу анализе заинтересованих страна, успостављен је Партнерски форум (најшире консултативно тело у процесу);</w:t>
      </w:r>
    </w:p>
    <w:p w14:paraId="654A7713" w14:textId="77777777" w:rsidR="003D6ADA" w:rsidRDefault="003D6ADA" w:rsidP="00C120EE">
      <w:pPr>
        <w:numPr>
          <w:ilvl w:val="0"/>
          <w:numId w:val="4"/>
        </w:numPr>
        <w:spacing w:after="200" w:line="276" w:lineRule="auto"/>
        <w:ind w:right="432"/>
        <w:rPr>
          <w:rFonts w:ascii="Times New Roman" w:hAnsi="Times New Roman"/>
          <w:b/>
          <w:sz w:val="24"/>
          <w:szCs w:val="24"/>
        </w:rPr>
      </w:pPr>
      <w:r>
        <w:rPr>
          <w:rFonts w:ascii="Times New Roman" w:hAnsi="Times New Roman"/>
          <w:b/>
          <w:sz w:val="24"/>
          <w:szCs w:val="24"/>
        </w:rPr>
        <w:t>ИЗРАДА ПРЕГЛЕДА И АНАЛИЗЕ ПОСТОЈЕЋЕГ СТАЊА</w:t>
      </w:r>
    </w:p>
    <w:p w14:paraId="74C7086A" w14:textId="2D103461" w:rsidR="003D6ADA" w:rsidRDefault="003D6ADA" w:rsidP="00C120EE">
      <w:pPr>
        <w:ind w:right="432"/>
        <w:jc w:val="both"/>
        <w:rPr>
          <w:rFonts w:ascii="Times New Roman" w:hAnsi="Times New Roman"/>
          <w:sz w:val="24"/>
          <w:szCs w:val="24"/>
          <w:lang w:val="sr-Cyrl-RS"/>
        </w:rPr>
      </w:pPr>
      <w:r>
        <w:rPr>
          <w:rFonts w:ascii="Times New Roman" w:hAnsi="Times New Roman"/>
          <w:sz w:val="24"/>
          <w:szCs w:val="24"/>
          <w:lang w:val="sr-Cyrl-RS"/>
        </w:rPr>
        <w:t xml:space="preserve">Израда прегледа и анализе постојећег стања указала је на чињенице </w:t>
      </w:r>
      <w:r>
        <w:rPr>
          <w:rFonts w:ascii="Times New Roman" w:hAnsi="Times New Roman"/>
          <w:b/>
          <w:sz w:val="24"/>
          <w:szCs w:val="24"/>
          <w:lang w:val="sr-Cyrl-RS"/>
        </w:rPr>
        <w:t xml:space="preserve">где се општина </w:t>
      </w:r>
      <w:r w:rsidR="00B33DA3">
        <w:rPr>
          <w:rFonts w:ascii="Times New Roman" w:hAnsi="Times New Roman"/>
          <w:b/>
          <w:sz w:val="24"/>
          <w:szCs w:val="24"/>
          <w:lang w:val="sr-Cyrl-RS"/>
        </w:rPr>
        <w:t>Лајковац</w:t>
      </w:r>
      <w:r>
        <w:rPr>
          <w:rFonts w:ascii="Times New Roman" w:hAnsi="Times New Roman"/>
          <w:b/>
          <w:sz w:val="24"/>
          <w:szCs w:val="24"/>
          <w:lang w:val="sr-Cyrl-RS"/>
        </w:rPr>
        <w:t xml:space="preserve"> тренутно налази</w:t>
      </w:r>
      <w:r>
        <w:rPr>
          <w:rFonts w:ascii="Times New Roman" w:hAnsi="Times New Roman"/>
          <w:sz w:val="24"/>
          <w:szCs w:val="24"/>
          <w:lang w:val="sr-Cyrl-RS"/>
        </w:rPr>
        <w:t xml:space="preserve"> када је у питању стање ње</w:t>
      </w:r>
      <w:r w:rsidR="00221F80">
        <w:rPr>
          <w:rFonts w:ascii="Times New Roman" w:hAnsi="Times New Roman"/>
          <w:sz w:val="24"/>
          <w:szCs w:val="24"/>
          <w:lang w:val="sr-Cyrl-RS"/>
        </w:rPr>
        <w:t>ног</w:t>
      </w:r>
      <w:r>
        <w:rPr>
          <w:rFonts w:ascii="Times New Roman" w:hAnsi="Times New Roman"/>
          <w:sz w:val="24"/>
          <w:szCs w:val="24"/>
          <w:lang w:val="sr-Cyrl-RS"/>
        </w:rPr>
        <w:t xml:space="preserve"> локално економско</w:t>
      </w:r>
      <w:r w:rsidR="00221F80">
        <w:rPr>
          <w:rFonts w:ascii="Times New Roman" w:hAnsi="Times New Roman"/>
          <w:sz w:val="24"/>
          <w:szCs w:val="24"/>
          <w:lang w:val="sr-Cyrl-RS"/>
        </w:rPr>
        <w:t>г</w:t>
      </w:r>
      <w:r>
        <w:rPr>
          <w:rFonts w:ascii="Times New Roman" w:hAnsi="Times New Roman"/>
          <w:sz w:val="24"/>
          <w:szCs w:val="24"/>
          <w:lang w:val="sr-Cyrl-RS"/>
        </w:rPr>
        <w:t xml:space="preserve"> развоја и развојних потенцијала, а на основу прикупљених и обрађених података из примарних и секундарних извора у оквиру кључних развојних сектора. У фази прегледа и анализе постојећег стања посебна пажња посвећена је </w:t>
      </w:r>
      <w:r>
        <w:rPr>
          <w:rFonts w:ascii="Times New Roman" w:hAnsi="Times New Roman"/>
          <w:b/>
          <w:sz w:val="24"/>
          <w:szCs w:val="24"/>
          <w:lang w:val="sr-Cyrl-RS"/>
        </w:rPr>
        <w:t>евалуацији имплементације претходно реализованих</w:t>
      </w:r>
      <w:r>
        <w:rPr>
          <w:rFonts w:ascii="Times New Roman" w:hAnsi="Times New Roman"/>
          <w:sz w:val="24"/>
          <w:szCs w:val="24"/>
          <w:lang w:val="sr-Cyrl-RS"/>
        </w:rPr>
        <w:t xml:space="preserve"> планских и стратешких </w:t>
      </w:r>
      <w:r>
        <w:rPr>
          <w:rFonts w:ascii="Times New Roman" w:hAnsi="Times New Roman"/>
          <w:b/>
          <w:sz w:val="24"/>
          <w:szCs w:val="24"/>
          <w:lang w:val="sr-Cyrl-RS"/>
        </w:rPr>
        <w:t>докумената</w:t>
      </w:r>
      <w:r>
        <w:rPr>
          <w:rFonts w:ascii="Times New Roman" w:hAnsi="Times New Roman"/>
          <w:sz w:val="24"/>
          <w:szCs w:val="24"/>
          <w:lang w:val="sr-Cyrl-RS"/>
        </w:rPr>
        <w:t xml:space="preserve">, донетих и реализованих у претходном планском периоду. </w:t>
      </w:r>
    </w:p>
    <w:p w14:paraId="129AB5A9" w14:textId="6AE95399" w:rsidR="003D6ADA" w:rsidRDefault="003D6ADA" w:rsidP="00C120EE">
      <w:pPr>
        <w:ind w:right="432"/>
        <w:jc w:val="both"/>
        <w:rPr>
          <w:rFonts w:ascii="Times New Roman" w:hAnsi="Times New Roman"/>
          <w:sz w:val="24"/>
          <w:szCs w:val="24"/>
          <w:lang w:val="sr-Cyrl-RS" w:eastAsia="x-none"/>
        </w:rPr>
      </w:pPr>
      <w:r>
        <w:rPr>
          <w:rFonts w:ascii="Times New Roman" w:hAnsi="Times New Roman"/>
          <w:sz w:val="24"/>
          <w:szCs w:val="24"/>
          <w:lang w:val="sr-Cyrl-RS"/>
        </w:rPr>
        <w:t xml:space="preserve">На крају ове фазе, одржана је </w:t>
      </w:r>
      <w:r>
        <w:rPr>
          <w:rFonts w:ascii="Times New Roman" w:hAnsi="Times New Roman"/>
          <w:b/>
          <w:sz w:val="24"/>
          <w:szCs w:val="24"/>
          <w:lang w:val="sr-Cyrl-RS"/>
        </w:rPr>
        <w:t xml:space="preserve">радионица за израду </w:t>
      </w:r>
      <w:r>
        <w:rPr>
          <w:rFonts w:ascii="Times New Roman" w:hAnsi="Times New Roman"/>
          <w:b/>
          <w:sz w:val="24"/>
          <w:szCs w:val="24"/>
        </w:rPr>
        <w:t xml:space="preserve">SWOT </w:t>
      </w:r>
      <w:r>
        <w:rPr>
          <w:rFonts w:ascii="Times New Roman" w:hAnsi="Times New Roman"/>
          <w:b/>
          <w:sz w:val="24"/>
          <w:szCs w:val="24"/>
          <w:lang w:val="sr-Cyrl-RS"/>
        </w:rPr>
        <w:t>анализе</w:t>
      </w:r>
      <w:r>
        <w:rPr>
          <w:rFonts w:ascii="Times New Roman" w:hAnsi="Times New Roman"/>
          <w:sz w:val="24"/>
          <w:szCs w:val="24"/>
          <w:lang w:val="sr-Cyrl-RS"/>
        </w:rPr>
        <w:t xml:space="preserve"> и идентификовање кључних проблема и узрока тих проблема у следећим областима: економски развој, друштвене делатности, јавна управа, инфраструктура и заштита животне средине. Захваљујући овом алату, омо</w:t>
      </w:r>
      <w:r w:rsidR="00CF2B3E">
        <w:rPr>
          <w:rFonts w:ascii="Times New Roman" w:hAnsi="Times New Roman"/>
          <w:sz w:val="24"/>
          <w:szCs w:val="24"/>
          <w:lang w:val="sr-Cyrl-RS"/>
        </w:rPr>
        <w:t>г</w:t>
      </w:r>
      <w:r>
        <w:rPr>
          <w:rFonts w:ascii="Times New Roman" w:hAnsi="Times New Roman"/>
          <w:sz w:val="24"/>
          <w:szCs w:val="24"/>
          <w:lang w:val="sr-Cyrl-RS"/>
        </w:rPr>
        <w:t xml:space="preserve">ућило се мапирање кључних проблема на које се треба фокусирати, како би се идентификовали кључни развојни ресурси подручја на којима је План развоја установљен. По успешној реализацији овог дела процеса, приступило се припреми будућих корака који су подразумевали дефинисање визије и даље консултације са тематским радним групама и заинтересованим странама, коришћењем </w:t>
      </w:r>
      <w:r>
        <w:rPr>
          <w:rFonts w:ascii="Times New Roman" w:hAnsi="Times New Roman"/>
          <w:sz w:val="24"/>
          <w:szCs w:val="24"/>
          <w:lang w:val="sr-Cyrl-RS" w:eastAsia="x-none"/>
        </w:rPr>
        <w:t>brainstorming методе.</w:t>
      </w:r>
    </w:p>
    <w:p w14:paraId="5437BE47" w14:textId="77777777" w:rsidR="003D6ADA" w:rsidRDefault="003D6ADA" w:rsidP="00C120EE">
      <w:pPr>
        <w:numPr>
          <w:ilvl w:val="0"/>
          <w:numId w:val="4"/>
        </w:numPr>
        <w:spacing w:after="200" w:line="276" w:lineRule="auto"/>
        <w:ind w:right="432"/>
        <w:rPr>
          <w:rFonts w:ascii="Times New Roman" w:hAnsi="Times New Roman"/>
          <w:b/>
          <w:sz w:val="24"/>
          <w:szCs w:val="24"/>
        </w:rPr>
      </w:pPr>
      <w:r>
        <w:rPr>
          <w:rFonts w:ascii="Times New Roman" w:hAnsi="Times New Roman"/>
          <w:b/>
          <w:sz w:val="24"/>
          <w:szCs w:val="24"/>
        </w:rPr>
        <w:t>ДЕФИНИСАЊЕ ВИЗИЈЕ, ПРИОРИТЕТНИХ ЦИЉЕВА И МЕРА</w:t>
      </w:r>
    </w:p>
    <w:p w14:paraId="798B983C" w14:textId="26B06F02" w:rsidR="003D6ADA" w:rsidRDefault="003D6ADA" w:rsidP="00C120EE">
      <w:pPr>
        <w:ind w:right="432"/>
        <w:jc w:val="both"/>
        <w:rPr>
          <w:rFonts w:ascii="Times New Roman" w:hAnsi="Times New Roman"/>
          <w:sz w:val="24"/>
          <w:szCs w:val="24"/>
          <w:lang w:val="sr-Cyrl-RS" w:eastAsia="x-none"/>
        </w:rPr>
      </w:pPr>
      <w:r>
        <w:rPr>
          <w:rFonts w:ascii="Times New Roman" w:hAnsi="Times New Roman"/>
          <w:b/>
          <w:sz w:val="24"/>
          <w:szCs w:val="24"/>
          <w:lang w:val="sr-Cyrl-RS" w:eastAsia="x-none"/>
        </w:rPr>
        <w:t>Дефинисање визије</w:t>
      </w:r>
      <w:r>
        <w:rPr>
          <w:rFonts w:ascii="Times New Roman" w:hAnsi="Times New Roman"/>
          <w:sz w:val="24"/>
          <w:szCs w:val="24"/>
          <w:lang w:val="sr-Cyrl-RS" w:eastAsia="x-none"/>
        </w:rPr>
        <w:t xml:space="preserve"> је спроведено у оквиру консултативног процеса који је вођен у формату дискусије са тематским радним групама о компаративним предностима општине </w:t>
      </w:r>
      <w:r w:rsidR="00221F80">
        <w:rPr>
          <w:rFonts w:ascii="Times New Roman" w:hAnsi="Times New Roman"/>
          <w:sz w:val="24"/>
          <w:szCs w:val="24"/>
          <w:lang w:val="sr-Cyrl-RS" w:eastAsia="x-none"/>
        </w:rPr>
        <w:t>Лајковац</w:t>
      </w:r>
      <w:r>
        <w:rPr>
          <w:rFonts w:ascii="Times New Roman" w:hAnsi="Times New Roman"/>
          <w:sz w:val="24"/>
          <w:szCs w:val="24"/>
          <w:lang w:val="sr-Cyrl-RS" w:eastAsia="x-none"/>
        </w:rPr>
        <w:t xml:space="preserve"> и кључним потенцијалима за развој на које се треба ослонити у планирању. Визија према томе представља с једне стране жељено, али са друге стране и реално стање, чијем се достизању тежи на крају планског периода. Општина </w:t>
      </w:r>
      <w:r w:rsidR="00221F80">
        <w:rPr>
          <w:rFonts w:ascii="Times New Roman" w:hAnsi="Times New Roman"/>
          <w:sz w:val="24"/>
          <w:szCs w:val="24"/>
          <w:lang w:val="sr-Cyrl-RS" w:eastAsia="x-none"/>
        </w:rPr>
        <w:t>Лајковац</w:t>
      </w:r>
      <w:r>
        <w:rPr>
          <w:rFonts w:ascii="Times New Roman" w:hAnsi="Times New Roman"/>
          <w:sz w:val="24"/>
          <w:szCs w:val="24"/>
          <w:lang w:val="sr-Cyrl-RS" w:eastAsia="x-none"/>
        </w:rPr>
        <w:t xml:space="preserve"> је према томе дефинисала своју развојну визију на којој почива овај документ и којом ће имплементација бити вођена.</w:t>
      </w:r>
    </w:p>
    <w:p w14:paraId="7B5C2BF5" w14:textId="77777777" w:rsidR="003D6ADA" w:rsidRDefault="003D6ADA" w:rsidP="00C120EE">
      <w:pPr>
        <w:ind w:right="432"/>
        <w:jc w:val="both"/>
        <w:rPr>
          <w:rFonts w:ascii="Times New Roman" w:hAnsi="Times New Roman"/>
          <w:sz w:val="24"/>
          <w:szCs w:val="24"/>
          <w:lang w:val="sr-Cyrl-RS" w:eastAsia="x-none"/>
        </w:rPr>
      </w:pPr>
      <w:r>
        <w:rPr>
          <w:rFonts w:ascii="Times New Roman" w:hAnsi="Times New Roman"/>
          <w:sz w:val="24"/>
          <w:szCs w:val="24"/>
          <w:lang w:val="sr-Cyrl-RS" w:eastAsia="x-none"/>
        </w:rPr>
        <w:t>Након тога, тематски радни састанци вођени су у правцу дефинисања</w:t>
      </w:r>
      <w:r>
        <w:rPr>
          <w:rFonts w:ascii="Times New Roman" w:hAnsi="Times New Roman"/>
          <w:b/>
          <w:sz w:val="24"/>
          <w:szCs w:val="24"/>
          <w:lang w:val="sr-Cyrl-RS" w:eastAsia="x-none"/>
        </w:rPr>
        <w:t xml:space="preserve"> логике интервенције Плана развоја</w:t>
      </w:r>
      <w:r>
        <w:rPr>
          <w:rFonts w:ascii="Times New Roman" w:hAnsi="Times New Roman"/>
          <w:b/>
          <w:sz w:val="24"/>
          <w:szCs w:val="24"/>
          <w:lang w:eastAsia="x-none"/>
        </w:rPr>
        <w:t>,</w:t>
      </w:r>
      <w:r>
        <w:rPr>
          <w:rFonts w:ascii="Times New Roman" w:hAnsi="Times New Roman"/>
          <w:sz w:val="24"/>
          <w:szCs w:val="24"/>
          <w:lang w:val="sr-Cyrl-RS" w:eastAsia="x-none"/>
        </w:rPr>
        <w:t xml:space="preserve"> што је подразумевало организовање радионица за дефинисање</w:t>
      </w:r>
      <w:r>
        <w:rPr>
          <w:rFonts w:ascii="Times New Roman" w:hAnsi="Times New Roman"/>
          <w:b/>
          <w:sz w:val="24"/>
          <w:szCs w:val="24"/>
          <w:lang w:val="sr-Cyrl-RS" w:eastAsia="x-none"/>
        </w:rPr>
        <w:t xml:space="preserve"> приоритетних циљева</w:t>
      </w:r>
      <w:r>
        <w:rPr>
          <w:rFonts w:ascii="Times New Roman" w:hAnsi="Times New Roman"/>
          <w:sz w:val="24"/>
          <w:szCs w:val="24"/>
          <w:lang w:val="sr-Cyrl-RS" w:eastAsia="x-none"/>
        </w:rPr>
        <w:t xml:space="preserve">, а потом и за дефинисање </w:t>
      </w:r>
      <w:r>
        <w:rPr>
          <w:rFonts w:ascii="Times New Roman" w:hAnsi="Times New Roman"/>
          <w:b/>
          <w:sz w:val="24"/>
          <w:szCs w:val="24"/>
          <w:lang w:val="sr-Cyrl-RS" w:eastAsia="x-none"/>
        </w:rPr>
        <w:t>мера</w:t>
      </w:r>
      <w:r>
        <w:rPr>
          <w:rFonts w:ascii="Times New Roman" w:hAnsi="Times New Roman"/>
          <w:sz w:val="24"/>
          <w:szCs w:val="24"/>
          <w:lang w:val="sr-Cyrl-RS" w:eastAsia="x-none"/>
        </w:rPr>
        <w:t xml:space="preserve"> за достизање приоритетних циљева. </w:t>
      </w:r>
    </w:p>
    <w:p w14:paraId="1A0F4114" w14:textId="77777777" w:rsidR="003D6ADA" w:rsidRDefault="003D6ADA" w:rsidP="00C120EE">
      <w:pPr>
        <w:ind w:right="432"/>
        <w:jc w:val="both"/>
        <w:rPr>
          <w:rFonts w:ascii="Times New Roman" w:hAnsi="Times New Roman"/>
          <w:sz w:val="24"/>
          <w:szCs w:val="24"/>
          <w:lang w:eastAsia="x-none"/>
        </w:rPr>
      </w:pPr>
      <w:r>
        <w:rPr>
          <w:rFonts w:ascii="Times New Roman" w:hAnsi="Times New Roman"/>
          <w:b/>
          <w:sz w:val="24"/>
          <w:szCs w:val="24"/>
          <w:lang w:val="sr-Cyrl-RS" w:eastAsia="x-none"/>
        </w:rPr>
        <w:t>Приоритетни циљеви</w:t>
      </w:r>
      <w:r>
        <w:rPr>
          <w:rFonts w:ascii="Times New Roman" w:hAnsi="Times New Roman"/>
          <w:sz w:val="24"/>
          <w:szCs w:val="24"/>
          <w:lang w:val="sr-Cyrl-RS" w:eastAsia="x-none"/>
        </w:rPr>
        <w:t xml:space="preserve"> су дефинисани коришћењем SMART логике (S (specific)-специфични, M (measurable)-мерљиви, A (achievable)-достижни, R (realistic)-реални, T (time constrained)-временски одређени). На нивоу приоритетних циљева дефинисани су показатељи учинка за које су утврђене почетне - базне вредности, циљане вредности - вредности којима се тежи на крају планског периода и извори који поткрепљују наведене квантификоване показатеље. Код формулисања приоритетних циљева и избора показатеља учинка, узете су у обзир правне тековине и јавне политике ЕУ као и веза са УН Агендом 2030 која дефинише глобалне Циљеве одрживог развоја (ЦОР). </w:t>
      </w:r>
    </w:p>
    <w:p w14:paraId="56406578" w14:textId="0CFA0F43" w:rsidR="003D6ADA" w:rsidRDefault="003D6ADA" w:rsidP="00C120EE">
      <w:pPr>
        <w:ind w:right="432"/>
        <w:jc w:val="both"/>
        <w:rPr>
          <w:rFonts w:ascii="Times New Roman" w:hAnsi="Times New Roman"/>
          <w:sz w:val="24"/>
          <w:szCs w:val="24"/>
          <w:lang w:val="sr-Cyrl-RS" w:eastAsia="x-none"/>
        </w:rPr>
      </w:pPr>
      <w:proofErr w:type="spellStart"/>
      <w:r>
        <w:rPr>
          <w:rFonts w:ascii="Times New Roman" w:hAnsi="Times New Roman"/>
          <w:sz w:val="24"/>
          <w:szCs w:val="24"/>
          <w:lang w:eastAsia="x-none"/>
        </w:rPr>
        <w:lastRenderedPageBreak/>
        <w:t>Поштујући</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законску</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регулативу</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којом</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се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прописује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процес</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планирања</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на</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локалном</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нивоу</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План</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развоја</w:t>
      </w:r>
      <w:proofErr w:type="spellEnd"/>
      <w:r>
        <w:rPr>
          <w:rFonts w:ascii="Times New Roman" w:hAnsi="Times New Roman"/>
          <w:sz w:val="24"/>
          <w:szCs w:val="24"/>
          <w:lang w:eastAsia="x-none"/>
        </w:rPr>
        <w:t xml:space="preserve"> o</w:t>
      </w:r>
      <w:r>
        <w:rPr>
          <w:rFonts w:ascii="Times New Roman" w:hAnsi="Times New Roman"/>
          <w:sz w:val="24"/>
          <w:szCs w:val="24"/>
          <w:lang w:val="sr-Cyrl-RS" w:eastAsia="x-none"/>
        </w:rPr>
        <w:t xml:space="preserve">пштине </w:t>
      </w:r>
      <w:r w:rsidR="00221F80">
        <w:rPr>
          <w:rFonts w:ascii="Times New Roman" w:hAnsi="Times New Roman"/>
          <w:sz w:val="24"/>
          <w:szCs w:val="24"/>
          <w:lang w:val="sr-Cyrl-RS" w:eastAsia="x-none"/>
        </w:rPr>
        <w:t>Лајковац</w:t>
      </w:r>
      <w:r>
        <w:rPr>
          <w:rFonts w:ascii="Times New Roman" w:hAnsi="Times New Roman"/>
          <w:sz w:val="24"/>
          <w:szCs w:val="24"/>
          <w:lang w:eastAsia="x-none"/>
        </w:rPr>
        <w:t xml:space="preserve"> </w:t>
      </w:r>
      <w:r w:rsidR="00221F80">
        <w:rPr>
          <w:rFonts w:ascii="Times New Roman" w:hAnsi="Times New Roman"/>
          <w:sz w:val="24"/>
          <w:szCs w:val="24"/>
          <w:lang w:val="sr-Cyrl-RS" w:eastAsia="x-none"/>
        </w:rPr>
        <w:t>дефинисао је мере за остваривање приоритетних циљева у овиру</w:t>
      </w:r>
      <w:r>
        <w:rPr>
          <w:rFonts w:ascii="Times New Roman" w:hAnsi="Times New Roman"/>
          <w:sz w:val="24"/>
          <w:szCs w:val="24"/>
          <w:lang w:eastAsia="x-none"/>
        </w:rPr>
        <w:t xml:space="preserve"> </w:t>
      </w:r>
      <w:proofErr w:type="spellStart"/>
      <w:r>
        <w:rPr>
          <w:rFonts w:ascii="Times New Roman" w:hAnsi="Times New Roman"/>
          <w:sz w:val="24"/>
          <w:szCs w:val="24"/>
          <w:lang w:eastAsia="x-none"/>
        </w:rPr>
        <w:t>следећ</w:t>
      </w:r>
      <w:proofErr w:type="spellEnd"/>
      <w:r w:rsidR="00221F80">
        <w:rPr>
          <w:rFonts w:ascii="Times New Roman" w:hAnsi="Times New Roman"/>
          <w:sz w:val="24"/>
          <w:szCs w:val="24"/>
          <w:lang w:val="sr-Cyrl-RS" w:eastAsia="x-none"/>
        </w:rPr>
        <w:t>их</w:t>
      </w:r>
      <w:r>
        <w:rPr>
          <w:rFonts w:ascii="Times New Roman" w:hAnsi="Times New Roman"/>
          <w:sz w:val="24"/>
          <w:szCs w:val="24"/>
          <w:lang w:eastAsia="x-none"/>
        </w:rPr>
        <w:t xml:space="preserve"> </w:t>
      </w:r>
      <w:r w:rsidR="00221F80">
        <w:rPr>
          <w:rFonts w:ascii="Times New Roman" w:hAnsi="Times New Roman"/>
          <w:sz w:val="24"/>
          <w:szCs w:val="24"/>
          <w:lang w:val="sr-Cyrl-RS" w:eastAsia="x-none"/>
        </w:rPr>
        <w:t xml:space="preserve">група </w:t>
      </w:r>
      <w:proofErr w:type="spellStart"/>
      <w:r>
        <w:rPr>
          <w:rFonts w:ascii="Times New Roman" w:hAnsi="Times New Roman"/>
          <w:b/>
          <w:sz w:val="24"/>
          <w:szCs w:val="24"/>
          <w:lang w:eastAsia="x-none"/>
        </w:rPr>
        <w:t>мер</w:t>
      </w:r>
      <w:proofErr w:type="spellEnd"/>
      <w:r w:rsidR="00221F80">
        <w:rPr>
          <w:rFonts w:ascii="Times New Roman" w:hAnsi="Times New Roman"/>
          <w:b/>
          <w:sz w:val="24"/>
          <w:szCs w:val="24"/>
          <w:lang w:val="sr-Cyrl-RS" w:eastAsia="x-none"/>
        </w:rPr>
        <w:t>а</w:t>
      </w:r>
      <w:r>
        <w:rPr>
          <w:rFonts w:ascii="Times New Roman" w:hAnsi="Times New Roman"/>
          <w:b/>
          <w:sz w:val="24"/>
          <w:szCs w:val="24"/>
          <w:lang w:eastAsia="x-none"/>
        </w:rPr>
        <w:t xml:space="preserve"> </w:t>
      </w:r>
      <w:proofErr w:type="spellStart"/>
      <w:r>
        <w:rPr>
          <w:rFonts w:ascii="Times New Roman" w:hAnsi="Times New Roman"/>
          <w:b/>
          <w:sz w:val="24"/>
          <w:szCs w:val="24"/>
          <w:lang w:eastAsia="x-none"/>
        </w:rPr>
        <w:t>јавних</w:t>
      </w:r>
      <w:proofErr w:type="spellEnd"/>
      <w:r>
        <w:rPr>
          <w:rFonts w:ascii="Times New Roman" w:hAnsi="Times New Roman"/>
          <w:b/>
          <w:sz w:val="24"/>
          <w:szCs w:val="24"/>
          <w:lang w:eastAsia="x-none"/>
        </w:rPr>
        <w:t xml:space="preserve"> </w:t>
      </w:r>
      <w:proofErr w:type="spellStart"/>
      <w:r>
        <w:rPr>
          <w:rFonts w:ascii="Times New Roman" w:hAnsi="Times New Roman"/>
          <w:b/>
          <w:sz w:val="24"/>
          <w:szCs w:val="24"/>
          <w:lang w:eastAsia="x-none"/>
        </w:rPr>
        <w:t>политика</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регулаторне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којима</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се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фискалне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мере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субвенције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порези</w:t>
      </w:r>
      <w:proofErr w:type="spellEnd"/>
      <w:r>
        <w:rPr>
          <w:rFonts w:ascii="Times New Roman" w:hAnsi="Times New Roman"/>
          <w:sz w:val="24"/>
          <w:szCs w:val="24"/>
          <w:lang w:eastAsia="x-none"/>
        </w:rPr>
        <w:t xml:space="preserve"> и </w:t>
      </w:r>
      <w:proofErr w:type="spellStart"/>
      <w:r>
        <w:rPr>
          <w:rFonts w:ascii="Times New Roman" w:hAnsi="Times New Roman"/>
          <w:sz w:val="24"/>
          <w:szCs w:val="24"/>
          <w:lang w:eastAsia="x-none"/>
        </w:rPr>
        <w:t>друго</w:t>
      </w:r>
      <w:proofErr w:type="spellEnd"/>
      <w:r>
        <w:rPr>
          <w:rFonts w:ascii="Times New Roman" w:hAnsi="Times New Roman"/>
          <w:sz w:val="24"/>
          <w:szCs w:val="24"/>
          <w:lang w:eastAsia="x-none"/>
        </w:rPr>
        <w:t xml:space="preserve">) и </w:t>
      </w:r>
      <w:proofErr w:type="spellStart"/>
      <w:r>
        <w:rPr>
          <w:rFonts w:ascii="Times New Roman" w:hAnsi="Times New Roman"/>
          <w:sz w:val="24"/>
          <w:szCs w:val="24"/>
          <w:lang w:eastAsia="x-none"/>
        </w:rPr>
        <w:t>друге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финансијске</w:t>
      </w:r>
      <w:proofErr w:type="spellEnd"/>
      <w:r>
        <w:rPr>
          <w:rFonts w:ascii="Times New Roman" w:hAnsi="Times New Roman"/>
          <w:sz w:val="24"/>
          <w:szCs w:val="24"/>
          <w:lang w:eastAsia="x-none"/>
        </w:rPr>
        <w:t xml:space="preserve"> и </w:t>
      </w:r>
      <w:proofErr w:type="spellStart"/>
      <w:r>
        <w:rPr>
          <w:rFonts w:ascii="Times New Roman" w:hAnsi="Times New Roman"/>
          <w:sz w:val="24"/>
          <w:szCs w:val="24"/>
          <w:lang w:eastAsia="x-none"/>
        </w:rPr>
        <w:t>нефинансијске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мере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информативно-едукативне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информационе</w:t>
      </w:r>
      <w:proofErr w:type="spellEnd"/>
      <w:r>
        <w:rPr>
          <w:rFonts w:ascii="Times New Roman" w:hAnsi="Times New Roman"/>
          <w:sz w:val="24"/>
          <w:szCs w:val="24"/>
          <w:lang w:eastAsia="x-none"/>
        </w:rPr>
        <w:t xml:space="preserve"> и </w:t>
      </w:r>
      <w:proofErr w:type="spellStart"/>
      <w:r>
        <w:rPr>
          <w:rFonts w:ascii="Times New Roman" w:hAnsi="Times New Roman"/>
          <w:sz w:val="24"/>
          <w:szCs w:val="24"/>
          <w:lang w:eastAsia="x-none"/>
        </w:rPr>
        <w:t>образовне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кампање</w:t>
      </w:r>
      <w:proofErr w:type="spellEnd"/>
      <w:r>
        <w:rPr>
          <w:rFonts w:ascii="Times New Roman" w:hAnsi="Times New Roman"/>
          <w:sz w:val="24"/>
          <w:szCs w:val="24"/>
          <w:lang w:eastAsia="x-none"/>
        </w:rPr>
        <w:t xml:space="preserve"> и </w:t>
      </w:r>
      <w:proofErr w:type="spellStart"/>
      <w:r>
        <w:rPr>
          <w:rFonts w:ascii="Times New Roman" w:hAnsi="Times New Roman"/>
          <w:sz w:val="24"/>
          <w:szCs w:val="24"/>
          <w:lang w:eastAsia="x-none"/>
        </w:rPr>
        <w:t>друго</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институционално</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управљачко</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организационе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које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подразумевају</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формирање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нових</w:t>
      </w:r>
      <w:proofErr w:type="spellEnd"/>
      <w:r>
        <w:rPr>
          <w:rFonts w:ascii="Times New Roman" w:hAnsi="Times New Roman"/>
          <w:sz w:val="24"/>
          <w:szCs w:val="24"/>
          <w:lang w:eastAsia="x-none"/>
        </w:rPr>
        <w:t xml:space="preserve"> и </w:t>
      </w:r>
      <w:proofErr w:type="spellStart"/>
      <w:r>
        <w:rPr>
          <w:rFonts w:ascii="Times New Roman" w:hAnsi="Times New Roman"/>
          <w:sz w:val="24"/>
          <w:szCs w:val="24"/>
          <w:lang w:eastAsia="x-none"/>
        </w:rPr>
        <w:t>укидање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постојећих</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институција</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промене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организационе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структуре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одређених</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субјеката</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промене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броја</w:t>
      </w:r>
      <w:proofErr w:type="spellEnd"/>
      <w:r>
        <w:rPr>
          <w:rFonts w:ascii="Times New Roman" w:hAnsi="Times New Roman"/>
          <w:sz w:val="24"/>
          <w:szCs w:val="24"/>
          <w:lang w:eastAsia="x-none"/>
        </w:rPr>
        <w:t xml:space="preserve"> и </w:t>
      </w:r>
      <w:proofErr w:type="spellStart"/>
      <w:r>
        <w:rPr>
          <w:rFonts w:ascii="Times New Roman" w:hAnsi="Times New Roman"/>
          <w:sz w:val="24"/>
          <w:szCs w:val="24"/>
          <w:lang w:eastAsia="x-none"/>
        </w:rPr>
        <w:t>компетенција</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запослених</w:t>
      </w:r>
      <w:proofErr w:type="spellEnd"/>
      <w:r>
        <w:rPr>
          <w:rFonts w:ascii="Times New Roman" w:hAnsi="Times New Roman"/>
          <w:sz w:val="24"/>
          <w:szCs w:val="24"/>
          <w:lang w:eastAsia="x-none"/>
        </w:rPr>
        <w:t xml:space="preserve"> и </w:t>
      </w:r>
      <w:proofErr w:type="spellStart"/>
      <w:r>
        <w:rPr>
          <w:rFonts w:ascii="Times New Roman" w:hAnsi="Times New Roman"/>
          <w:sz w:val="24"/>
          <w:szCs w:val="24"/>
          <w:lang w:eastAsia="x-none"/>
        </w:rPr>
        <w:t>др</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oбезбеђење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добара</w:t>
      </w:r>
      <w:proofErr w:type="spellEnd"/>
      <w:r>
        <w:rPr>
          <w:rFonts w:ascii="Times New Roman" w:hAnsi="Times New Roman"/>
          <w:sz w:val="24"/>
          <w:szCs w:val="24"/>
          <w:lang w:eastAsia="x-none"/>
        </w:rPr>
        <w:t xml:space="preserve"> и </w:t>
      </w:r>
      <w:proofErr w:type="spellStart"/>
      <w:r>
        <w:rPr>
          <w:rFonts w:ascii="Times New Roman" w:hAnsi="Times New Roman"/>
          <w:sz w:val="24"/>
          <w:szCs w:val="24"/>
          <w:lang w:eastAsia="x-none"/>
        </w:rPr>
        <w:t>пружање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услуга</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од</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стране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учесника</w:t>
      </w:r>
      <w:proofErr w:type="spellEnd"/>
      <w:r>
        <w:rPr>
          <w:rFonts w:ascii="Times New Roman" w:hAnsi="Times New Roman"/>
          <w:sz w:val="24"/>
          <w:szCs w:val="24"/>
          <w:lang w:eastAsia="x-none"/>
        </w:rPr>
        <w:t xml:space="preserve"> у </w:t>
      </w:r>
      <w:proofErr w:type="spellStart"/>
      <w:r>
        <w:rPr>
          <w:rFonts w:ascii="Times New Roman" w:hAnsi="Times New Roman"/>
          <w:sz w:val="24"/>
          <w:szCs w:val="24"/>
          <w:lang w:eastAsia="x-none"/>
        </w:rPr>
        <w:t>планском</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систему</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укључујући</w:t>
      </w:r>
      <w:proofErr w:type="spellEnd"/>
      <w:r>
        <w:rPr>
          <w:rFonts w:ascii="Times New Roman" w:hAnsi="Times New Roman"/>
          <w:sz w:val="24"/>
          <w:szCs w:val="24"/>
          <w:lang w:eastAsia="x-none"/>
        </w:rPr>
        <w:t xml:space="preserve"> и </w:t>
      </w:r>
      <w:proofErr w:type="spellStart"/>
      <w:r>
        <w:rPr>
          <w:rFonts w:ascii="Times New Roman" w:hAnsi="Times New Roman"/>
          <w:sz w:val="24"/>
          <w:szCs w:val="24"/>
          <w:lang w:eastAsia="x-none"/>
        </w:rPr>
        <w:t>јавне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инвестиције</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капитални</w:t>
      </w:r>
      <w:proofErr w:type="spellEnd"/>
      <w:r>
        <w:rPr>
          <w:rFonts w:ascii="Times New Roman" w:hAnsi="Times New Roman"/>
          <w:sz w:val="24"/>
          <w:szCs w:val="24"/>
          <w:lang w:eastAsia="x-none"/>
        </w:rPr>
        <w:t xml:space="preserve"> и </w:t>
      </w:r>
      <w:proofErr w:type="spellStart"/>
      <w:r>
        <w:rPr>
          <w:rFonts w:ascii="Times New Roman" w:hAnsi="Times New Roman"/>
          <w:sz w:val="24"/>
          <w:szCs w:val="24"/>
          <w:lang w:eastAsia="x-none"/>
        </w:rPr>
        <w:t>инфраструктурни</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пројекти</w:t>
      </w:r>
      <w:proofErr w:type="spellEnd"/>
      <w:r>
        <w:rPr>
          <w:rFonts w:ascii="Times New Roman" w:hAnsi="Times New Roman"/>
          <w:sz w:val="24"/>
          <w:szCs w:val="24"/>
          <w:lang w:eastAsia="x-none"/>
        </w:rPr>
        <w:t xml:space="preserve">, </w:t>
      </w:r>
      <w:proofErr w:type="spellStart"/>
      <w:r>
        <w:rPr>
          <w:rFonts w:ascii="Times New Roman" w:hAnsi="Times New Roman"/>
          <w:sz w:val="24"/>
          <w:szCs w:val="24"/>
          <w:lang w:eastAsia="x-none"/>
        </w:rPr>
        <w:t>инвестиције</w:t>
      </w:r>
      <w:proofErr w:type="spellEnd"/>
      <w:r>
        <w:rPr>
          <w:rFonts w:ascii="Times New Roman" w:hAnsi="Times New Roman"/>
          <w:sz w:val="24"/>
          <w:szCs w:val="24"/>
          <w:lang w:eastAsia="x-none"/>
        </w:rPr>
        <w:t xml:space="preserve"> и </w:t>
      </w:r>
      <w:proofErr w:type="spellStart"/>
      <w:r>
        <w:rPr>
          <w:rFonts w:ascii="Times New Roman" w:hAnsi="Times New Roman"/>
          <w:sz w:val="24"/>
          <w:szCs w:val="24"/>
          <w:lang w:eastAsia="x-none"/>
        </w:rPr>
        <w:t>др</w:t>
      </w:r>
      <w:proofErr w:type="spellEnd"/>
      <w:r>
        <w:rPr>
          <w:rFonts w:ascii="Times New Roman" w:hAnsi="Times New Roman"/>
          <w:sz w:val="24"/>
          <w:szCs w:val="24"/>
          <w:lang w:eastAsia="x-none"/>
        </w:rPr>
        <w:t>.).</w:t>
      </w:r>
      <w:r>
        <w:rPr>
          <w:rFonts w:ascii="Times New Roman" w:hAnsi="Times New Roman"/>
          <w:sz w:val="24"/>
          <w:szCs w:val="24"/>
          <w:lang w:val="sr-Cyrl-RS" w:eastAsia="x-none"/>
        </w:rPr>
        <w:t xml:space="preserve"> На радионицама које су са тематским радним групама одржане на тему дефинисања мера, извршена је идентификација носилаца реализације мера за све приоритетне циљеве, рокови реализације, процена потребних финансијских средстава и извора финанасирања.</w:t>
      </w:r>
    </w:p>
    <w:p w14:paraId="7F819830" w14:textId="77777777" w:rsidR="003D6ADA" w:rsidRDefault="003D6ADA" w:rsidP="00C120EE">
      <w:pPr>
        <w:numPr>
          <w:ilvl w:val="0"/>
          <w:numId w:val="4"/>
        </w:numPr>
        <w:spacing w:after="200" w:line="276" w:lineRule="auto"/>
        <w:ind w:right="432"/>
        <w:rPr>
          <w:rFonts w:ascii="Times New Roman" w:hAnsi="Times New Roman"/>
          <w:b/>
          <w:sz w:val="24"/>
          <w:szCs w:val="24"/>
        </w:rPr>
      </w:pPr>
      <w:r>
        <w:rPr>
          <w:rFonts w:ascii="Times New Roman" w:hAnsi="Times New Roman"/>
          <w:b/>
          <w:sz w:val="24"/>
          <w:szCs w:val="24"/>
        </w:rPr>
        <w:t>ДЕФИНИСАЊЕ ИНСТИТУЦИОНАЛНОГ ОКВИРА ЗА СПРОВОЂЕЊЕ, ПРАЋЕЊЕ СПРОВОЂЕЊА, ИЗВЕШТАВАЊЕ И ВРЕДНОВАЊЕ ПЛАНА РАЗВОЈА</w:t>
      </w:r>
    </w:p>
    <w:p w14:paraId="29B86359" w14:textId="1F74E14C" w:rsidR="003D6ADA" w:rsidRDefault="003D6ADA" w:rsidP="00C120EE">
      <w:pPr>
        <w:spacing w:before="120" w:after="120" w:line="240" w:lineRule="auto"/>
        <w:ind w:right="432"/>
        <w:jc w:val="both"/>
        <w:rPr>
          <w:rFonts w:ascii="Times New Roman" w:hAnsi="Times New Roman"/>
          <w:sz w:val="24"/>
          <w:szCs w:val="24"/>
          <w:lang w:val="sr-Cyrl-RS" w:eastAsia="x-none"/>
        </w:rPr>
      </w:pPr>
      <w:r>
        <w:rPr>
          <w:rFonts w:ascii="Times New Roman" w:hAnsi="Times New Roman"/>
          <w:sz w:val="24"/>
          <w:szCs w:val="24"/>
          <w:lang w:val="sr-Cyrl-RS" w:eastAsia="x-none"/>
        </w:rPr>
        <w:t xml:space="preserve">У процесу израде Плана развоја општине </w:t>
      </w:r>
      <w:r w:rsidR="00221F80">
        <w:rPr>
          <w:rFonts w:ascii="Times New Roman" w:hAnsi="Times New Roman"/>
          <w:sz w:val="24"/>
          <w:szCs w:val="24"/>
          <w:lang w:val="sr-Cyrl-RS" w:eastAsia="x-none"/>
        </w:rPr>
        <w:t>Лајковац</w:t>
      </w:r>
      <w:r>
        <w:rPr>
          <w:rFonts w:ascii="Times New Roman" w:hAnsi="Times New Roman"/>
          <w:sz w:val="24"/>
          <w:szCs w:val="24"/>
          <w:lang w:val="sr-Cyrl-RS" w:eastAsia="x-none"/>
        </w:rPr>
        <w:t xml:space="preserve">, последња радна фаза је подразумевала </w:t>
      </w:r>
      <w:r>
        <w:rPr>
          <w:rFonts w:ascii="Times New Roman" w:hAnsi="Times New Roman"/>
          <w:b/>
          <w:sz w:val="24"/>
          <w:szCs w:val="24"/>
          <w:lang w:val="sr-Cyrl-RS" w:eastAsia="x-none"/>
        </w:rPr>
        <w:t>дефинисање управљачког оквира за спровођење Плана развоја</w:t>
      </w:r>
      <w:r>
        <w:rPr>
          <w:rFonts w:ascii="Times New Roman" w:hAnsi="Times New Roman"/>
          <w:sz w:val="24"/>
          <w:szCs w:val="24"/>
          <w:lang w:val="sr-Cyrl-RS" w:eastAsia="x-none"/>
        </w:rPr>
        <w:t>, што представља институционални механизам за праћење спровођења, извештавање и вредновање постигнутих учинака, у циљу повећања ефикасности имплементације, као и шанси за достизање дефинисаних приоритетних циљева, чиме се одговорност утврђује унутар јединице локалне самоуправе.</w:t>
      </w:r>
    </w:p>
    <w:p w14:paraId="21C81531" w14:textId="77777777" w:rsidR="003D6ADA" w:rsidRDefault="003D6ADA" w:rsidP="00C120EE">
      <w:pPr>
        <w:numPr>
          <w:ilvl w:val="0"/>
          <w:numId w:val="4"/>
        </w:numPr>
        <w:spacing w:after="200" w:line="276" w:lineRule="auto"/>
        <w:ind w:right="432"/>
        <w:rPr>
          <w:rFonts w:ascii="Times New Roman" w:hAnsi="Times New Roman"/>
          <w:b/>
          <w:sz w:val="24"/>
          <w:szCs w:val="24"/>
        </w:rPr>
      </w:pPr>
      <w:r>
        <w:rPr>
          <w:rFonts w:ascii="Times New Roman" w:hAnsi="Times New Roman"/>
          <w:b/>
          <w:sz w:val="24"/>
          <w:szCs w:val="24"/>
        </w:rPr>
        <w:t>УСВАЈАЊЕ И ОБЈАВЉИВАЊЕ ПЛАНА РАЗВОЈА</w:t>
      </w:r>
    </w:p>
    <w:p w14:paraId="13E1B3B3" w14:textId="11F92A96" w:rsidR="003D6ADA" w:rsidRDefault="003D6ADA" w:rsidP="00C120EE">
      <w:pPr>
        <w:spacing w:before="120" w:after="120" w:line="240" w:lineRule="auto"/>
        <w:ind w:right="432"/>
        <w:jc w:val="both"/>
        <w:rPr>
          <w:rFonts w:ascii="Times New Roman" w:hAnsi="Times New Roman"/>
          <w:sz w:val="24"/>
          <w:szCs w:val="24"/>
          <w:lang w:val="sr-Cyrl-RS" w:eastAsia="x-none"/>
        </w:rPr>
      </w:pPr>
      <w:r>
        <w:rPr>
          <w:rFonts w:ascii="Times New Roman" w:hAnsi="Times New Roman"/>
          <w:sz w:val="24"/>
          <w:szCs w:val="24"/>
          <w:lang w:val="sr-Cyrl-RS" w:eastAsia="x-none"/>
        </w:rPr>
        <w:t xml:space="preserve">Процес усвајања Плана развоја од стране Скупштине општине </w:t>
      </w:r>
      <w:r w:rsidR="00221F80">
        <w:rPr>
          <w:rFonts w:ascii="Times New Roman" w:hAnsi="Times New Roman"/>
          <w:sz w:val="24"/>
          <w:szCs w:val="24"/>
          <w:lang w:val="sr-Cyrl-RS" w:eastAsia="x-none"/>
        </w:rPr>
        <w:t>Лајковац</w:t>
      </w:r>
      <w:r>
        <w:rPr>
          <w:rFonts w:ascii="Times New Roman" w:hAnsi="Times New Roman"/>
          <w:sz w:val="24"/>
          <w:szCs w:val="24"/>
          <w:lang w:val="sr-Cyrl-RS" w:eastAsia="x-none"/>
        </w:rPr>
        <w:t xml:space="preserve">, као и његово званично објављивање је формално омогућило почетак имплементације планског документа. Томе је претходила јавна расправа о нацрту документа, у оквиру које се шира локална заједница упознала са садржајем документа. Тиме се окончао консултативни процес и финализовала коначна верзија Плана развоја. Јавна расправа о Нацрту Плана развоја је отворена </w:t>
      </w:r>
      <w:r w:rsidR="0055614F">
        <w:rPr>
          <w:rFonts w:ascii="Times New Roman" w:hAnsi="Times New Roman"/>
          <w:sz w:val="24"/>
          <w:szCs w:val="24"/>
          <w:lang w:val="sr-Cyrl-RS" w:eastAsia="x-none"/>
        </w:rPr>
        <w:t xml:space="preserve">у јануару </w:t>
      </w:r>
      <w:r w:rsidR="00BA4225">
        <w:rPr>
          <w:rFonts w:ascii="Times New Roman" w:hAnsi="Times New Roman"/>
          <w:sz w:val="24"/>
          <w:szCs w:val="24"/>
          <w:lang w:val="sr-Cyrl-RS" w:eastAsia="x-none"/>
        </w:rPr>
        <w:t>202</w:t>
      </w:r>
      <w:r w:rsidR="001B777F">
        <w:rPr>
          <w:rFonts w:ascii="Times New Roman" w:hAnsi="Times New Roman"/>
          <w:sz w:val="24"/>
          <w:szCs w:val="24"/>
          <w:lang w:val="sr-Cyrl-RS" w:eastAsia="x-none"/>
        </w:rPr>
        <w:t>5</w:t>
      </w:r>
      <w:r w:rsidR="00BA4225">
        <w:rPr>
          <w:rFonts w:ascii="Times New Roman" w:hAnsi="Times New Roman"/>
          <w:sz w:val="24"/>
          <w:szCs w:val="24"/>
          <w:lang w:val="sr-Cyrl-RS" w:eastAsia="x-none"/>
        </w:rPr>
        <w:t xml:space="preserve">. </w:t>
      </w:r>
      <w:r>
        <w:rPr>
          <w:rFonts w:ascii="Times New Roman" w:hAnsi="Times New Roman"/>
          <w:sz w:val="24"/>
          <w:szCs w:val="24"/>
          <w:lang w:val="sr-Latn-RS" w:eastAsia="x-none"/>
        </w:rPr>
        <w:t>године</w:t>
      </w:r>
      <w:r>
        <w:rPr>
          <w:rFonts w:ascii="Times New Roman" w:hAnsi="Times New Roman"/>
          <w:sz w:val="24"/>
          <w:szCs w:val="24"/>
          <w:lang w:val="sr-Cyrl-RS" w:eastAsia="x-none"/>
        </w:rPr>
        <w:t xml:space="preserve">, у трајању од </w:t>
      </w:r>
      <w:r w:rsidR="003E1F18" w:rsidRPr="00185DD9">
        <w:rPr>
          <w:rFonts w:ascii="Times New Roman" w:hAnsi="Times New Roman"/>
          <w:sz w:val="24"/>
          <w:szCs w:val="24"/>
          <w:lang w:val="sr-Latn-RS" w:eastAsia="x-none"/>
        </w:rPr>
        <w:t>15</w:t>
      </w:r>
      <w:r w:rsidR="004320D0" w:rsidRPr="003E1F18">
        <w:rPr>
          <w:rFonts w:ascii="Times New Roman" w:hAnsi="Times New Roman"/>
          <w:sz w:val="24"/>
          <w:szCs w:val="24"/>
          <w:lang w:val="sr-Latn-RS" w:eastAsia="x-none"/>
        </w:rPr>
        <w:t xml:space="preserve"> </w:t>
      </w:r>
      <w:r>
        <w:rPr>
          <w:rFonts w:ascii="Times New Roman" w:hAnsi="Times New Roman"/>
          <w:sz w:val="24"/>
          <w:szCs w:val="24"/>
          <w:lang w:val="sr-Cyrl-RS" w:eastAsia="x-none"/>
        </w:rPr>
        <w:t xml:space="preserve">дана и за то време се документ могао преузети са званичне интернет презентације Општине, са циљем добијања додатних коментара, предлога и мишљења од заинтересованих страна. О спроведеној Јавној расправи припремљен је Извештај и исти је приложен уз </w:t>
      </w:r>
      <w:r w:rsidR="00221F80">
        <w:rPr>
          <w:rFonts w:ascii="Times New Roman" w:hAnsi="Times New Roman"/>
          <w:sz w:val="24"/>
          <w:szCs w:val="24"/>
          <w:lang w:val="sr-Cyrl-RS" w:eastAsia="x-none"/>
        </w:rPr>
        <w:t>н</w:t>
      </w:r>
      <w:r>
        <w:rPr>
          <w:rFonts w:ascii="Times New Roman" w:hAnsi="Times New Roman"/>
          <w:sz w:val="24"/>
          <w:szCs w:val="24"/>
          <w:lang w:val="sr-Cyrl-RS" w:eastAsia="x-none"/>
        </w:rPr>
        <w:t xml:space="preserve">ацрт </w:t>
      </w:r>
      <w:r w:rsidR="00221F80">
        <w:rPr>
          <w:rFonts w:ascii="Times New Roman" w:hAnsi="Times New Roman"/>
          <w:sz w:val="24"/>
          <w:szCs w:val="24"/>
          <w:lang w:val="sr-Cyrl-RS" w:eastAsia="x-none"/>
        </w:rPr>
        <w:t>П</w:t>
      </w:r>
      <w:r>
        <w:rPr>
          <w:rFonts w:ascii="Times New Roman" w:hAnsi="Times New Roman"/>
          <w:sz w:val="24"/>
          <w:szCs w:val="24"/>
          <w:lang w:val="sr-Cyrl-RS" w:eastAsia="x-none"/>
        </w:rPr>
        <w:t xml:space="preserve">лана развоја општине </w:t>
      </w:r>
      <w:r w:rsidR="00221F80">
        <w:rPr>
          <w:rFonts w:ascii="Times New Roman" w:hAnsi="Times New Roman"/>
          <w:sz w:val="24"/>
          <w:szCs w:val="24"/>
          <w:lang w:val="sr-Cyrl-RS" w:eastAsia="x-none"/>
        </w:rPr>
        <w:t>Лајковац</w:t>
      </w:r>
      <w:r>
        <w:rPr>
          <w:rFonts w:ascii="Times New Roman" w:hAnsi="Times New Roman"/>
          <w:sz w:val="24"/>
          <w:szCs w:val="24"/>
          <w:lang w:val="sr-Cyrl-RS" w:eastAsia="x-none"/>
        </w:rPr>
        <w:t xml:space="preserve"> Општинско</w:t>
      </w:r>
      <w:r w:rsidR="00221F80">
        <w:rPr>
          <w:rFonts w:ascii="Times New Roman" w:hAnsi="Times New Roman"/>
          <w:sz w:val="24"/>
          <w:szCs w:val="24"/>
          <w:lang w:val="sr-Cyrl-RS" w:eastAsia="x-none"/>
        </w:rPr>
        <w:t>м</w:t>
      </w:r>
      <w:r>
        <w:rPr>
          <w:rFonts w:ascii="Times New Roman" w:hAnsi="Times New Roman"/>
          <w:sz w:val="24"/>
          <w:szCs w:val="24"/>
          <w:lang w:val="sr-Cyrl-RS" w:eastAsia="x-none"/>
        </w:rPr>
        <w:t xml:space="preserve"> већ</w:t>
      </w:r>
      <w:r w:rsidR="00221F80">
        <w:rPr>
          <w:rFonts w:ascii="Times New Roman" w:hAnsi="Times New Roman"/>
          <w:sz w:val="24"/>
          <w:szCs w:val="24"/>
          <w:lang w:val="sr-Cyrl-RS" w:eastAsia="x-none"/>
        </w:rPr>
        <w:t>у</w:t>
      </w:r>
      <w:r w:rsidR="009C4C28">
        <w:rPr>
          <w:rFonts w:ascii="Times New Roman" w:hAnsi="Times New Roman"/>
          <w:sz w:val="24"/>
          <w:szCs w:val="24"/>
          <w:lang w:val="sr-Cyrl-RS" w:eastAsia="x-none"/>
        </w:rPr>
        <w:t>, а затим, на његов предлог, Скупштини О</w:t>
      </w:r>
      <w:r w:rsidR="00235849">
        <w:rPr>
          <w:rFonts w:ascii="Times New Roman" w:hAnsi="Times New Roman"/>
          <w:sz w:val="24"/>
          <w:szCs w:val="24"/>
          <w:lang w:val="sr-Cyrl-RS" w:eastAsia="x-none"/>
        </w:rPr>
        <w:t>п</w:t>
      </w:r>
      <w:r w:rsidR="009C4C28">
        <w:rPr>
          <w:rFonts w:ascii="Times New Roman" w:hAnsi="Times New Roman"/>
          <w:sz w:val="24"/>
          <w:szCs w:val="24"/>
          <w:lang w:val="sr-Cyrl-RS" w:eastAsia="x-none"/>
        </w:rPr>
        <w:t>штине Лајковац.</w:t>
      </w:r>
    </w:p>
    <w:p w14:paraId="54B784A9" w14:textId="45B49C2C" w:rsidR="003D6ADA" w:rsidRDefault="00AE4462" w:rsidP="00C120EE">
      <w:pPr>
        <w:spacing w:before="120" w:after="120" w:line="240" w:lineRule="auto"/>
        <w:ind w:right="432"/>
        <w:jc w:val="both"/>
        <w:rPr>
          <w:rFonts w:ascii="Times New Roman" w:hAnsi="Times New Roman"/>
          <w:sz w:val="24"/>
          <w:szCs w:val="24"/>
          <w:lang w:val="sr-Cyrl-RS" w:eastAsia="x-none"/>
        </w:rPr>
      </w:pPr>
      <w:r>
        <w:rPr>
          <w:rFonts w:ascii="Times New Roman" w:hAnsi="Times New Roman"/>
          <w:sz w:val="24"/>
          <w:szCs w:val="24"/>
          <w:lang w:val="sr-Cyrl-RS" w:eastAsia="x-none"/>
        </w:rPr>
        <w:t>Решењем</w:t>
      </w:r>
      <w:r w:rsidR="003D6ADA">
        <w:rPr>
          <w:rFonts w:ascii="Times New Roman" w:hAnsi="Times New Roman"/>
          <w:sz w:val="24"/>
          <w:szCs w:val="24"/>
          <w:lang w:val="sr-Cyrl-RS" w:eastAsia="x-none"/>
        </w:rPr>
        <w:t xml:space="preserve"> Скупштине општине </w:t>
      </w:r>
      <w:r w:rsidR="009C4C28">
        <w:rPr>
          <w:rFonts w:ascii="Times New Roman" w:hAnsi="Times New Roman"/>
          <w:sz w:val="24"/>
          <w:szCs w:val="24"/>
          <w:lang w:val="sr-Cyrl-RS" w:eastAsia="x-none"/>
        </w:rPr>
        <w:t>Лајковац</w:t>
      </w:r>
      <w:r w:rsidR="003D6ADA">
        <w:rPr>
          <w:rFonts w:ascii="Times New Roman" w:hAnsi="Times New Roman"/>
          <w:sz w:val="24"/>
          <w:szCs w:val="24"/>
          <w:lang w:val="sr-Cyrl-RS" w:eastAsia="x-none"/>
        </w:rPr>
        <w:t xml:space="preserve"> </w:t>
      </w:r>
      <w:r w:rsidR="0055614F">
        <w:rPr>
          <w:rFonts w:ascii="Times New Roman" w:hAnsi="Times New Roman"/>
          <w:sz w:val="24"/>
          <w:szCs w:val="24"/>
          <w:lang w:val="sr-Cyrl-RS" w:eastAsia="x-none"/>
        </w:rPr>
        <w:t>усваја се</w:t>
      </w:r>
      <w:r w:rsidR="003D6ADA">
        <w:rPr>
          <w:rFonts w:ascii="Times New Roman" w:hAnsi="Times New Roman"/>
          <w:sz w:val="24"/>
          <w:szCs w:val="24"/>
          <w:lang w:val="sr-Cyrl-RS" w:eastAsia="x-none"/>
        </w:rPr>
        <w:t xml:space="preserve"> План развоја општине </w:t>
      </w:r>
      <w:r w:rsidR="005D4A36">
        <w:rPr>
          <w:rFonts w:ascii="Times New Roman" w:hAnsi="Times New Roman"/>
          <w:sz w:val="24"/>
          <w:szCs w:val="24"/>
          <w:lang w:val="sr-Cyrl-RS" w:eastAsia="x-none"/>
        </w:rPr>
        <w:t>Лајковац</w:t>
      </w:r>
      <w:r w:rsidR="003D6ADA">
        <w:rPr>
          <w:rFonts w:ascii="Times New Roman" w:hAnsi="Times New Roman"/>
          <w:sz w:val="24"/>
          <w:szCs w:val="24"/>
          <w:lang w:val="sr-Cyrl-RS" w:eastAsia="x-none"/>
        </w:rPr>
        <w:t xml:space="preserve"> за период</w:t>
      </w:r>
      <w:r w:rsidR="00185DD9">
        <w:rPr>
          <w:rFonts w:ascii="Times New Roman" w:hAnsi="Times New Roman"/>
          <w:sz w:val="24"/>
          <w:szCs w:val="24"/>
          <w:lang w:val="sr-Cyrl-RS" w:eastAsia="x-none"/>
        </w:rPr>
        <w:t xml:space="preserve"> </w:t>
      </w:r>
      <w:r w:rsidR="003D6ADA">
        <w:rPr>
          <w:rFonts w:ascii="Times New Roman" w:hAnsi="Times New Roman"/>
          <w:sz w:val="24"/>
          <w:szCs w:val="24"/>
          <w:lang w:val="sr-Cyrl-RS" w:eastAsia="x-none"/>
        </w:rPr>
        <w:t xml:space="preserve"> </w:t>
      </w:r>
      <w:r w:rsidR="00185DD9" w:rsidRPr="00185DD9">
        <w:rPr>
          <w:rFonts w:ascii="Times New Roman" w:hAnsi="Times New Roman"/>
          <w:sz w:val="24"/>
          <w:szCs w:val="24"/>
          <w:lang w:val="sr-Cyrl-RS" w:eastAsia="x-none"/>
        </w:rPr>
        <w:t>2025-2031</w:t>
      </w:r>
      <w:r w:rsidR="00185DD9">
        <w:rPr>
          <w:rFonts w:ascii="Times New Roman" w:hAnsi="Times New Roman"/>
          <w:sz w:val="24"/>
          <w:szCs w:val="24"/>
          <w:lang w:val="sr-Cyrl-RS" w:eastAsia="x-none"/>
        </w:rPr>
        <w:t xml:space="preserve"> </w:t>
      </w:r>
      <w:r w:rsidR="003D6ADA">
        <w:rPr>
          <w:rFonts w:ascii="Times New Roman" w:hAnsi="Times New Roman"/>
          <w:sz w:val="24"/>
          <w:szCs w:val="24"/>
          <w:lang w:val="sr-Cyrl-RS" w:eastAsia="x-none"/>
        </w:rPr>
        <w:t>као највиши документ развојног планирања на нивоу јединице локалне самоуправе.</w:t>
      </w:r>
    </w:p>
    <w:p w14:paraId="1AA236F8" w14:textId="3BBE09BA" w:rsidR="003D6ADA" w:rsidRDefault="003D6ADA" w:rsidP="00C120EE">
      <w:pPr>
        <w:spacing w:after="200"/>
        <w:ind w:right="432"/>
        <w:jc w:val="both"/>
        <w:rPr>
          <w:rFonts w:ascii="Times New Roman" w:hAnsi="Times New Roman"/>
          <w:sz w:val="24"/>
          <w:szCs w:val="24"/>
          <w:lang w:val="sr-Cyrl-RS"/>
        </w:rPr>
      </w:pPr>
    </w:p>
    <w:p w14:paraId="49929E1C" w14:textId="77777777" w:rsidR="0055614F" w:rsidRPr="0055614F" w:rsidRDefault="0055614F" w:rsidP="00C120EE">
      <w:pPr>
        <w:spacing w:after="200"/>
        <w:ind w:right="432"/>
        <w:jc w:val="both"/>
        <w:rPr>
          <w:rFonts w:ascii="Times New Roman" w:hAnsi="Times New Roman"/>
          <w:sz w:val="24"/>
          <w:szCs w:val="24"/>
          <w:lang w:val="sr-Cyrl-RS"/>
        </w:rPr>
      </w:pPr>
    </w:p>
    <w:p w14:paraId="16D1244B" w14:textId="77777777" w:rsidR="00AE4462" w:rsidRDefault="00AE4462" w:rsidP="00C120EE">
      <w:pPr>
        <w:spacing w:after="200"/>
        <w:ind w:right="432"/>
        <w:jc w:val="both"/>
        <w:rPr>
          <w:rFonts w:ascii="Times New Roman" w:hAnsi="Times New Roman"/>
          <w:sz w:val="24"/>
          <w:szCs w:val="24"/>
          <w:lang w:val="sr-Latn-RS"/>
        </w:rPr>
      </w:pPr>
    </w:p>
    <w:p w14:paraId="28FF655B" w14:textId="68E00E6D" w:rsidR="00C331AF" w:rsidRPr="003F006F" w:rsidRDefault="00C331AF" w:rsidP="00080FC2">
      <w:pPr>
        <w:spacing w:after="200"/>
        <w:jc w:val="both"/>
        <w:rPr>
          <w:rFonts w:ascii="Times New Roman" w:hAnsi="Times New Roman"/>
          <w:sz w:val="24"/>
          <w:szCs w:val="24"/>
          <w:lang w:val="sr-Cyrl-RS"/>
        </w:rPr>
      </w:pPr>
    </w:p>
    <w:p w14:paraId="7696588A" w14:textId="664FD960" w:rsidR="00C331AF" w:rsidRDefault="00C331AF" w:rsidP="00C120EE">
      <w:pPr>
        <w:pStyle w:val="Heading1"/>
        <w:ind w:right="432"/>
        <w:rPr>
          <w:rFonts w:ascii="Times New Roman" w:hAnsi="Times New Roman" w:cs="Times New Roman"/>
          <w:b/>
          <w:color w:val="833C0B" w:themeColor="accent2" w:themeShade="80"/>
          <w:lang w:val="sr-Cyrl-RS"/>
        </w:rPr>
      </w:pPr>
      <w:bookmarkStart w:id="5" w:name="_Toc188491209"/>
      <w:r w:rsidRPr="00C331AF">
        <w:rPr>
          <w:rFonts w:ascii="Times New Roman" w:hAnsi="Times New Roman" w:cs="Times New Roman"/>
          <w:b/>
          <w:color w:val="833C0B" w:themeColor="accent2" w:themeShade="80"/>
          <w:lang w:val="sr-Cyrl-RS"/>
        </w:rPr>
        <w:lastRenderedPageBreak/>
        <w:t>Преглед и анализа постојећег стања</w:t>
      </w:r>
      <w:bookmarkEnd w:id="5"/>
    </w:p>
    <w:p w14:paraId="2053341C" w14:textId="08A02E89" w:rsidR="00340586" w:rsidRDefault="00340586" w:rsidP="00C120EE">
      <w:pPr>
        <w:ind w:right="432"/>
        <w:rPr>
          <w:rFonts w:ascii="Times New Roman" w:hAnsi="Times New Roman"/>
          <w:color w:val="FF0000"/>
          <w:lang w:val="sr-Cyrl-RS"/>
        </w:rPr>
      </w:pPr>
    </w:p>
    <w:p w14:paraId="0425F9DE" w14:textId="45A362A9" w:rsidR="005F760B" w:rsidRDefault="005F760B" w:rsidP="00C120EE">
      <w:pPr>
        <w:ind w:right="432"/>
        <w:rPr>
          <w:rFonts w:ascii="Times New Roman" w:hAnsi="Times New Roman"/>
          <w:b/>
          <w:color w:val="833C0B" w:themeColor="accent2" w:themeShade="80"/>
          <w:sz w:val="28"/>
          <w:szCs w:val="28"/>
          <w:lang w:val="sr-Cyrl-RS"/>
        </w:rPr>
      </w:pPr>
      <w:r w:rsidRPr="005F760B">
        <w:rPr>
          <w:rFonts w:ascii="Times New Roman" w:hAnsi="Times New Roman"/>
          <w:b/>
          <w:color w:val="833C0B" w:themeColor="accent2" w:themeShade="80"/>
          <w:sz w:val="28"/>
          <w:szCs w:val="28"/>
          <w:lang w:val="sr-Cyrl-RS"/>
        </w:rPr>
        <w:t>Географски положај</w:t>
      </w:r>
    </w:p>
    <w:p w14:paraId="280CC9B5" w14:textId="63679F77" w:rsidR="005F760B" w:rsidRDefault="005F760B" w:rsidP="005F760B">
      <w:pPr>
        <w:ind w:right="432"/>
        <w:jc w:val="both"/>
        <w:rPr>
          <w:rFonts w:ascii="Times New Roman" w:hAnsi="Times New Roman"/>
          <w:sz w:val="24"/>
          <w:szCs w:val="24"/>
          <w:lang w:val="sr-Cyrl-RS"/>
        </w:rPr>
      </w:pPr>
      <w:r w:rsidRPr="005F760B">
        <w:rPr>
          <w:rFonts w:ascii="Times New Roman" w:hAnsi="Times New Roman"/>
          <w:sz w:val="24"/>
          <w:szCs w:val="24"/>
          <w:lang w:val="sr-Cyrl-RS"/>
        </w:rPr>
        <w:t>Општина Лајковац обухвата 1</w:t>
      </w:r>
      <w:r w:rsidR="0055614F">
        <w:rPr>
          <w:rFonts w:ascii="Times New Roman" w:hAnsi="Times New Roman"/>
          <w:sz w:val="24"/>
          <w:szCs w:val="24"/>
          <w:lang w:val="sr-Latn-RS"/>
        </w:rPr>
        <w:t>9</w:t>
      </w:r>
      <w:r w:rsidRPr="005F760B">
        <w:rPr>
          <w:rFonts w:ascii="Times New Roman" w:hAnsi="Times New Roman"/>
          <w:sz w:val="24"/>
          <w:szCs w:val="24"/>
          <w:lang w:val="sr-Cyrl-RS"/>
        </w:rPr>
        <w:t xml:space="preserve"> насељених места и заузима површину од око </w:t>
      </w:r>
      <w:r w:rsidR="0055614F">
        <w:rPr>
          <w:rFonts w:ascii="Times New Roman" w:hAnsi="Times New Roman"/>
          <w:sz w:val="24"/>
          <w:szCs w:val="24"/>
          <w:lang w:val="sr-Latn-RS"/>
        </w:rPr>
        <w:t>186</w:t>
      </w:r>
      <w:r w:rsidRPr="005F760B">
        <w:rPr>
          <w:rFonts w:ascii="Times New Roman" w:hAnsi="Times New Roman"/>
          <w:sz w:val="24"/>
          <w:szCs w:val="24"/>
          <w:lang w:val="sr-Cyrl-RS"/>
        </w:rPr>
        <w:t xml:space="preserve"> квадратних километара. Налази се у западном делу Србије, у Колубарском округу, и граничи се са општинама Лазаревац на северу, Љиг на југу, Уб на западу и Мионица на истоку. Захваљујући </w:t>
      </w:r>
      <w:r w:rsidR="005D1136">
        <w:rPr>
          <w:rFonts w:ascii="Times New Roman" w:hAnsi="Times New Roman"/>
          <w:sz w:val="24"/>
          <w:szCs w:val="24"/>
          <w:lang w:val="sr-Cyrl-RS"/>
        </w:rPr>
        <w:t xml:space="preserve">железничком саобраћају и </w:t>
      </w:r>
      <w:r w:rsidRPr="005F760B">
        <w:rPr>
          <w:rFonts w:ascii="Times New Roman" w:hAnsi="Times New Roman"/>
          <w:sz w:val="24"/>
          <w:szCs w:val="24"/>
          <w:lang w:val="sr-Cyrl-RS"/>
        </w:rPr>
        <w:t xml:space="preserve">близини ауто-пута Милош Велики, Лајковац има повољан саобраћајни и географски положај, који олакшава повезаност са главним градом и другим деловима Србије. Административни центар општине је </w:t>
      </w:r>
      <w:r>
        <w:rPr>
          <w:rFonts w:ascii="Times New Roman" w:hAnsi="Times New Roman"/>
          <w:sz w:val="24"/>
          <w:szCs w:val="24"/>
          <w:lang w:val="sr-Cyrl-RS"/>
        </w:rPr>
        <w:t>насељено место</w:t>
      </w:r>
      <w:r w:rsidRPr="005F760B">
        <w:rPr>
          <w:rFonts w:ascii="Times New Roman" w:hAnsi="Times New Roman"/>
          <w:sz w:val="24"/>
          <w:szCs w:val="24"/>
          <w:lang w:val="sr-Cyrl-RS"/>
        </w:rPr>
        <w:t xml:space="preserve"> Лајковац, кој</w:t>
      </w:r>
      <w:r>
        <w:rPr>
          <w:rFonts w:ascii="Times New Roman" w:hAnsi="Times New Roman"/>
          <w:sz w:val="24"/>
          <w:szCs w:val="24"/>
          <w:lang w:val="sr-Cyrl-RS"/>
        </w:rPr>
        <w:t>е</w:t>
      </w:r>
      <w:r w:rsidRPr="005F760B">
        <w:rPr>
          <w:rFonts w:ascii="Times New Roman" w:hAnsi="Times New Roman"/>
          <w:sz w:val="24"/>
          <w:szCs w:val="24"/>
          <w:lang w:val="sr-Cyrl-RS"/>
        </w:rPr>
        <w:t xml:space="preserve"> се налази у близини реке Колубаре и удаљен је око </w:t>
      </w:r>
      <w:r w:rsidR="005D1136">
        <w:rPr>
          <w:rFonts w:ascii="Times New Roman" w:hAnsi="Times New Roman"/>
          <w:sz w:val="24"/>
          <w:szCs w:val="24"/>
          <w:lang w:val="sr-Latn-RS"/>
        </w:rPr>
        <w:t>7</w:t>
      </w:r>
      <w:r w:rsidRPr="005F760B">
        <w:rPr>
          <w:rFonts w:ascii="Times New Roman" w:hAnsi="Times New Roman"/>
          <w:sz w:val="24"/>
          <w:szCs w:val="24"/>
          <w:lang w:val="sr-Cyrl-RS"/>
        </w:rPr>
        <w:t>0 километара од Београда. Река Колубара, која протиче кроз овај регион, представља важан природни ресурс, док благе висоравни и плодне долине чине карактеристичан пејзаж општине. Саобраћајна инфраструктура, заједно са природним предностима, сврстава Лајковац у добро позициониране општине у овом делу Србије.</w:t>
      </w:r>
    </w:p>
    <w:p w14:paraId="7B260C7B" w14:textId="7FEEF96B" w:rsidR="00F02286" w:rsidRDefault="00F02286" w:rsidP="00F02286">
      <w:pPr>
        <w:ind w:right="432"/>
        <w:rPr>
          <w:rFonts w:ascii="Times New Roman" w:hAnsi="Times New Roman"/>
          <w:b/>
          <w:color w:val="833C0B" w:themeColor="accent2" w:themeShade="80"/>
          <w:sz w:val="28"/>
          <w:szCs w:val="28"/>
          <w:lang w:val="sr-Cyrl-RS"/>
        </w:rPr>
      </w:pPr>
      <w:r w:rsidRPr="00F02286">
        <w:rPr>
          <w:rFonts w:ascii="Times New Roman" w:hAnsi="Times New Roman"/>
          <w:b/>
          <w:color w:val="833C0B" w:themeColor="accent2" w:themeShade="80"/>
          <w:sz w:val="28"/>
          <w:szCs w:val="28"/>
          <w:lang w:val="sr-Cyrl-RS"/>
        </w:rPr>
        <w:t>Демографска структура</w:t>
      </w:r>
    </w:p>
    <w:p w14:paraId="6193600F" w14:textId="01590D51" w:rsidR="00F02286" w:rsidRPr="00F02286" w:rsidRDefault="00F02286" w:rsidP="00F02286">
      <w:pPr>
        <w:ind w:right="432"/>
        <w:jc w:val="both"/>
        <w:rPr>
          <w:rFonts w:ascii="Times New Roman" w:hAnsi="Times New Roman"/>
          <w:sz w:val="24"/>
          <w:szCs w:val="24"/>
          <w:lang w:val="sr-Cyrl-RS"/>
        </w:rPr>
      </w:pPr>
      <w:r w:rsidRPr="00F02286">
        <w:rPr>
          <w:rFonts w:ascii="Times New Roman" w:hAnsi="Times New Roman"/>
          <w:sz w:val="24"/>
          <w:szCs w:val="24"/>
          <w:lang w:val="sr-Cyrl-RS"/>
        </w:rPr>
        <w:t>Демографска слика општине Лајковац показује константно смањење броја становника. Према попису из 2022. године, општина броји 13.825 становника, што представља смањење од 11% у односу на 2011. годину када је имала 15.475 становника. Становништво чини 23,22% градског и 76,78% сеоског становништва, при чему је приметан дугогодишњи пад броја становника у руралним срединама, почев од шездесетих година прошлог века. Процене указују да ће се овај тренд наставити, посебно у селима, што ће значајно утицати на пољопривреду и рурални развој. Ови изазови захтевају дугорочно планирање усмерено на прилагођавање аграрних активности, развој диверзификованих економских делатности, усклађивање са климатским променама, као и на унапређење услова живота у сеоским срединама како би се ублажили негативни демографски трендови.</w:t>
      </w:r>
    </w:p>
    <w:p w14:paraId="1669E948" w14:textId="6DD91156" w:rsidR="00F02286" w:rsidRDefault="00F02286" w:rsidP="00F02286">
      <w:pPr>
        <w:ind w:right="432"/>
        <w:jc w:val="both"/>
        <w:rPr>
          <w:rFonts w:ascii="Times New Roman" w:hAnsi="Times New Roman"/>
          <w:sz w:val="24"/>
          <w:szCs w:val="24"/>
          <w:lang w:val="sr-Cyrl-RS"/>
        </w:rPr>
      </w:pPr>
      <w:r w:rsidRPr="00F02286">
        <w:rPr>
          <w:rFonts w:ascii="Times New Roman" w:hAnsi="Times New Roman"/>
          <w:sz w:val="24"/>
          <w:szCs w:val="24"/>
          <w:lang w:val="sr-Cyrl-RS"/>
        </w:rPr>
        <w:t>Графички приказ кретања броја становника у периоду од 1948. до 2022. године</w:t>
      </w:r>
      <w:r>
        <w:rPr>
          <w:rFonts w:ascii="Times New Roman" w:hAnsi="Times New Roman"/>
          <w:sz w:val="24"/>
          <w:szCs w:val="24"/>
          <w:lang w:val="sr-Cyrl-RS"/>
        </w:rPr>
        <w:t>:</w:t>
      </w:r>
    </w:p>
    <w:p w14:paraId="238BC1F2" w14:textId="75161334" w:rsidR="00A05062" w:rsidRDefault="00F02286" w:rsidP="00A05062">
      <w:pPr>
        <w:ind w:right="432"/>
        <w:jc w:val="both"/>
        <w:rPr>
          <w:rFonts w:ascii="Times New Roman" w:hAnsi="Times New Roman"/>
          <w:sz w:val="24"/>
          <w:szCs w:val="24"/>
          <w:lang w:val="sr-Cyrl-RS"/>
        </w:rPr>
      </w:pPr>
      <w:r w:rsidRPr="004326A9">
        <w:rPr>
          <w:noProof/>
        </w:rPr>
        <w:drawing>
          <wp:inline distT="0" distB="0" distL="0" distR="0" wp14:anchorId="266756B0" wp14:editId="04E127D8">
            <wp:extent cx="5722620" cy="2148840"/>
            <wp:effectExtent l="0" t="0" r="11430" b="3810"/>
            <wp:docPr id="1288710563" name="Chart 1">
              <a:extLst xmlns:a="http://schemas.openxmlformats.org/drawingml/2006/main">
                <a:ext uri="{FF2B5EF4-FFF2-40B4-BE49-F238E27FC236}">
                  <a16:creationId xmlns:a16="http://schemas.microsoft.com/office/drawing/2014/main" id="{E0B98281-EB31-4EC5-B764-4DA24A8F5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EBAE0B" w14:textId="474AE9BD" w:rsidR="00A05062" w:rsidRDefault="00A05062" w:rsidP="00A05062">
      <w:pPr>
        <w:ind w:right="432"/>
        <w:jc w:val="both"/>
        <w:rPr>
          <w:rFonts w:ascii="Times New Roman" w:hAnsi="Times New Roman"/>
          <w:sz w:val="24"/>
          <w:szCs w:val="24"/>
          <w:lang w:val="sr-Cyrl-RS"/>
        </w:rPr>
      </w:pPr>
    </w:p>
    <w:p w14:paraId="1FF5CEBB" w14:textId="07E6DB1D" w:rsidR="00A05062" w:rsidRPr="00A05062" w:rsidRDefault="00A05062" w:rsidP="00A05062">
      <w:pPr>
        <w:ind w:right="432"/>
        <w:rPr>
          <w:rFonts w:ascii="Times New Roman" w:hAnsi="Times New Roman"/>
          <w:b/>
          <w:color w:val="833C0B" w:themeColor="accent2" w:themeShade="80"/>
          <w:sz w:val="28"/>
          <w:szCs w:val="28"/>
          <w:lang w:val="sr-Cyrl-RS"/>
        </w:rPr>
      </w:pPr>
      <w:r w:rsidRPr="00A05062">
        <w:rPr>
          <w:rFonts w:ascii="Times New Roman" w:hAnsi="Times New Roman"/>
          <w:b/>
          <w:color w:val="833C0B" w:themeColor="accent2" w:themeShade="80"/>
          <w:sz w:val="28"/>
          <w:szCs w:val="28"/>
          <w:lang w:val="sr-Cyrl-RS"/>
        </w:rPr>
        <w:lastRenderedPageBreak/>
        <w:t>Привреда</w:t>
      </w:r>
    </w:p>
    <w:p w14:paraId="69890320" w14:textId="664AC100" w:rsidR="00833CA2" w:rsidRPr="00FA61D0" w:rsidRDefault="00A05062" w:rsidP="00FA61D0">
      <w:pPr>
        <w:jc w:val="both"/>
        <w:rPr>
          <w:rFonts w:ascii="Times New Roman" w:hAnsi="Times New Roman"/>
          <w:sz w:val="24"/>
          <w:szCs w:val="24"/>
          <w:lang w:val="sr-Cyrl-RS"/>
        </w:rPr>
      </w:pPr>
      <w:r w:rsidRPr="00FA61D0">
        <w:rPr>
          <w:rFonts w:ascii="Times New Roman" w:hAnsi="Times New Roman"/>
          <w:sz w:val="24"/>
          <w:szCs w:val="24"/>
          <w:lang w:val="sr-Cyrl-RS"/>
        </w:rPr>
        <w:t xml:space="preserve">Oпштина Лајковац спада у прву групу, према степену развијености јединица локалних самоуправа (ЈЛС), чији је степен развијености изнад републичког просека. </w:t>
      </w:r>
      <w:r w:rsidR="00833CA2" w:rsidRPr="00FA61D0">
        <w:rPr>
          <w:rFonts w:ascii="Times New Roman" w:hAnsi="Times New Roman"/>
          <w:sz w:val="24"/>
          <w:szCs w:val="24"/>
          <w:lang w:val="sr-Cyrl-RS"/>
        </w:rPr>
        <w:t>Привредна структура општине Лајковац је значајно усмерена на енергетски сектор, а посебно на пословање ЕПС-а и рударског басена „Колубара“. Чини се да ширење копова утиче на просторну организацију, јер део територије општине припада подручју експлоатације угља, што ограничава могућност за друге намене земљишта. Велики број становника Општине запослен је у ЕПС-у, посебно на површинским коповима, али и у металском погону „Елмонт“. Поред овог сектора, значајну улогу игра пољопривреда, као и прерађивачка индустрија која обухвата капацитете попут млекаре „M&amp;O“ и фабрике пластичне амбалаже „Resilux“. У Општини су такође присутне активности у вађењу камена и недавно је започела и развој аутомобилске индустрије, као и трговинске и услужне делатности.</w:t>
      </w:r>
    </w:p>
    <w:p w14:paraId="090C0F6B" w14:textId="748678DB" w:rsidR="00A05062" w:rsidRPr="00FA61D0" w:rsidRDefault="00833CA2" w:rsidP="00FA61D0">
      <w:pPr>
        <w:jc w:val="both"/>
        <w:rPr>
          <w:rFonts w:ascii="Times New Roman" w:hAnsi="Times New Roman"/>
          <w:sz w:val="24"/>
          <w:szCs w:val="24"/>
          <w:lang w:val="sr-Cyrl-RS"/>
        </w:rPr>
      </w:pPr>
      <w:r w:rsidRPr="00FA61D0">
        <w:rPr>
          <w:rFonts w:ascii="Times New Roman" w:hAnsi="Times New Roman"/>
          <w:sz w:val="24"/>
          <w:szCs w:val="24"/>
          <w:lang w:val="sr-Cyrl-RS"/>
        </w:rPr>
        <w:t>У 2022. години, на територији општине Лајковац пословало је 510 привредних субјеката, од чега 431 предузетник и 79 привредних друштава. Према овим подацима, број привредних субјеката на 1.000 становника је значајно нижи од републичког и регионалног просека, са само 6 привредних друштава на 1.000 становника, док је национални просек 20. Овај податак указује на мању привредну активност и мање динамичну економију у односу на остале делове Србије. Број предузетничких радњи на 1.000 становника је такође нижи од просека Републике и Колубарске области, али бележи тенденцију раста у последњим годинама. У периоду од 2019. до 2022. године, сваке године оснивало се између 40 и 55 нових предузетничких радњи, док је број угашених или брисаних радњи у опсегу између 20 и 35. У истом периоду, број новооснованих привредних друштава углавном није значајно премашивао број угашених. Процес приватизације значајних предузећа у Лајковцу је завршен, али неки од кључних субјеката нису успели да се успешно приватизују, што је довело до стечаја или ликвидације предузећа као што су „Колубара МБ“ и „ТПП Колубара“. Инвестиције на територији Општине Лајковац су, у претходном периоду, биле мање од пола милијарде динара годишње, али су се 2021. године значајно смањиле, са инвестицијама од око 250 милиона динара, што представља пад у односу на претходне године.</w:t>
      </w:r>
    </w:p>
    <w:p w14:paraId="65D769E9" w14:textId="1406EF55" w:rsidR="00833CA2" w:rsidRDefault="00833CA2" w:rsidP="00833CA2">
      <w:pPr>
        <w:rPr>
          <w:lang w:val="sr-Cyrl-RS"/>
        </w:rPr>
      </w:pPr>
    </w:p>
    <w:p w14:paraId="691841A1" w14:textId="6DA64E63" w:rsidR="00833CA2" w:rsidRDefault="00833CA2" w:rsidP="00833CA2">
      <w:pPr>
        <w:ind w:right="432"/>
        <w:rPr>
          <w:rFonts w:ascii="Times New Roman" w:hAnsi="Times New Roman"/>
          <w:b/>
          <w:color w:val="833C0B" w:themeColor="accent2" w:themeShade="80"/>
          <w:sz w:val="28"/>
          <w:szCs w:val="28"/>
          <w:lang w:val="sr-Cyrl-RS"/>
        </w:rPr>
      </w:pPr>
      <w:r w:rsidRPr="00833CA2">
        <w:rPr>
          <w:rFonts w:ascii="Times New Roman" w:hAnsi="Times New Roman"/>
          <w:b/>
          <w:color w:val="833C0B" w:themeColor="accent2" w:themeShade="80"/>
          <w:sz w:val="28"/>
          <w:szCs w:val="28"/>
          <w:lang w:val="sr-Cyrl-RS"/>
        </w:rPr>
        <w:t>Тржиште рада</w:t>
      </w:r>
    </w:p>
    <w:p w14:paraId="2680EB0F" w14:textId="07ADD870" w:rsidR="001D19F8" w:rsidRDefault="001D19F8" w:rsidP="001D19F8">
      <w:pPr>
        <w:pStyle w:val="NormalWeb"/>
        <w:jc w:val="both"/>
      </w:pPr>
      <w:r>
        <w:t xml:space="preserve">У 2022. </w:t>
      </w:r>
      <w:proofErr w:type="spellStart"/>
      <w:r>
        <w:t>години</w:t>
      </w:r>
      <w:proofErr w:type="spellEnd"/>
      <w:r>
        <w:t xml:space="preserve">, </w:t>
      </w:r>
      <w:proofErr w:type="spellStart"/>
      <w:r>
        <w:t>на</w:t>
      </w:r>
      <w:proofErr w:type="spellEnd"/>
      <w:r>
        <w:t xml:space="preserve"> </w:t>
      </w:r>
      <w:proofErr w:type="spellStart"/>
      <w:r>
        <w:t>територији</w:t>
      </w:r>
      <w:proofErr w:type="spellEnd"/>
      <w:r>
        <w:t xml:space="preserve"> </w:t>
      </w:r>
      <w:proofErr w:type="spellStart"/>
      <w:r>
        <w:t>општине</w:t>
      </w:r>
      <w:proofErr w:type="spellEnd"/>
      <w:r>
        <w:t xml:space="preserve"> </w:t>
      </w:r>
      <w:proofErr w:type="spellStart"/>
      <w:r>
        <w:t>Лајковац</w:t>
      </w:r>
      <w:proofErr w:type="spellEnd"/>
      <w:r>
        <w:t xml:space="preserve"> </w:t>
      </w:r>
      <w:proofErr w:type="spellStart"/>
      <w:r>
        <w:t>било</w:t>
      </w:r>
      <w:proofErr w:type="spellEnd"/>
      <w:r>
        <w:t xml:space="preserve"> </w:t>
      </w:r>
      <w:proofErr w:type="spellStart"/>
      <w:r>
        <w:t>је</w:t>
      </w:r>
      <w:proofErr w:type="spellEnd"/>
      <w:r>
        <w:t xml:space="preserve"> 3.429 </w:t>
      </w:r>
      <w:proofErr w:type="spellStart"/>
      <w:r>
        <w:t>регистрованих</w:t>
      </w:r>
      <w:proofErr w:type="spellEnd"/>
      <w:r>
        <w:t xml:space="preserve"> </w:t>
      </w:r>
      <w:proofErr w:type="spellStart"/>
      <w:r>
        <w:t>запослених</w:t>
      </w:r>
      <w:proofErr w:type="spellEnd"/>
      <w:r>
        <w:t xml:space="preserve">. </w:t>
      </w:r>
      <w:proofErr w:type="spellStart"/>
      <w:r>
        <w:t>Од</w:t>
      </w:r>
      <w:proofErr w:type="spellEnd"/>
      <w:r>
        <w:t xml:space="preserve"> </w:t>
      </w:r>
      <w:proofErr w:type="spellStart"/>
      <w:r>
        <w:t>овог</w:t>
      </w:r>
      <w:proofErr w:type="spellEnd"/>
      <w:r>
        <w:t xml:space="preserve"> </w:t>
      </w:r>
      <w:proofErr w:type="spellStart"/>
      <w:r>
        <w:t>броја</w:t>
      </w:r>
      <w:proofErr w:type="spellEnd"/>
      <w:r>
        <w:t xml:space="preserve">, 84% </w:t>
      </w:r>
      <w:proofErr w:type="spellStart"/>
      <w:r>
        <w:t>људи</w:t>
      </w:r>
      <w:proofErr w:type="spellEnd"/>
      <w:r>
        <w:t xml:space="preserve"> </w:t>
      </w:r>
      <w:proofErr w:type="spellStart"/>
      <w:r>
        <w:t>је</w:t>
      </w:r>
      <w:proofErr w:type="spellEnd"/>
      <w:r>
        <w:t xml:space="preserve"> </w:t>
      </w:r>
      <w:proofErr w:type="spellStart"/>
      <w:r>
        <w:t>било</w:t>
      </w:r>
      <w:proofErr w:type="spellEnd"/>
      <w:r>
        <w:t xml:space="preserve"> </w:t>
      </w:r>
      <w:proofErr w:type="spellStart"/>
      <w:r>
        <w:t>запослено</w:t>
      </w:r>
      <w:proofErr w:type="spellEnd"/>
      <w:r>
        <w:t xml:space="preserve"> </w:t>
      </w:r>
      <w:proofErr w:type="spellStart"/>
      <w:r>
        <w:t>код</w:t>
      </w:r>
      <w:proofErr w:type="spellEnd"/>
      <w:r>
        <w:t xml:space="preserve"> </w:t>
      </w:r>
      <w:proofErr w:type="spellStart"/>
      <w:r>
        <w:t>послодаваца</w:t>
      </w:r>
      <w:proofErr w:type="spellEnd"/>
      <w:r>
        <w:t xml:space="preserve">, 13% </w:t>
      </w:r>
      <w:proofErr w:type="spellStart"/>
      <w:r>
        <w:t>су</w:t>
      </w:r>
      <w:proofErr w:type="spellEnd"/>
      <w:r>
        <w:t xml:space="preserve"> </w:t>
      </w:r>
      <w:proofErr w:type="spellStart"/>
      <w:r>
        <w:t>чинили</w:t>
      </w:r>
      <w:proofErr w:type="spellEnd"/>
      <w:r>
        <w:t xml:space="preserve"> </w:t>
      </w:r>
      <w:proofErr w:type="spellStart"/>
      <w:r>
        <w:t>предузетници</w:t>
      </w:r>
      <w:proofErr w:type="spellEnd"/>
      <w:r>
        <w:t xml:space="preserve"> и </w:t>
      </w:r>
      <w:proofErr w:type="spellStart"/>
      <w:r>
        <w:t>самосталне</w:t>
      </w:r>
      <w:proofErr w:type="spellEnd"/>
      <w:r>
        <w:t xml:space="preserve"> </w:t>
      </w:r>
      <w:proofErr w:type="spellStart"/>
      <w:r>
        <w:t>делатности</w:t>
      </w:r>
      <w:proofErr w:type="spellEnd"/>
      <w:r>
        <w:t xml:space="preserve">, </w:t>
      </w:r>
      <w:proofErr w:type="spellStart"/>
      <w:r>
        <w:t>укључујући</w:t>
      </w:r>
      <w:proofErr w:type="spellEnd"/>
      <w:r>
        <w:t xml:space="preserve"> и </w:t>
      </w:r>
      <w:proofErr w:type="spellStart"/>
      <w:r>
        <w:t>људе</w:t>
      </w:r>
      <w:proofErr w:type="spellEnd"/>
      <w:r>
        <w:t xml:space="preserve"> </w:t>
      </w:r>
      <w:proofErr w:type="spellStart"/>
      <w:r>
        <w:t>запослене</w:t>
      </w:r>
      <w:proofErr w:type="spellEnd"/>
      <w:r>
        <w:t xml:space="preserve"> </w:t>
      </w:r>
      <w:proofErr w:type="spellStart"/>
      <w:r>
        <w:t>код</w:t>
      </w:r>
      <w:proofErr w:type="spellEnd"/>
      <w:r>
        <w:t xml:space="preserve"> </w:t>
      </w:r>
      <w:proofErr w:type="spellStart"/>
      <w:r>
        <w:t>њих</w:t>
      </w:r>
      <w:proofErr w:type="spellEnd"/>
      <w:r>
        <w:t xml:space="preserve">, </w:t>
      </w:r>
      <w:proofErr w:type="spellStart"/>
      <w:r>
        <w:t>док</w:t>
      </w:r>
      <w:proofErr w:type="spellEnd"/>
      <w:r>
        <w:t xml:space="preserve"> </w:t>
      </w:r>
      <w:proofErr w:type="spellStart"/>
      <w:r>
        <w:t>је</w:t>
      </w:r>
      <w:proofErr w:type="spellEnd"/>
      <w:r>
        <w:t xml:space="preserve"> </w:t>
      </w:r>
      <w:proofErr w:type="spellStart"/>
      <w:r>
        <w:t>удео</w:t>
      </w:r>
      <w:proofErr w:type="spellEnd"/>
      <w:r>
        <w:t xml:space="preserve"> </w:t>
      </w:r>
      <w:proofErr w:type="spellStart"/>
      <w:r>
        <w:t>регистрованих</w:t>
      </w:r>
      <w:proofErr w:type="spellEnd"/>
      <w:r>
        <w:t xml:space="preserve"> </w:t>
      </w:r>
      <w:proofErr w:type="spellStart"/>
      <w:r>
        <w:t>пољопривредних</w:t>
      </w:r>
      <w:proofErr w:type="spellEnd"/>
      <w:r>
        <w:t xml:space="preserve"> </w:t>
      </w:r>
      <w:proofErr w:type="spellStart"/>
      <w:r>
        <w:t>произвођача</w:t>
      </w:r>
      <w:proofErr w:type="spellEnd"/>
      <w:r>
        <w:t xml:space="preserve"> </w:t>
      </w:r>
      <w:proofErr w:type="spellStart"/>
      <w:r>
        <w:t>био</w:t>
      </w:r>
      <w:proofErr w:type="spellEnd"/>
      <w:r>
        <w:t xml:space="preserve"> </w:t>
      </w:r>
      <w:proofErr w:type="spellStart"/>
      <w:r>
        <w:t>само</w:t>
      </w:r>
      <w:proofErr w:type="spellEnd"/>
      <w:r>
        <w:t xml:space="preserve"> 3%. </w:t>
      </w:r>
      <w:r>
        <w:rPr>
          <w:lang w:val="sr-Cyrl-RS"/>
        </w:rPr>
        <w:t>Б</w:t>
      </w:r>
      <w:proofErr w:type="spellStart"/>
      <w:r>
        <w:t>рој</w:t>
      </w:r>
      <w:proofErr w:type="spellEnd"/>
      <w:r>
        <w:t xml:space="preserve"> </w:t>
      </w:r>
      <w:proofErr w:type="spellStart"/>
      <w:r>
        <w:t>регистрованих</w:t>
      </w:r>
      <w:proofErr w:type="spellEnd"/>
      <w:r>
        <w:t xml:space="preserve"> </w:t>
      </w:r>
      <w:proofErr w:type="spellStart"/>
      <w:r>
        <w:t>запослених</w:t>
      </w:r>
      <w:proofErr w:type="spellEnd"/>
      <w:r>
        <w:t xml:space="preserve"> </w:t>
      </w:r>
      <w:r>
        <w:rPr>
          <w:lang w:val="sr-Cyrl-RS"/>
        </w:rPr>
        <w:t>према општини</w:t>
      </w:r>
      <w:r>
        <w:t xml:space="preserve"> </w:t>
      </w:r>
      <w:proofErr w:type="spellStart"/>
      <w:r>
        <w:t>рада</w:t>
      </w:r>
      <w:proofErr w:type="spellEnd"/>
      <w:r>
        <w:t xml:space="preserve"> </w:t>
      </w:r>
      <w:proofErr w:type="spellStart"/>
      <w:r>
        <w:t>имао</w:t>
      </w:r>
      <w:proofErr w:type="spellEnd"/>
      <w:r>
        <w:t xml:space="preserve"> </w:t>
      </w:r>
      <w:proofErr w:type="spellStart"/>
      <w:r>
        <w:t>је</w:t>
      </w:r>
      <w:proofErr w:type="spellEnd"/>
      <w:r>
        <w:t xml:space="preserve"> </w:t>
      </w:r>
      <w:proofErr w:type="spellStart"/>
      <w:r>
        <w:t>тенденцију</w:t>
      </w:r>
      <w:proofErr w:type="spellEnd"/>
      <w:r>
        <w:t xml:space="preserve"> </w:t>
      </w:r>
      <w:proofErr w:type="spellStart"/>
      <w:r>
        <w:t>пада</w:t>
      </w:r>
      <w:proofErr w:type="spellEnd"/>
      <w:r>
        <w:t xml:space="preserve"> </w:t>
      </w:r>
      <w:proofErr w:type="spellStart"/>
      <w:r>
        <w:t>од</w:t>
      </w:r>
      <w:proofErr w:type="spellEnd"/>
      <w:r>
        <w:t xml:space="preserve"> 2018. </w:t>
      </w:r>
      <w:r>
        <w:rPr>
          <w:lang w:val="sr-Cyrl-RS"/>
        </w:rPr>
        <w:t>г</w:t>
      </w:r>
      <w:proofErr w:type="spellStart"/>
      <w:r>
        <w:t>одине</w:t>
      </w:r>
      <w:proofErr w:type="spellEnd"/>
      <w:r>
        <w:rPr>
          <w:lang w:val="sr-Cyrl-RS"/>
        </w:rPr>
        <w:t xml:space="preserve"> (3.492) до 2021. године (2.743),</w:t>
      </w:r>
      <w:r>
        <w:t xml:space="preserve"> </w:t>
      </w:r>
      <w:proofErr w:type="spellStart"/>
      <w:r>
        <w:t>али</w:t>
      </w:r>
      <w:proofErr w:type="spellEnd"/>
      <w:r>
        <w:t xml:space="preserve"> </w:t>
      </w:r>
      <w:proofErr w:type="spellStart"/>
      <w:r>
        <w:t>је</w:t>
      </w:r>
      <w:proofErr w:type="spellEnd"/>
      <w:r>
        <w:t xml:space="preserve"> </w:t>
      </w:r>
      <w:proofErr w:type="spellStart"/>
      <w:r>
        <w:t>поново</w:t>
      </w:r>
      <w:proofErr w:type="spellEnd"/>
      <w:r>
        <w:t xml:space="preserve"> </w:t>
      </w:r>
      <w:proofErr w:type="spellStart"/>
      <w:r>
        <w:t>почео</w:t>
      </w:r>
      <w:proofErr w:type="spellEnd"/>
      <w:r>
        <w:t xml:space="preserve"> </w:t>
      </w:r>
      <w:proofErr w:type="spellStart"/>
      <w:r>
        <w:t>да</w:t>
      </w:r>
      <w:proofErr w:type="spellEnd"/>
      <w:r>
        <w:t xml:space="preserve"> </w:t>
      </w:r>
      <w:proofErr w:type="spellStart"/>
      <w:r>
        <w:t>расте</w:t>
      </w:r>
      <w:proofErr w:type="spellEnd"/>
      <w:r>
        <w:t xml:space="preserve"> у 2022. </w:t>
      </w:r>
      <w:proofErr w:type="spellStart"/>
      <w:r>
        <w:t>години</w:t>
      </w:r>
      <w:proofErr w:type="spellEnd"/>
      <w:r>
        <w:t xml:space="preserve">. </w:t>
      </w:r>
      <w:proofErr w:type="spellStart"/>
      <w:r>
        <w:t>Лајковац</w:t>
      </w:r>
      <w:proofErr w:type="spellEnd"/>
      <w:r>
        <w:t xml:space="preserve"> </w:t>
      </w:r>
      <w:proofErr w:type="spellStart"/>
      <w:r>
        <w:t>представља</w:t>
      </w:r>
      <w:proofErr w:type="spellEnd"/>
      <w:r>
        <w:t xml:space="preserve"> </w:t>
      </w:r>
      <w:proofErr w:type="spellStart"/>
      <w:r>
        <w:t>једну</w:t>
      </w:r>
      <w:proofErr w:type="spellEnd"/>
      <w:r>
        <w:t xml:space="preserve"> </w:t>
      </w:r>
      <w:proofErr w:type="spellStart"/>
      <w:r>
        <w:t>од</w:t>
      </w:r>
      <w:proofErr w:type="spellEnd"/>
      <w:r>
        <w:t xml:space="preserve"> </w:t>
      </w:r>
      <w:proofErr w:type="spellStart"/>
      <w:r>
        <w:t>ретких</w:t>
      </w:r>
      <w:proofErr w:type="spellEnd"/>
      <w:r>
        <w:t xml:space="preserve"> </w:t>
      </w:r>
      <w:proofErr w:type="spellStart"/>
      <w:r>
        <w:t>општина</w:t>
      </w:r>
      <w:proofErr w:type="spellEnd"/>
      <w:r>
        <w:t xml:space="preserve"> </w:t>
      </w:r>
      <w:proofErr w:type="spellStart"/>
      <w:r>
        <w:t>где</w:t>
      </w:r>
      <w:proofErr w:type="spellEnd"/>
      <w:r>
        <w:t xml:space="preserve"> </w:t>
      </w:r>
      <w:proofErr w:type="spellStart"/>
      <w:r>
        <w:t>није</w:t>
      </w:r>
      <w:proofErr w:type="spellEnd"/>
      <w:r>
        <w:t xml:space="preserve"> </w:t>
      </w:r>
      <w:proofErr w:type="spellStart"/>
      <w:r>
        <w:t>дошло</w:t>
      </w:r>
      <w:proofErr w:type="spellEnd"/>
      <w:r>
        <w:t xml:space="preserve"> </w:t>
      </w:r>
      <w:proofErr w:type="spellStart"/>
      <w:r>
        <w:t>до</w:t>
      </w:r>
      <w:proofErr w:type="spellEnd"/>
      <w:r>
        <w:t xml:space="preserve"> </w:t>
      </w:r>
      <w:proofErr w:type="spellStart"/>
      <w:r>
        <w:t>значајног</w:t>
      </w:r>
      <w:proofErr w:type="spellEnd"/>
      <w:r>
        <w:t xml:space="preserve"> </w:t>
      </w:r>
      <w:proofErr w:type="spellStart"/>
      <w:r>
        <w:t>повећања</w:t>
      </w:r>
      <w:proofErr w:type="spellEnd"/>
      <w:r>
        <w:t xml:space="preserve"> </w:t>
      </w:r>
      <w:proofErr w:type="spellStart"/>
      <w:r>
        <w:t>броја</w:t>
      </w:r>
      <w:proofErr w:type="spellEnd"/>
      <w:r>
        <w:t xml:space="preserve"> </w:t>
      </w:r>
      <w:proofErr w:type="spellStart"/>
      <w:r>
        <w:t>запослених</w:t>
      </w:r>
      <w:proofErr w:type="spellEnd"/>
      <w:r>
        <w:t xml:space="preserve"> у </w:t>
      </w:r>
      <w:proofErr w:type="spellStart"/>
      <w:r>
        <w:t>претходних</w:t>
      </w:r>
      <w:proofErr w:type="spellEnd"/>
      <w:r>
        <w:t xml:space="preserve"> </w:t>
      </w:r>
      <w:proofErr w:type="spellStart"/>
      <w:r>
        <w:t>пет</w:t>
      </w:r>
      <w:proofErr w:type="spellEnd"/>
      <w:r>
        <w:t xml:space="preserve"> </w:t>
      </w:r>
      <w:proofErr w:type="spellStart"/>
      <w:r>
        <w:t>година</w:t>
      </w:r>
      <w:proofErr w:type="spellEnd"/>
      <w:r>
        <w:t xml:space="preserve">, </w:t>
      </w:r>
      <w:proofErr w:type="spellStart"/>
      <w:r>
        <w:t>што</w:t>
      </w:r>
      <w:proofErr w:type="spellEnd"/>
      <w:r>
        <w:t xml:space="preserve"> </w:t>
      </w:r>
      <w:proofErr w:type="spellStart"/>
      <w:r>
        <w:t>се</w:t>
      </w:r>
      <w:proofErr w:type="spellEnd"/>
      <w:r>
        <w:t xml:space="preserve"> </w:t>
      </w:r>
      <w:proofErr w:type="spellStart"/>
      <w:r>
        <w:t>делимично</w:t>
      </w:r>
      <w:proofErr w:type="spellEnd"/>
      <w:r>
        <w:t xml:space="preserve"> </w:t>
      </w:r>
      <w:proofErr w:type="spellStart"/>
      <w:r>
        <w:t>може</w:t>
      </w:r>
      <w:proofErr w:type="spellEnd"/>
      <w:r>
        <w:t xml:space="preserve"> </w:t>
      </w:r>
      <w:proofErr w:type="spellStart"/>
      <w:r>
        <w:t>објаснити</w:t>
      </w:r>
      <w:proofErr w:type="spellEnd"/>
      <w:r>
        <w:t xml:space="preserve"> </w:t>
      </w:r>
      <w:proofErr w:type="spellStart"/>
      <w:r>
        <w:t>већим</w:t>
      </w:r>
      <w:proofErr w:type="spellEnd"/>
      <w:r>
        <w:t xml:space="preserve"> </w:t>
      </w:r>
      <w:proofErr w:type="spellStart"/>
      <w:r>
        <w:t>запошљавањем</w:t>
      </w:r>
      <w:proofErr w:type="spellEnd"/>
      <w:r>
        <w:t xml:space="preserve"> </w:t>
      </w:r>
      <w:proofErr w:type="spellStart"/>
      <w:r>
        <w:t>људи</w:t>
      </w:r>
      <w:proofErr w:type="spellEnd"/>
      <w:r>
        <w:t xml:space="preserve"> </w:t>
      </w:r>
      <w:proofErr w:type="spellStart"/>
      <w:r>
        <w:t>из</w:t>
      </w:r>
      <w:proofErr w:type="spellEnd"/>
      <w:r>
        <w:t xml:space="preserve"> </w:t>
      </w:r>
      <w:proofErr w:type="spellStart"/>
      <w:r>
        <w:t>Лајковца</w:t>
      </w:r>
      <w:proofErr w:type="spellEnd"/>
      <w:r>
        <w:t xml:space="preserve"> у </w:t>
      </w:r>
      <w:proofErr w:type="spellStart"/>
      <w:r>
        <w:t>другим</w:t>
      </w:r>
      <w:proofErr w:type="spellEnd"/>
      <w:r>
        <w:t xml:space="preserve"> </w:t>
      </w:r>
      <w:proofErr w:type="spellStart"/>
      <w:r>
        <w:t>општинама</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Лазаревац</w:t>
      </w:r>
      <w:proofErr w:type="spellEnd"/>
      <w:r>
        <w:t>.</w:t>
      </w:r>
    </w:p>
    <w:p w14:paraId="696C32CA" w14:textId="7D7DD201" w:rsidR="001D19F8" w:rsidRDefault="001D19F8" w:rsidP="001D19F8">
      <w:pPr>
        <w:pStyle w:val="NormalWeb"/>
        <w:jc w:val="both"/>
      </w:pPr>
      <w:proofErr w:type="spellStart"/>
      <w:r>
        <w:t>Највећи</w:t>
      </w:r>
      <w:proofErr w:type="spellEnd"/>
      <w:r>
        <w:t xml:space="preserve"> </w:t>
      </w:r>
      <w:proofErr w:type="spellStart"/>
      <w:r>
        <w:t>број</w:t>
      </w:r>
      <w:proofErr w:type="spellEnd"/>
      <w:r>
        <w:t xml:space="preserve"> </w:t>
      </w:r>
      <w:proofErr w:type="spellStart"/>
      <w:r>
        <w:t>запослених</w:t>
      </w:r>
      <w:proofErr w:type="spellEnd"/>
      <w:r>
        <w:t xml:space="preserve"> у </w:t>
      </w:r>
      <w:proofErr w:type="spellStart"/>
      <w:r>
        <w:t>општини</w:t>
      </w:r>
      <w:proofErr w:type="spellEnd"/>
      <w:r>
        <w:t xml:space="preserve"> </w:t>
      </w:r>
      <w:proofErr w:type="spellStart"/>
      <w:r>
        <w:t>Лајковац</w:t>
      </w:r>
      <w:proofErr w:type="spellEnd"/>
      <w:r>
        <w:t xml:space="preserve"> </w:t>
      </w:r>
      <w:proofErr w:type="spellStart"/>
      <w:r>
        <w:t>ангажован</w:t>
      </w:r>
      <w:proofErr w:type="spellEnd"/>
      <w:r>
        <w:t xml:space="preserve"> </w:t>
      </w:r>
      <w:proofErr w:type="spellStart"/>
      <w:r>
        <w:t>је</w:t>
      </w:r>
      <w:proofErr w:type="spellEnd"/>
      <w:r>
        <w:t xml:space="preserve"> у </w:t>
      </w:r>
      <w:proofErr w:type="spellStart"/>
      <w:r>
        <w:t>рударству</w:t>
      </w:r>
      <w:proofErr w:type="spellEnd"/>
      <w:r>
        <w:t xml:space="preserve">, </w:t>
      </w:r>
      <w:proofErr w:type="spellStart"/>
      <w:r>
        <w:t>углавном</w:t>
      </w:r>
      <w:proofErr w:type="spellEnd"/>
      <w:r>
        <w:t xml:space="preserve"> у </w:t>
      </w:r>
      <w:proofErr w:type="spellStart"/>
      <w:r>
        <w:t>оквиру</w:t>
      </w:r>
      <w:proofErr w:type="spellEnd"/>
      <w:r>
        <w:t xml:space="preserve"> </w:t>
      </w:r>
      <w:proofErr w:type="spellStart"/>
      <w:r>
        <w:t>Рударског</w:t>
      </w:r>
      <w:proofErr w:type="spellEnd"/>
      <w:r>
        <w:t xml:space="preserve"> </w:t>
      </w:r>
      <w:proofErr w:type="spellStart"/>
      <w:r>
        <w:t>басена</w:t>
      </w:r>
      <w:proofErr w:type="spellEnd"/>
      <w:r>
        <w:t xml:space="preserve"> </w:t>
      </w:r>
      <w:proofErr w:type="spellStart"/>
      <w:r>
        <w:t>Колубара</w:t>
      </w:r>
      <w:proofErr w:type="spellEnd"/>
      <w:r>
        <w:t xml:space="preserve">, </w:t>
      </w:r>
      <w:proofErr w:type="spellStart"/>
      <w:r>
        <w:t>где</w:t>
      </w:r>
      <w:proofErr w:type="spellEnd"/>
      <w:r>
        <w:t xml:space="preserve"> </w:t>
      </w:r>
      <w:proofErr w:type="spellStart"/>
      <w:r>
        <w:t>је</w:t>
      </w:r>
      <w:proofErr w:type="spellEnd"/>
      <w:r>
        <w:t xml:space="preserve"> у 2022. </w:t>
      </w:r>
      <w:proofErr w:type="spellStart"/>
      <w:r>
        <w:t>било</w:t>
      </w:r>
      <w:proofErr w:type="spellEnd"/>
      <w:r>
        <w:t xml:space="preserve"> </w:t>
      </w:r>
      <w:proofErr w:type="spellStart"/>
      <w:r>
        <w:t>више</w:t>
      </w:r>
      <w:proofErr w:type="spellEnd"/>
      <w:r>
        <w:t xml:space="preserve"> </w:t>
      </w:r>
      <w:proofErr w:type="spellStart"/>
      <w:r>
        <w:t>од</w:t>
      </w:r>
      <w:proofErr w:type="spellEnd"/>
      <w:r>
        <w:t xml:space="preserve"> 1.300 </w:t>
      </w:r>
      <w:proofErr w:type="spellStart"/>
      <w:r>
        <w:t>запослених</w:t>
      </w:r>
      <w:proofErr w:type="spellEnd"/>
      <w:r>
        <w:t xml:space="preserve">, </w:t>
      </w:r>
      <w:proofErr w:type="spellStart"/>
      <w:r>
        <w:t>што</w:t>
      </w:r>
      <w:proofErr w:type="spellEnd"/>
      <w:r>
        <w:t xml:space="preserve"> </w:t>
      </w:r>
      <w:proofErr w:type="spellStart"/>
      <w:r>
        <w:t>представља</w:t>
      </w:r>
      <w:proofErr w:type="spellEnd"/>
      <w:r>
        <w:t xml:space="preserve"> </w:t>
      </w:r>
      <w:proofErr w:type="spellStart"/>
      <w:r>
        <w:t>скоро</w:t>
      </w:r>
      <w:proofErr w:type="spellEnd"/>
      <w:r>
        <w:t xml:space="preserve"> 40% </w:t>
      </w:r>
      <w:proofErr w:type="spellStart"/>
      <w:r>
        <w:t>од</w:t>
      </w:r>
      <w:proofErr w:type="spellEnd"/>
      <w:r>
        <w:t xml:space="preserve"> </w:t>
      </w:r>
      <w:proofErr w:type="spellStart"/>
      <w:r>
        <w:t>укупног</w:t>
      </w:r>
      <w:proofErr w:type="spellEnd"/>
      <w:r>
        <w:t xml:space="preserve"> </w:t>
      </w:r>
      <w:proofErr w:type="spellStart"/>
      <w:r>
        <w:t>броја</w:t>
      </w:r>
      <w:proofErr w:type="spellEnd"/>
      <w:r>
        <w:t xml:space="preserve"> </w:t>
      </w:r>
      <w:proofErr w:type="spellStart"/>
      <w:r>
        <w:t>запослених</w:t>
      </w:r>
      <w:proofErr w:type="spellEnd"/>
      <w:r>
        <w:t xml:space="preserve"> у </w:t>
      </w:r>
      <w:proofErr w:type="spellStart"/>
      <w:r>
        <w:t>општини</w:t>
      </w:r>
      <w:proofErr w:type="spellEnd"/>
      <w:r>
        <w:t xml:space="preserve">. </w:t>
      </w:r>
      <w:proofErr w:type="spellStart"/>
      <w:r>
        <w:t>Други</w:t>
      </w:r>
      <w:proofErr w:type="spellEnd"/>
      <w:r>
        <w:t xml:space="preserve"> </w:t>
      </w:r>
      <w:proofErr w:type="spellStart"/>
      <w:r>
        <w:t>по</w:t>
      </w:r>
      <w:proofErr w:type="spellEnd"/>
      <w:r>
        <w:t xml:space="preserve"> </w:t>
      </w:r>
      <w:proofErr w:type="spellStart"/>
      <w:r>
        <w:t>значају</w:t>
      </w:r>
      <w:proofErr w:type="spellEnd"/>
      <w:r>
        <w:t xml:space="preserve"> </w:t>
      </w:r>
      <w:proofErr w:type="spellStart"/>
      <w:r>
        <w:t>сектор</w:t>
      </w:r>
      <w:proofErr w:type="spellEnd"/>
      <w:r>
        <w:t xml:space="preserve"> </w:t>
      </w:r>
      <w:proofErr w:type="spellStart"/>
      <w:r>
        <w:t>је</w:t>
      </w:r>
      <w:proofErr w:type="spellEnd"/>
      <w:r>
        <w:t xml:space="preserve"> </w:t>
      </w:r>
      <w:proofErr w:type="spellStart"/>
      <w:r>
        <w:t>прерађивачка</w:t>
      </w:r>
      <w:proofErr w:type="spellEnd"/>
      <w:r>
        <w:t xml:space="preserve"> </w:t>
      </w:r>
      <w:proofErr w:type="spellStart"/>
      <w:r>
        <w:t>индустрија</w:t>
      </w:r>
      <w:proofErr w:type="spellEnd"/>
      <w:r>
        <w:t xml:space="preserve">, </w:t>
      </w:r>
      <w:proofErr w:type="spellStart"/>
      <w:r>
        <w:t>са</w:t>
      </w:r>
      <w:proofErr w:type="spellEnd"/>
      <w:r>
        <w:t xml:space="preserve"> 460 </w:t>
      </w:r>
      <w:proofErr w:type="spellStart"/>
      <w:r>
        <w:lastRenderedPageBreak/>
        <w:t>запослених</w:t>
      </w:r>
      <w:proofErr w:type="spellEnd"/>
      <w:r>
        <w:t xml:space="preserve">, </w:t>
      </w:r>
      <w:proofErr w:type="spellStart"/>
      <w:r>
        <w:t>што</w:t>
      </w:r>
      <w:proofErr w:type="spellEnd"/>
      <w:r>
        <w:t xml:space="preserve"> </w:t>
      </w:r>
      <w:proofErr w:type="spellStart"/>
      <w:r>
        <w:t>је</w:t>
      </w:r>
      <w:proofErr w:type="spellEnd"/>
      <w:r>
        <w:t xml:space="preserve"> 13% </w:t>
      </w:r>
      <w:proofErr w:type="spellStart"/>
      <w:r>
        <w:t>од</w:t>
      </w:r>
      <w:proofErr w:type="spellEnd"/>
      <w:r>
        <w:t xml:space="preserve"> </w:t>
      </w:r>
      <w:proofErr w:type="spellStart"/>
      <w:r>
        <w:t>укупне</w:t>
      </w:r>
      <w:proofErr w:type="spellEnd"/>
      <w:r>
        <w:t xml:space="preserve"> </w:t>
      </w:r>
      <w:proofErr w:type="spellStart"/>
      <w:r>
        <w:t>регистроване</w:t>
      </w:r>
      <w:proofErr w:type="spellEnd"/>
      <w:r>
        <w:t xml:space="preserve"> </w:t>
      </w:r>
      <w:proofErr w:type="spellStart"/>
      <w:r>
        <w:t>запослености</w:t>
      </w:r>
      <w:proofErr w:type="spellEnd"/>
      <w:r>
        <w:t xml:space="preserve">. </w:t>
      </w:r>
      <w:proofErr w:type="spellStart"/>
      <w:r>
        <w:t>Остале</w:t>
      </w:r>
      <w:proofErr w:type="spellEnd"/>
      <w:r>
        <w:t xml:space="preserve"> </w:t>
      </w:r>
      <w:proofErr w:type="spellStart"/>
      <w:r>
        <w:t>привредне</w:t>
      </w:r>
      <w:proofErr w:type="spellEnd"/>
      <w:r>
        <w:t xml:space="preserve"> </w:t>
      </w:r>
      <w:proofErr w:type="spellStart"/>
      <w:r>
        <w:t>делатности</w:t>
      </w:r>
      <w:proofErr w:type="spellEnd"/>
      <w:r>
        <w:t xml:space="preserve"> </w:t>
      </w:r>
      <w:proofErr w:type="spellStart"/>
      <w:r>
        <w:t>имају</w:t>
      </w:r>
      <w:proofErr w:type="spellEnd"/>
      <w:r>
        <w:t xml:space="preserve"> </w:t>
      </w:r>
      <w:proofErr w:type="spellStart"/>
      <w:r>
        <w:t>мањи</w:t>
      </w:r>
      <w:proofErr w:type="spellEnd"/>
      <w:r>
        <w:t xml:space="preserve"> </w:t>
      </w:r>
      <w:proofErr w:type="spellStart"/>
      <w:r>
        <w:t>удео</w:t>
      </w:r>
      <w:proofErr w:type="spellEnd"/>
      <w:r>
        <w:t xml:space="preserve"> у </w:t>
      </w:r>
      <w:proofErr w:type="spellStart"/>
      <w:r>
        <w:t>укупној</w:t>
      </w:r>
      <w:proofErr w:type="spellEnd"/>
      <w:r>
        <w:t xml:space="preserve"> </w:t>
      </w:r>
      <w:proofErr w:type="spellStart"/>
      <w:r>
        <w:t>запослености</w:t>
      </w:r>
      <w:proofErr w:type="spellEnd"/>
      <w:r>
        <w:t xml:space="preserve">, а </w:t>
      </w:r>
      <w:proofErr w:type="spellStart"/>
      <w:r>
        <w:t>структура</w:t>
      </w:r>
      <w:proofErr w:type="spellEnd"/>
      <w:r>
        <w:t xml:space="preserve"> </w:t>
      </w:r>
      <w:proofErr w:type="spellStart"/>
      <w:r>
        <w:t>запослености</w:t>
      </w:r>
      <w:proofErr w:type="spellEnd"/>
      <w:r>
        <w:t xml:space="preserve"> </w:t>
      </w:r>
      <w:proofErr w:type="spellStart"/>
      <w:r>
        <w:t>није</w:t>
      </w:r>
      <w:proofErr w:type="spellEnd"/>
      <w:r>
        <w:t xml:space="preserve"> </w:t>
      </w:r>
      <w:proofErr w:type="spellStart"/>
      <w:r>
        <w:t>значајно</w:t>
      </w:r>
      <w:proofErr w:type="spellEnd"/>
      <w:r>
        <w:t xml:space="preserve"> </w:t>
      </w:r>
      <w:proofErr w:type="spellStart"/>
      <w:r>
        <w:t>промењена</w:t>
      </w:r>
      <w:proofErr w:type="spellEnd"/>
      <w:r>
        <w:t xml:space="preserve"> у </w:t>
      </w:r>
      <w:proofErr w:type="spellStart"/>
      <w:r>
        <w:t>односу</w:t>
      </w:r>
      <w:proofErr w:type="spellEnd"/>
      <w:r>
        <w:t xml:space="preserve"> </w:t>
      </w:r>
      <w:proofErr w:type="spellStart"/>
      <w:r>
        <w:t>на</w:t>
      </w:r>
      <w:proofErr w:type="spellEnd"/>
      <w:r>
        <w:t xml:space="preserve"> 2018. </w:t>
      </w:r>
      <w:proofErr w:type="spellStart"/>
      <w:r>
        <w:t>годину</w:t>
      </w:r>
      <w:proofErr w:type="spellEnd"/>
      <w:r>
        <w:t>.</w:t>
      </w:r>
      <w:r w:rsidR="00D35BBC">
        <w:rPr>
          <w:lang w:val="sr-Cyrl-RS"/>
        </w:rPr>
        <w:t xml:space="preserve"> </w:t>
      </w:r>
      <w:proofErr w:type="spellStart"/>
      <w:r>
        <w:t>Ако</w:t>
      </w:r>
      <w:proofErr w:type="spellEnd"/>
      <w:r>
        <w:t xml:space="preserve"> </w:t>
      </w:r>
      <w:proofErr w:type="spellStart"/>
      <w:r>
        <w:t>се</w:t>
      </w:r>
      <w:proofErr w:type="spellEnd"/>
      <w:r>
        <w:t xml:space="preserve"> </w:t>
      </w:r>
      <w:proofErr w:type="spellStart"/>
      <w:r>
        <w:t>посматра</w:t>
      </w:r>
      <w:proofErr w:type="spellEnd"/>
      <w:r>
        <w:t xml:space="preserve"> </w:t>
      </w:r>
      <w:proofErr w:type="spellStart"/>
      <w:r>
        <w:t>број</w:t>
      </w:r>
      <w:proofErr w:type="spellEnd"/>
      <w:r>
        <w:t xml:space="preserve"> </w:t>
      </w:r>
      <w:proofErr w:type="spellStart"/>
      <w:r>
        <w:t>регистрованих</w:t>
      </w:r>
      <w:proofErr w:type="spellEnd"/>
      <w:r>
        <w:t xml:space="preserve"> </w:t>
      </w:r>
      <w:proofErr w:type="spellStart"/>
      <w:r>
        <w:t>запослених</w:t>
      </w:r>
      <w:proofErr w:type="spellEnd"/>
      <w:r>
        <w:t xml:space="preserve"> </w:t>
      </w:r>
      <w:proofErr w:type="spellStart"/>
      <w:r>
        <w:t>са</w:t>
      </w:r>
      <w:proofErr w:type="spellEnd"/>
      <w:r>
        <w:t xml:space="preserve"> </w:t>
      </w:r>
      <w:proofErr w:type="spellStart"/>
      <w:r>
        <w:t>пребивалиштем</w:t>
      </w:r>
      <w:proofErr w:type="spellEnd"/>
      <w:r>
        <w:t xml:space="preserve"> </w:t>
      </w:r>
      <w:proofErr w:type="spellStart"/>
      <w:r>
        <w:t>на</w:t>
      </w:r>
      <w:proofErr w:type="spellEnd"/>
      <w:r>
        <w:t xml:space="preserve"> </w:t>
      </w:r>
      <w:proofErr w:type="spellStart"/>
      <w:r>
        <w:t>територији</w:t>
      </w:r>
      <w:proofErr w:type="spellEnd"/>
      <w:r>
        <w:t xml:space="preserve"> </w:t>
      </w:r>
      <w:proofErr w:type="spellStart"/>
      <w:r>
        <w:t>општине</w:t>
      </w:r>
      <w:proofErr w:type="spellEnd"/>
      <w:r>
        <w:t xml:space="preserve"> </w:t>
      </w:r>
      <w:proofErr w:type="spellStart"/>
      <w:r>
        <w:t>Лајковац</w:t>
      </w:r>
      <w:proofErr w:type="spellEnd"/>
      <w:r>
        <w:t xml:space="preserve">, </w:t>
      </w:r>
      <w:proofErr w:type="spellStart"/>
      <w:r>
        <w:t>овај</w:t>
      </w:r>
      <w:proofErr w:type="spellEnd"/>
      <w:r>
        <w:t xml:space="preserve"> </w:t>
      </w:r>
      <w:proofErr w:type="spellStart"/>
      <w:r>
        <w:t>број</w:t>
      </w:r>
      <w:proofErr w:type="spellEnd"/>
      <w:r>
        <w:t xml:space="preserve"> </w:t>
      </w:r>
      <w:proofErr w:type="spellStart"/>
      <w:r>
        <w:t>је</w:t>
      </w:r>
      <w:proofErr w:type="spellEnd"/>
      <w:r>
        <w:t xml:space="preserve"> </w:t>
      </w:r>
      <w:proofErr w:type="spellStart"/>
      <w:r>
        <w:t>износио</w:t>
      </w:r>
      <w:proofErr w:type="spellEnd"/>
      <w:r>
        <w:t xml:space="preserve"> 4.800 у 2022. </w:t>
      </w:r>
      <w:proofErr w:type="spellStart"/>
      <w:r>
        <w:t>години</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повећање</w:t>
      </w:r>
      <w:proofErr w:type="spellEnd"/>
      <w:r>
        <w:t xml:space="preserve"> </w:t>
      </w:r>
      <w:proofErr w:type="spellStart"/>
      <w:r>
        <w:t>од</w:t>
      </w:r>
      <w:proofErr w:type="spellEnd"/>
      <w:r>
        <w:t xml:space="preserve"> 10,3% у </w:t>
      </w:r>
      <w:proofErr w:type="spellStart"/>
      <w:r>
        <w:t>односу</w:t>
      </w:r>
      <w:proofErr w:type="spellEnd"/>
      <w:r>
        <w:t xml:space="preserve"> </w:t>
      </w:r>
      <w:proofErr w:type="spellStart"/>
      <w:r>
        <w:t>на</w:t>
      </w:r>
      <w:proofErr w:type="spellEnd"/>
      <w:r>
        <w:t xml:space="preserve"> 2018. </w:t>
      </w:r>
      <w:proofErr w:type="spellStart"/>
      <w:r>
        <w:t>годину</w:t>
      </w:r>
      <w:proofErr w:type="spellEnd"/>
      <w:r>
        <w:t xml:space="preserve">. </w:t>
      </w:r>
      <w:proofErr w:type="spellStart"/>
      <w:r>
        <w:t>Ово</w:t>
      </w:r>
      <w:proofErr w:type="spellEnd"/>
      <w:r>
        <w:t xml:space="preserve"> </w:t>
      </w:r>
      <w:proofErr w:type="spellStart"/>
      <w:r>
        <w:t>повећање</w:t>
      </w:r>
      <w:proofErr w:type="spellEnd"/>
      <w:r>
        <w:t xml:space="preserve"> </w:t>
      </w:r>
      <w:proofErr w:type="spellStart"/>
      <w:r>
        <w:t>је</w:t>
      </w:r>
      <w:proofErr w:type="spellEnd"/>
      <w:r>
        <w:t xml:space="preserve"> </w:t>
      </w:r>
      <w:proofErr w:type="spellStart"/>
      <w:r>
        <w:t>последица</w:t>
      </w:r>
      <w:proofErr w:type="spellEnd"/>
      <w:r>
        <w:t xml:space="preserve"> </w:t>
      </w:r>
      <w:proofErr w:type="spellStart"/>
      <w:r>
        <w:t>тога</w:t>
      </w:r>
      <w:proofErr w:type="spellEnd"/>
      <w:r>
        <w:t xml:space="preserve"> </w:t>
      </w:r>
      <w:proofErr w:type="spellStart"/>
      <w:r>
        <w:t>што</w:t>
      </w:r>
      <w:proofErr w:type="spellEnd"/>
      <w:r>
        <w:t xml:space="preserve"> </w:t>
      </w:r>
      <w:proofErr w:type="spellStart"/>
      <w:r>
        <w:t>велики</w:t>
      </w:r>
      <w:proofErr w:type="spellEnd"/>
      <w:r>
        <w:t xml:space="preserve"> </w:t>
      </w:r>
      <w:proofErr w:type="spellStart"/>
      <w:r>
        <w:t>број</w:t>
      </w:r>
      <w:proofErr w:type="spellEnd"/>
      <w:r>
        <w:t xml:space="preserve"> </w:t>
      </w:r>
      <w:proofErr w:type="spellStart"/>
      <w:r>
        <w:t>људи</w:t>
      </w:r>
      <w:proofErr w:type="spellEnd"/>
      <w:r>
        <w:t xml:space="preserve"> </w:t>
      </w:r>
      <w:proofErr w:type="spellStart"/>
      <w:r>
        <w:t>са</w:t>
      </w:r>
      <w:proofErr w:type="spellEnd"/>
      <w:r>
        <w:t xml:space="preserve"> </w:t>
      </w:r>
      <w:proofErr w:type="spellStart"/>
      <w:r>
        <w:t>пребивалиштем</w:t>
      </w:r>
      <w:proofErr w:type="spellEnd"/>
      <w:r>
        <w:t xml:space="preserve"> у </w:t>
      </w:r>
      <w:proofErr w:type="spellStart"/>
      <w:r>
        <w:t>Лајковцу</w:t>
      </w:r>
      <w:proofErr w:type="spellEnd"/>
      <w:r>
        <w:t xml:space="preserve"> </w:t>
      </w:r>
      <w:proofErr w:type="spellStart"/>
      <w:r>
        <w:t>ради</w:t>
      </w:r>
      <w:proofErr w:type="spellEnd"/>
      <w:r>
        <w:t xml:space="preserve"> у </w:t>
      </w:r>
      <w:proofErr w:type="spellStart"/>
      <w:r>
        <w:t>другим</w:t>
      </w:r>
      <w:proofErr w:type="spellEnd"/>
      <w:r>
        <w:t xml:space="preserve"> </w:t>
      </w:r>
      <w:proofErr w:type="spellStart"/>
      <w:r>
        <w:t>општинама</w:t>
      </w:r>
      <w:proofErr w:type="spellEnd"/>
      <w:r>
        <w:t xml:space="preserve">. </w:t>
      </w:r>
      <w:proofErr w:type="spellStart"/>
      <w:r>
        <w:t>Удео</w:t>
      </w:r>
      <w:proofErr w:type="spellEnd"/>
      <w:r>
        <w:t xml:space="preserve"> </w:t>
      </w:r>
      <w:proofErr w:type="spellStart"/>
      <w:r>
        <w:t>жена</w:t>
      </w:r>
      <w:proofErr w:type="spellEnd"/>
      <w:r>
        <w:t xml:space="preserve"> у </w:t>
      </w:r>
      <w:proofErr w:type="spellStart"/>
      <w:r>
        <w:t>регистрованој</w:t>
      </w:r>
      <w:proofErr w:type="spellEnd"/>
      <w:r>
        <w:t xml:space="preserve"> </w:t>
      </w:r>
      <w:proofErr w:type="spellStart"/>
      <w:r>
        <w:t>запослености</w:t>
      </w:r>
      <w:proofErr w:type="spellEnd"/>
      <w:r>
        <w:t xml:space="preserve"> </w:t>
      </w:r>
      <w:proofErr w:type="spellStart"/>
      <w:r>
        <w:t>према</w:t>
      </w:r>
      <w:proofErr w:type="spellEnd"/>
      <w:r>
        <w:t xml:space="preserve"> </w:t>
      </w:r>
      <w:proofErr w:type="spellStart"/>
      <w:r>
        <w:t>пребивалишту</w:t>
      </w:r>
      <w:proofErr w:type="spellEnd"/>
      <w:r>
        <w:t xml:space="preserve"> у 2022. </w:t>
      </w:r>
      <w:proofErr w:type="spellStart"/>
      <w:r>
        <w:t>години</w:t>
      </w:r>
      <w:proofErr w:type="spellEnd"/>
      <w:r>
        <w:t xml:space="preserve"> </w:t>
      </w:r>
      <w:proofErr w:type="spellStart"/>
      <w:r>
        <w:t>био</w:t>
      </w:r>
      <w:proofErr w:type="spellEnd"/>
      <w:r>
        <w:t xml:space="preserve"> </w:t>
      </w:r>
      <w:proofErr w:type="spellStart"/>
      <w:r>
        <w:t>је</w:t>
      </w:r>
      <w:proofErr w:type="spellEnd"/>
      <w:r>
        <w:t xml:space="preserve"> 37,3%, </w:t>
      </w:r>
      <w:proofErr w:type="spellStart"/>
      <w:r>
        <w:t>што</w:t>
      </w:r>
      <w:proofErr w:type="spellEnd"/>
      <w:r>
        <w:t xml:space="preserve"> </w:t>
      </w:r>
      <w:proofErr w:type="spellStart"/>
      <w:r>
        <w:t>је</w:t>
      </w:r>
      <w:proofErr w:type="spellEnd"/>
      <w:r>
        <w:t xml:space="preserve"> </w:t>
      </w:r>
      <w:proofErr w:type="spellStart"/>
      <w:r>
        <w:t>ниже</w:t>
      </w:r>
      <w:proofErr w:type="spellEnd"/>
      <w:r>
        <w:t xml:space="preserve"> </w:t>
      </w:r>
      <w:proofErr w:type="spellStart"/>
      <w:r>
        <w:t>од</w:t>
      </w:r>
      <w:proofErr w:type="spellEnd"/>
      <w:r>
        <w:t xml:space="preserve"> </w:t>
      </w:r>
      <w:proofErr w:type="spellStart"/>
      <w:r>
        <w:t>националног</w:t>
      </w:r>
      <w:proofErr w:type="spellEnd"/>
      <w:r>
        <w:t xml:space="preserve"> </w:t>
      </w:r>
      <w:proofErr w:type="spellStart"/>
      <w:r>
        <w:t>просека</w:t>
      </w:r>
      <w:proofErr w:type="spellEnd"/>
      <w:r>
        <w:t xml:space="preserve"> (46,8%), </w:t>
      </w:r>
      <w:proofErr w:type="spellStart"/>
      <w:r>
        <w:t>али</w:t>
      </w:r>
      <w:proofErr w:type="spellEnd"/>
      <w:r>
        <w:t xml:space="preserve"> </w:t>
      </w:r>
      <w:proofErr w:type="spellStart"/>
      <w:r>
        <w:t>је</w:t>
      </w:r>
      <w:proofErr w:type="spellEnd"/>
      <w:r>
        <w:t xml:space="preserve"> </w:t>
      </w:r>
      <w:proofErr w:type="spellStart"/>
      <w:r>
        <w:t>учешће</w:t>
      </w:r>
      <w:proofErr w:type="spellEnd"/>
      <w:r>
        <w:t xml:space="preserve"> </w:t>
      </w:r>
      <w:proofErr w:type="spellStart"/>
      <w:r>
        <w:t>жена</w:t>
      </w:r>
      <w:proofErr w:type="spellEnd"/>
      <w:r>
        <w:t xml:space="preserve"> </w:t>
      </w:r>
      <w:proofErr w:type="spellStart"/>
      <w:r>
        <w:t>повећано</w:t>
      </w:r>
      <w:proofErr w:type="spellEnd"/>
      <w:r>
        <w:t xml:space="preserve"> у </w:t>
      </w:r>
      <w:proofErr w:type="spellStart"/>
      <w:r>
        <w:t>односу</w:t>
      </w:r>
      <w:proofErr w:type="spellEnd"/>
      <w:r>
        <w:t xml:space="preserve"> </w:t>
      </w:r>
      <w:proofErr w:type="spellStart"/>
      <w:r>
        <w:t>на</w:t>
      </w:r>
      <w:proofErr w:type="spellEnd"/>
      <w:r>
        <w:t xml:space="preserve"> 2018. </w:t>
      </w:r>
      <w:proofErr w:type="spellStart"/>
      <w:r>
        <w:t>годину</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износило</w:t>
      </w:r>
      <w:proofErr w:type="spellEnd"/>
      <w:r>
        <w:t xml:space="preserve"> 33,7%.</w:t>
      </w:r>
    </w:p>
    <w:p w14:paraId="55FD3874" w14:textId="5B789454" w:rsidR="001D19F8" w:rsidRDefault="001D19F8" w:rsidP="001D19F8">
      <w:pPr>
        <w:pStyle w:val="NormalWeb"/>
        <w:jc w:val="both"/>
      </w:pPr>
      <w:proofErr w:type="spellStart"/>
      <w:r>
        <w:t>Просечна</w:t>
      </w:r>
      <w:proofErr w:type="spellEnd"/>
      <w:r>
        <w:t xml:space="preserve"> </w:t>
      </w:r>
      <w:proofErr w:type="spellStart"/>
      <w:r>
        <w:t>нето</w:t>
      </w:r>
      <w:proofErr w:type="spellEnd"/>
      <w:r>
        <w:t xml:space="preserve"> </w:t>
      </w:r>
      <w:proofErr w:type="spellStart"/>
      <w:r>
        <w:t>зарада</w:t>
      </w:r>
      <w:proofErr w:type="spellEnd"/>
      <w:r>
        <w:t xml:space="preserve"> </w:t>
      </w:r>
      <w:proofErr w:type="spellStart"/>
      <w:r>
        <w:t>запослених</w:t>
      </w:r>
      <w:proofErr w:type="spellEnd"/>
      <w:r>
        <w:t xml:space="preserve"> </w:t>
      </w:r>
      <w:proofErr w:type="spellStart"/>
      <w:r>
        <w:t>са</w:t>
      </w:r>
      <w:proofErr w:type="spellEnd"/>
      <w:r>
        <w:t xml:space="preserve"> </w:t>
      </w:r>
      <w:proofErr w:type="spellStart"/>
      <w:r>
        <w:t>пребивалиштем</w:t>
      </w:r>
      <w:proofErr w:type="spellEnd"/>
      <w:r>
        <w:t xml:space="preserve"> у </w:t>
      </w:r>
      <w:proofErr w:type="spellStart"/>
      <w:r>
        <w:t>Лајковцу</w:t>
      </w:r>
      <w:proofErr w:type="spellEnd"/>
      <w:r>
        <w:t xml:space="preserve"> </w:t>
      </w:r>
      <w:proofErr w:type="spellStart"/>
      <w:r>
        <w:t>износила</w:t>
      </w:r>
      <w:proofErr w:type="spellEnd"/>
      <w:r>
        <w:t xml:space="preserve"> </w:t>
      </w:r>
      <w:proofErr w:type="spellStart"/>
      <w:r>
        <w:t>је</w:t>
      </w:r>
      <w:proofErr w:type="spellEnd"/>
      <w:r>
        <w:t xml:space="preserve"> 74.609 </w:t>
      </w:r>
      <w:proofErr w:type="spellStart"/>
      <w:r>
        <w:t>динара</w:t>
      </w:r>
      <w:proofErr w:type="spellEnd"/>
      <w:r>
        <w:t xml:space="preserve"> у 2022. </w:t>
      </w:r>
      <w:proofErr w:type="spellStart"/>
      <w:r>
        <w:t>години</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на</w:t>
      </w:r>
      <w:proofErr w:type="spellEnd"/>
      <w:r>
        <w:t xml:space="preserve"> </w:t>
      </w:r>
      <w:proofErr w:type="spellStart"/>
      <w:r>
        <w:t>нивоу</w:t>
      </w:r>
      <w:proofErr w:type="spellEnd"/>
      <w:r>
        <w:t xml:space="preserve"> </w:t>
      </w:r>
      <w:proofErr w:type="spellStart"/>
      <w:r>
        <w:t>просечне</w:t>
      </w:r>
      <w:proofErr w:type="spellEnd"/>
      <w:r>
        <w:t xml:space="preserve"> </w:t>
      </w:r>
      <w:proofErr w:type="spellStart"/>
      <w:r>
        <w:t>зараде</w:t>
      </w:r>
      <w:proofErr w:type="spellEnd"/>
      <w:r>
        <w:t xml:space="preserve"> у </w:t>
      </w:r>
      <w:proofErr w:type="spellStart"/>
      <w:r>
        <w:t>Републици</w:t>
      </w:r>
      <w:proofErr w:type="spellEnd"/>
      <w:r>
        <w:t xml:space="preserve">. У </w:t>
      </w:r>
      <w:proofErr w:type="spellStart"/>
      <w:r>
        <w:t>периоду</w:t>
      </w:r>
      <w:proofErr w:type="spellEnd"/>
      <w:r>
        <w:t xml:space="preserve"> </w:t>
      </w:r>
      <w:proofErr w:type="spellStart"/>
      <w:r>
        <w:t>од</w:t>
      </w:r>
      <w:proofErr w:type="spellEnd"/>
      <w:r>
        <w:t xml:space="preserve"> 2018. </w:t>
      </w:r>
      <w:proofErr w:type="spellStart"/>
      <w:r>
        <w:t>до</w:t>
      </w:r>
      <w:proofErr w:type="spellEnd"/>
      <w:r>
        <w:t xml:space="preserve"> 2022. </w:t>
      </w:r>
      <w:proofErr w:type="spellStart"/>
      <w:r>
        <w:t>године</w:t>
      </w:r>
      <w:proofErr w:type="spellEnd"/>
      <w:r>
        <w:t xml:space="preserve"> </w:t>
      </w:r>
      <w:proofErr w:type="spellStart"/>
      <w:r>
        <w:t>зараде</w:t>
      </w:r>
      <w:proofErr w:type="spellEnd"/>
      <w:r>
        <w:t xml:space="preserve"> </w:t>
      </w:r>
      <w:proofErr w:type="spellStart"/>
      <w:r>
        <w:t>су</w:t>
      </w:r>
      <w:proofErr w:type="spellEnd"/>
      <w:r>
        <w:t xml:space="preserve"> </w:t>
      </w:r>
      <w:proofErr w:type="spellStart"/>
      <w:r>
        <w:t>значајно</w:t>
      </w:r>
      <w:proofErr w:type="spellEnd"/>
      <w:r>
        <w:t xml:space="preserve"> </w:t>
      </w:r>
      <w:proofErr w:type="spellStart"/>
      <w:r>
        <w:t>порасле</w:t>
      </w:r>
      <w:proofErr w:type="spellEnd"/>
      <w:r>
        <w:t xml:space="preserve">, </w:t>
      </w:r>
      <w:proofErr w:type="spellStart"/>
      <w:r>
        <w:t>али</w:t>
      </w:r>
      <w:proofErr w:type="spellEnd"/>
      <w:r>
        <w:t xml:space="preserve"> </w:t>
      </w:r>
      <w:proofErr w:type="spellStart"/>
      <w:r>
        <w:t>је</w:t>
      </w:r>
      <w:proofErr w:type="spellEnd"/>
      <w:r>
        <w:t xml:space="preserve"> </w:t>
      </w:r>
      <w:proofErr w:type="spellStart"/>
      <w:r>
        <w:t>овај</w:t>
      </w:r>
      <w:proofErr w:type="spellEnd"/>
      <w:r>
        <w:t xml:space="preserve"> </w:t>
      </w:r>
      <w:proofErr w:type="spellStart"/>
      <w:r>
        <w:t>раст</w:t>
      </w:r>
      <w:proofErr w:type="spellEnd"/>
      <w:r>
        <w:t xml:space="preserve"> </w:t>
      </w:r>
      <w:proofErr w:type="spellStart"/>
      <w:r>
        <w:t>био</w:t>
      </w:r>
      <w:proofErr w:type="spellEnd"/>
      <w:r>
        <w:t xml:space="preserve"> </w:t>
      </w:r>
      <w:proofErr w:type="spellStart"/>
      <w:r>
        <w:t>мањи</w:t>
      </w:r>
      <w:proofErr w:type="spellEnd"/>
      <w:r>
        <w:t xml:space="preserve"> у </w:t>
      </w:r>
      <w:proofErr w:type="spellStart"/>
      <w:r>
        <w:t>поређењу</w:t>
      </w:r>
      <w:proofErr w:type="spellEnd"/>
      <w:r>
        <w:t xml:space="preserve"> </w:t>
      </w:r>
      <w:proofErr w:type="spellStart"/>
      <w:r>
        <w:t>са</w:t>
      </w:r>
      <w:proofErr w:type="spellEnd"/>
      <w:r>
        <w:t xml:space="preserve"> </w:t>
      </w:r>
      <w:proofErr w:type="spellStart"/>
      <w:r>
        <w:t>националним</w:t>
      </w:r>
      <w:proofErr w:type="spellEnd"/>
      <w:r>
        <w:t xml:space="preserve"> </w:t>
      </w:r>
      <w:proofErr w:type="spellStart"/>
      <w:r>
        <w:t>просеком</w:t>
      </w:r>
      <w:proofErr w:type="spellEnd"/>
      <w:r>
        <w:t xml:space="preserve">. У </w:t>
      </w:r>
      <w:proofErr w:type="spellStart"/>
      <w:r>
        <w:t>Колубарској</w:t>
      </w:r>
      <w:proofErr w:type="spellEnd"/>
      <w:r>
        <w:t xml:space="preserve"> </w:t>
      </w:r>
      <w:proofErr w:type="spellStart"/>
      <w:r>
        <w:t>области</w:t>
      </w:r>
      <w:proofErr w:type="spellEnd"/>
      <w:r>
        <w:t xml:space="preserve"> </w:t>
      </w:r>
      <w:proofErr w:type="spellStart"/>
      <w:r>
        <w:t>зараде</w:t>
      </w:r>
      <w:proofErr w:type="spellEnd"/>
      <w:r>
        <w:t xml:space="preserve"> </w:t>
      </w:r>
      <w:proofErr w:type="spellStart"/>
      <w:r>
        <w:t>су</w:t>
      </w:r>
      <w:proofErr w:type="spellEnd"/>
      <w:r>
        <w:t xml:space="preserve"> </w:t>
      </w:r>
      <w:proofErr w:type="spellStart"/>
      <w:r>
        <w:t>такође</w:t>
      </w:r>
      <w:proofErr w:type="spellEnd"/>
      <w:r>
        <w:t xml:space="preserve"> </w:t>
      </w:r>
      <w:proofErr w:type="spellStart"/>
      <w:r>
        <w:t>порасле</w:t>
      </w:r>
      <w:proofErr w:type="spellEnd"/>
      <w:r>
        <w:t xml:space="preserve">, </w:t>
      </w:r>
      <w:proofErr w:type="spellStart"/>
      <w:r>
        <w:t>али</w:t>
      </w:r>
      <w:proofErr w:type="spellEnd"/>
      <w:r>
        <w:t xml:space="preserve"> </w:t>
      </w:r>
      <w:proofErr w:type="spellStart"/>
      <w:r>
        <w:t>су</w:t>
      </w:r>
      <w:proofErr w:type="spellEnd"/>
      <w:r>
        <w:t xml:space="preserve"> и </w:t>
      </w:r>
      <w:proofErr w:type="spellStart"/>
      <w:r>
        <w:t>даље</w:t>
      </w:r>
      <w:proofErr w:type="spellEnd"/>
      <w:r>
        <w:t xml:space="preserve"> </w:t>
      </w:r>
      <w:proofErr w:type="spellStart"/>
      <w:r>
        <w:t>веће</w:t>
      </w:r>
      <w:proofErr w:type="spellEnd"/>
      <w:r>
        <w:t xml:space="preserve"> </w:t>
      </w:r>
      <w:proofErr w:type="spellStart"/>
      <w:r>
        <w:t>за</w:t>
      </w:r>
      <w:proofErr w:type="spellEnd"/>
      <w:r>
        <w:t xml:space="preserve"> 15% у </w:t>
      </w:r>
      <w:proofErr w:type="spellStart"/>
      <w:r>
        <w:t>Лајковцу</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тај</w:t>
      </w:r>
      <w:proofErr w:type="spellEnd"/>
      <w:r>
        <w:t xml:space="preserve"> </w:t>
      </w:r>
      <w:proofErr w:type="spellStart"/>
      <w:r>
        <w:t>регион</w:t>
      </w:r>
      <w:proofErr w:type="spellEnd"/>
      <w:r>
        <w:t>.</w:t>
      </w:r>
      <w:r w:rsidR="00D35BBC">
        <w:rPr>
          <w:lang w:val="sr-Cyrl-RS"/>
        </w:rPr>
        <w:t xml:space="preserve"> </w:t>
      </w:r>
      <w:r>
        <w:t xml:space="preserve">У 2022. </w:t>
      </w:r>
      <w:proofErr w:type="spellStart"/>
      <w:r>
        <w:t>години</w:t>
      </w:r>
      <w:proofErr w:type="spellEnd"/>
      <w:r>
        <w:t xml:space="preserve"> </w:t>
      </w:r>
      <w:proofErr w:type="spellStart"/>
      <w:r>
        <w:t>број</w:t>
      </w:r>
      <w:proofErr w:type="spellEnd"/>
      <w:r>
        <w:t xml:space="preserve"> </w:t>
      </w:r>
      <w:proofErr w:type="spellStart"/>
      <w:r>
        <w:t>незапослених</w:t>
      </w:r>
      <w:proofErr w:type="spellEnd"/>
      <w:r>
        <w:t xml:space="preserve"> </w:t>
      </w:r>
      <w:proofErr w:type="spellStart"/>
      <w:r>
        <w:t>на</w:t>
      </w:r>
      <w:proofErr w:type="spellEnd"/>
      <w:r>
        <w:t xml:space="preserve"> </w:t>
      </w:r>
      <w:proofErr w:type="spellStart"/>
      <w:r>
        <w:t>евиденцији</w:t>
      </w:r>
      <w:proofErr w:type="spellEnd"/>
      <w:r>
        <w:t xml:space="preserve"> </w:t>
      </w:r>
      <w:proofErr w:type="spellStart"/>
      <w:r>
        <w:t>Националне</w:t>
      </w:r>
      <w:proofErr w:type="spellEnd"/>
      <w:r>
        <w:t xml:space="preserve"> </w:t>
      </w:r>
      <w:proofErr w:type="spellStart"/>
      <w:r>
        <w:t>службе</w:t>
      </w:r>
      <w:proofErr w:type="spellEnd"/>
      <w:r>
        <w:t xml:space="preserve"> </w:t>
      </w:r>
      <w:proofErr w:type="spellStart"/>
      <w:r>
        <w:t>за</w:t>
      </w:r>
      <w:proofErr w:type="spellEnd"/>
      <w:r>
        <w:t xml:space="preserve"> </w:t>
      </w:r>
      <w:proofErr w:type="spellStart"/>
      <w:r>
        <w:t>запошљавање</w:t>
      </w:r>
      <w:proofErr w:type="spellEnd"/>
      <w:r>
        <w:t xml:space="preserve"> </w:t>
      </w:r>
      <w:proofErr w:type="spellStart"/>
      <w:r>
        <w:t>био</w:t>
      </w:r>
      <w:proofErr w:type="spellEnd"/>
      <w:r>
        <w:t xml:space="preserve"> </w:t>
      </w:r>
      <w:proofErr w:type="spellStart"/>
      <w:r>
        <w:t>је</w:t>
      </w:r>
      <w:proofErr w:type="spellEnd"/>
      <w:r>
        <w:t xml:space="preserve"> 536, </w:t>
      </w:r>
      <w:proofErr w:type="spellStart"/>
      <w:r>
        <w:t>што</w:t>
      </w:r>
      <w:proofErr w:type="spellEnd"/>
      <w:r>
        <w:t xml:space="preserve"> </w:t>
      </w:r>
      <w:proofErr w:type="spellStart"/>
      <w:r>
        <w:t>је</w:t>
      </w:r>
      <w:proofErr w:type="spellEnd"/>
      <w:r>
        <w:t xml:space="preserve"> </w:t>
      </w:r>
      <w:proofErr w:type="spellStart"/>
      <w:r>
        <w:t>смањење</w:t>
      </w:r>
      <w:proofErr w:type="spellEnd"/>
      <w:r>
        <w:t xml:space="preserve"> </w:t>
      </w:r>
      <w:proofErr w:type="spellStart"/>
      <w:r>
        <w:t>од</w:t>
      </w:r>
      <w:proofErr w:type="spellEnd"/>
      <w:r>
        <w:t xml:space="preserve"> </w:t>
      </w:r>
      <w:proofErr w:type="spellStart"/>
      <w:r>
        <w:t>више</w:t>
      </w:r>
      <w:proofErr w:type="spellEnd"/>
      <w:r>
        <w:t xml:space="preserve"> </w:t>
      </w:r>
      <w:proofErr w:type="spellStart"/>
      <w:r>
        <w:t>од</w:t>
      </w:r>
      <w:proofErr w:type="spellEnd"/>
      <w:r>
        <w:t xml:space="preserve"> 40% у </w:t>
      </w:r>
      <w:proofErr w:type="spellStart"/>
      <w:r>
        <w:t>односу</w:t>
      </w:r>
      <w:proofErr w:type="spellEnd"/>
      <w:r>
        <w:t xml:space="preserve"> </w:t>
      </w:r>
      <w:proofErr w:type="spellStart"/>
      <w:r>
        <w:t>на</w:t>
      </w:r>
      <w:proofErr w:type="spellEnd"/>
      <w:r>
        <w:t xml:space="preserve"> 2018. </w:t>
      </w:r>
      <w:proofErr w:type="spellStart"/>
      <w:r>
        <w:t>годину</w:t>
      </w:r>
      <w:proofErr w:type="spellEnd"/>
      <w:r>
        <w:t xml:space="preserve">. </w:t>
      </w:r>
      <w:proofErr w:type="spellStart"/>
      <w:r>
        <w:t>Овај</w:t>
      </w:r>
      <w:proofErr w:type="spellEnd"/>
      <w:r>
        <w:t xml:space="preserve"> </w:t>
      </w:r>
      <w:proofErr w:type="spellStart"/>
      <w:r>
        <w:t>тренд</w:t>
      </w:r>
      <w:proofErr w:type="spellEnd"/>
      <w:r>
        <w:t xml:space="preserve"> </w:t>
      </w:r>
      <w:proofErr w:type="spellStart"/>
      <w:r>
        <w:t>смањења</w:t>
      </w:r>
      <w:proofErr w:type="spellEnd"/>
      <w:r>
        <w:t xml:space="preserve"> </w:t>
      </w:r>
      <w:proofErr w:type="spellStart"/>
      <w:r>
        <w:t>настављен</w:t>
      </w:r>
      <w:proofErr w:type="spellEnd"/>
      <w:r>
        <w:t xml:space="preserve"> </w:t>
      </w:r>
      <w:proofErr w:type="spellStart"/>
      <w:r>
        <w:t>је</w:t>
      </w:r>
      <w:proofErr w:type="spellEnd"/>
      <w:r>
        <w:t xml:space="preserve"> и у 2023. </w:t>
      </w:r>
      <w:proofErr w:type="spellStart"/>
      <w:r>
        <w:t>години</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број</w:t>
      </w:r>
      <w:proofErr w:type="spellEnd"/>
      <w:r>
        <w:t xml:space="preserve"> </w:t>
      </w:r>
      <w:proofErr w:type="spellStart"/>
      <w:r>
        <w:t>незапослених</w:t>
      </w:r>
      <w:proofErr w:type="spellEnd"/>
      <w:r>
        <w:t xml:space="preserve"> </w:t>
      </w:r>
      <w:proofErr w:type="spellStart"/>
      <w:r>
        <w:t>пао</w:t>
      </w:r>
      <w:proofErr w:type="spellEnd"/>
      <w:r>
        <w:t xml:space="preserve"> </w:t>
      </w:r>
      <w:proofErr w:type="spellStart"/>
      <w:r>
        <w:t>испод</w:t>
      </w:r>
      <w:proofErr w:type="spellEnd"/>
      <w:r>
        <w:t xml:space="preserve"> 450. </w:t>
      </w:r>
      <w:proofErr w:type="spellStart"/>
      <w:r>
        <w:t>Међутим</w:t>
      </w:r>
      <w:proofErr w:type="spellEnd"/>
      <w:r>
        <w:t xml:space="preserve">, </w:t>
      </w:r>
      <w:proofErr w:type="spellStart"/>
      <w:r>
        <w:t>више</w:t>
      </w:r>
      <w:proofErr w:type="spellEnd"/>
      <w:r>
        <w:t xml:space="preserve"> </w:t>
      </w:r>
      <w:proofErr w:type="spellStart"/>
      <w:r>
        <w:t>од</w:t>
      </w:r>
      <w:proofErr w:type="spellEnd"/>
      <w:r>
        <w:t xml:space="preserve"> 2/3 </w:t>
      </w:r>
      <w:proofErr w:type="spellStart"/>
      <w:r>
        <w:t>незапослених</w:t>
      </w:r>
      <w:proofErr w:type="spellEnd"/>
      <w:r>
        <w:t xml:space="preserve"> </w:t>
      </w:r>
      <w:proofErr w:type="spellStart"/>
      <w:r>
        <w:t>чине</w:t>
      </w:r>
      <w:proofErr w:type="spellEnd"/>
      <w:r>
        <w:t xml:space="preserve"> </w:t>
      </w:r>
      <w:proofErr w:type="spellStart"/>
      <w:r>
        <w:t>жене</w:t>
      </w:r>
      <w:proofErr w:type="spellEnd"/>
      <w:r>
        <w:t xml:space="preserve">, а </w:t>
      </w:r>
      <w:proofErr w:type="spellStart"/>
      <w:r>
        <w:t>број</w:t>
      </w:r>
      <w:proofErr w:type="spellEnd"/>
      <w:r>
        <w:t xml:space="preserve"> </w:t>
      </w:r>
      <w:proofErr w:type="spellStart"/>
      <w:r>
        <w:t>жена</w:t>
      </w:r>
      <w:proofErr w:type="spellEnd"/>
      <w:r>
        <w:t xml:space="preserve"> </w:t>
      </w:r>
      <w:proofErr w:type="spellStart"/>
      <w:r>
        <w:t>на</w:t>
      </w:r>
      <w:proofErr w:type="spellEnd"/>
      <w:r>
        <w:t xml:space="preserve"> </w:t>
      </w:r>
      <w:proofErr w:type="spellStart"/>
      <w:r>
        <w:t>евиденцији</w:t>
      </w:r>
      <w:proofErr w:type="spellEnd"/>
      <w:r>
        <w:t xml:space="preserve"> </w:t>
      </w:r>
      <w:proofErr w:type="spellStart"/>
      <w:r>
        <w:t>се</w:t>
      </w:r>
      <w:proofErr w:type="spellEnd"/>
      <w:r>
        <w:t xml:space="preserve"> </w:t>
      </w:r>
      <w:proofErr w:type="spellStart"/>
      <w:r>
        <w:t>смањивао</w:t>
      </w:r>
      <w:proofErr w:type="spellEnd"/>
      <w:r>
        <w:t xml:space="preserve"> </w:t>
      </w:r>
      <w:proofErr w:type="spellStart"/>
      <w:r>
        <w:t>спорије</w:t>
      </w:r>
      <w:proofErr w:type="spellEnd"/>
      <w:r>
        <w:t xml:space="preserve"> </w:t>
      </w:r>
      <w:proofErr w:type="spellStart"/>
      <w:r>
        <w:t>него</w:t>
      </w:r>
      <w:proofErr w:type="spellEnd"/>
      <w:r>
        <w:t xml:space="preserve"> </w:t>
      </w:r>
      <w:proofErr w:type="spellStart"/>
      <w:r>
        <w:t>код</w:t>
      </w:r>
      <w:proofErr w:type="spellEnd"/>
      <w:r>
        <w:t xml:space="preserve"> </w:t>
      </w:r>
      <w:proofErr w:type="spellStart"/>
      <w:r>
        <w:t>мушкараца</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довело</w:t>
      </w:r>
      <w:proofErr w:type="spellEnd"/>
      <w:r>
        <w:t xml:space="preserve"> </w:t>
      </w:r>
      <w:proofErr w:type="spellStart"/>
      <w:r>
        <w:t>до</w:t>
      </w:r>
      <w:proofErr w:type="spellEnd"/>
      <w:r>
        <w:t xml:space="preserve"> </w:t>
      </w:r>
      <w:proofErr w:type="spellStart"/>
      <w:r>
        <w:t>повећања</w:t>
      </w:r>
      <w:proofErr w:type="spellEnd"/>
      <w:r>
        <w:t xml:space="preserve"> </w:t>
      </w:r>
      <w:proofErr w:type="spellStart"/>
      <w:r>
        <w:t>удела</w:t>
      </w:r>
      <w:proofErr w:type="spellEnd"/>
      <w:r>
        <w:t xml:space="preserve"> </w:t>
      </w:r>
      <w:proofErr w:type="spellStart"/>
      <w:r>
        <w:t>жена</w:t>
      </w:r>
      <w:proofErr w:type="spellEnd"/>
      <w:r>
        <w:t xml:space="preserve"> у </w:t>
      </w:r>
      <w:proofErr w:type="spellStart"/>
      <w:r>
        <w:t>незапослености</w:t>
      </w:r>
      <w:proofErr w:type="spellEnd"/>
      <w:r>
        <w:t>.</w:t>
      </w:r>
    </w:p>
    <w:p w14:paraId="201A1099" w14:textId="6CB4386F" w:rsidR="001D19F8" w:rsidRDefault="00D35BBC" w:rsidP="00833CA2">
      <w:pPr>
        <w:ind w:right="432"/>
        <w:rPr>
          <w:rFonts w:ascii="Times New Roman" w:hAnsi="Times New Roman"/>
          <w:b/>
          <w:color w:val="833C0B" w:themeColor="accent2" w:themeShade="80"/>
          <w:sz w:val="28"/>
          <w:szCs w:val="28"/>
          <w:lang w:val="sr-Cyrl-RS"/>
        </w:rPr>
      </w:pPr>
      <w:r>
        <w:rPr>
          <w:rFonts w:ascii="Times New Roman" w:hAnsi="Times New Roman"/>
          <w:b/>
          <w:color w:val="833C0B" w:themeColor="accent2" w:themeShade="80"/>
          <w:sz w:val="28"/>
          <w:szCs w:val="28"/>
          <w:lang w:val="sr-Cyrl-RS"/>
        </w:rPr>
        <w:t>Пољопривреда</w:t>
      </w:r>
    </w:p>
    <w:p w14:paraId="58E5E638" w14:textId="714D1100" w:rsidR="00C568D6" w:rsidRDefault="00C568D6" w:rsidP="00C568D6">
      <w:pPr>
        <w:ind w:right="432"/>
        <w:jc w:val="both"/>
        <w:rPr>
          <w:rFonts w:ascii="Times New Roman" w:hAnsi="Times New Roman"/>
          <w:sz w:val="24"/>
          <w:szCs w:val="24"/>
          <w:lang w:val="sr-Cyrl-RS"/>
        </w:rPr>
      </w:pPr>
      <w:r w:rsidRPr="00C568D6">
        <w:rPr>
          <w:rFonts w:ascii="Times New Roman" w:hAnsi="Times New Roman"/>
          <w:sz w:val="24"/>
          <w:szCs w:val="24"/>
          <w:lang w:val="sr-Cyrl-RS"/>
        </w:rPr>
        <w:t xml:space="preserve">Општина Лајковац се одликује повољним земљишним и климатским условима, као и добром саобраћајном приступачношћу, што чини већину пољопривредног земљишта погодним за интензивну производњу. На подручју општине, према катастру непокретности, налази се 13.681,6 хектара пољопривредног земљишта, од чега је 89,5% обрадивих површина, односно 12.251,6 хектара. Већи део овог земљишта припада трећој и четвртој катастарској класи (56,4%), док је 20,3% земљишта у петој катастарској класи. Структура пољопривредних газдинстава у општини углавном се састоји од мањих газдинстава која често остварују приходе и из других делатности. Према просечној величини пољопривредних површина, већина газдинстава користи између 2 и 5 хектара земљишта, док мањи број газдинстава обрађује веће површине. У структури биљне производње, воћарство и виноградарство не заузимају значајно место, иако за то постоје повољни услови. По подацима пописа из 2012. године, под воћњацима је 483 хектара земљишта, док виногради заузимају само 3 хектара. Најзначајније воћне врсте су шљива (372 ха), јабука (32 ха) и крушка (20 ха). У области сточарства, Лајковац има традицију, нарочито у производњи говеда сименталске расе. Упркос традицији, у последњем периоду дошло је до опадања броја стоке, али је активно удружење одгајивача говеда сименталске расе "Колубара", које промовише генетски развој и очување ових ресурса. У области пчеларства и других активности, у општини су активна удружења као што су </w:t>
      </w:r>
      <w:r w:rsidR="000B764B">
        <w:rPr>
          <w:rFonts w:ascii="Times New Roman" w:hAnsi="Times New Roman"/>
          <w:sz w:val="24"/>
          <w:szCs w:val="24"/>
          <w:lang w:val="sr-Cyrl-RS"/>
        </w:rPr>
        <w:t>„</w:t>
      </w:r>
      <w:r w:rsidRPr="00C568D6">
        <w:rPr>
          <w:rFonts w:ascii="Times New Roman" w:hAnsi="Times New Roman"/>
          <w:sz w:val="24"/>
          <w:szCs w:val="24"/>
          <w:lang w:val="sr-Cyrl-RS"/>
        </w:rPr>
        <w:t>Друштво пчелара Лајковац</w:t>
      </w:r>
      <w:r w:rsidR="000B764B">
        <w:rPr>
          <w:rFonts w:ascii="Times New Roman" w:hAnsi="Times New Roman"/>
          <w:sz w:val="24"/>
          <w:szCs w:val="24"/>
          <w:lang w:val="sr-Cyrl-RS"/>
        </w:rPr>
        <w:t>“</w:t>
      </w:r>
      <w:r w:rsidRPr="00C568D6">
        <w:rPr>
          <w:rFonts w:ascii="Times New Roman" w:hAnsi="Times New Roman"/>
          <w:sz w:val="24"/>
          <w:szCs w:val="24"/>
          <w:lang w:val="sr-Cyrl-RS"/>
        </w:rPr>
        <w:t xml:space="preserve"> и </w:t>
      </w:r>
      <w:r w:rsidR="000B764B">
        <w:rPr>
          <w:rFonts w:ascii="Times New Roman" w:hAnsi="Times New Roman"/>
          <w:sz w:val="24"/>
          <w:szCs w:val="24"/>
          <w:lang w:val="sr-Cyrl-RS"/>
        </w:rPr>
        <w:t>„</w:t>
      </w:r>
      <w:r w:rsidRPr="00C568D6">
        <w:rPr>
          <w:rFonts w:ascii="Times New Roman" w:hAnsi="Times New Roman"/>
          <w:sz w:val="24"/>
          <w:szCs w:val="24"/>
          <w:lang w:val="sr-Cyrl-RS"/>
        </w:rPr>
        <w:t>Пољопривредна задруга Лајковац</w:t>
      </w:r>
      <w:r w:rsidR="000B764B">
        <w:rPr>
          <w:rFonts w:ascii="Times New Roman" w:hAnsi="Times New Roman"/>
          <w:sz w:val="24"/>
          <w:szCs w:val="24"/>
          <w:lang w:val="sr-Cyrl-RS"/>
        </w:rPr>
        <w:t>“</w:t>
      </w:r>
      <w:r w:rsidRPr="00C568D6">
        <w:rPr>
          <w:rFonts w:ascii="Times New Roman" w:hAnsi="Times New Roman"/>
          <w:sz w:val="24"/>
          <w:szCs w:val="24"/>
          <w:lang w:val="sr-Cyrl-RS"/>
        </w:rPr>
        <w:t>. Ова удружења, као и локалне стручне службе, пружају подршку пољопривредним произвођачима у циљу побољшања производње и конкурентности, као и подстицање удруживања и развоја руралних подручја.</w:t>
      </w:r>
    </w:p>
    <w:p w14:paraId="49FD5A0B" w14:textId="77777777" w:rsidR="00FC4AAD" w:rsidRDefault="00FC4AAD" w:rsidP="000B764B">
      <w:pPr>
        <w:ind w:right="432"/>
        <w:rPr>
          <w:rFonts w:ascii="Times New Roman" w:hAnsi="Times New Roman"/>
          <w:b/>
          <w:color w:val="833C0B" w:themeColor="accent2" w:themeShade="80"/>
          <w:sz w:val="28"/>
          <w:szCs w:val="28"/>
          <w:lang w:val="sr-Cyrl-RS"/>
        </w:rPr>
      </w:pPr>
    </w:p>
    <w:p w14:paraId="5E8EFD16" w14:textId="77777777" w:rsidR="00FC4AAD" w:rsidRDefault="00FC4AAD" w:rsidP="000B764B">
      <w:pPr>
        <w:ind w:right="432"/>
        <w:rPr>
          <w:rFonts w:ascii="Times New Roman" w:hAnsi="Times New Roman"/>
          <w:b/>
          <w:color w:val="833C0B" w:themeColor="accent2" w:themeShade="80"/>
          <w:sz w:val="28"/>
          <w:szCs w:val="28"/>
          <w:lang w:val="sr-Cyrl-RS"/>
        </w:rPr>
      </w:pPr>
    </w:p>
    <w:p w14:paraId="34921321" w14:textId="17742A7F" w:rsidR="000B764B" w:rsidRDefault="000B764B" w:rsidP="000B764B">
      <w:pPr>
        <w:ind w:right="432"/>
        <w:rPr>
          <w:rFonts w:ascii="Times New Roman" w:hAnsi="Times New Roman"/>
          <w:b/>
          <w:color w:val="833C0B" w:themeColor="accent2" w:themeShade="80"/>
          <w:sz w:val="28"/>
          <w:szCs w:val="28"/>
          <w:lang w:val="sr-Cyrl-RS"/>
        </w:rPr>
      </w:pPr>
      <w:r w:rsidRPr="000B764B">
        <w:rPr>
          <w:rFonts w:ascii="Times New Roman" w:hAnsi="Times New Roman"/>
          <w:b/>
          <w:color w:val="833C0B" w:themeColor="accent2" w:themeShade="80"/>
          <w:sz w:val="28"/>
          <w:szCs w:val="28"/>
          <w:lang w:val="sr-Cyrl-RS"/>
        </w:rPr>
        <w:lastRenderedPageBreak/>
        <w:t>Урбани развој и саобраћај</w:t>
      </w:r>
    </w:p>
    <w:p w14:paraId="13BBB9F0" w14:textId="3CF97CF9" w:rsidR="000B764B" w:rsidRPr="000B764B" w:rsidRDefault="000B764B" w:rsidP="000B764B">
      <w:pPr>
        <w:ind w:right="432"/>
        <w:jc w:val="both"/>
        <w:rPr>
          <w:rFonts w:ascii="Times New Roman" w:hAnsi="Times New Roman"/>
          <w:sz w:val="24"/>
          <w:szCs w:val="24"/>
          <w:lang w:val="sr-Cyrl-RS"/>
        </w:rPr>
      </w:pPr>
      <w:r w:rsidRPr="000B764B">
        <w:rPr>
          <w:rFonts w:ascii="Times New Roman" w:hAnsi="Times New Roman"/>
          <w:sz w:val="24"/>
          <w:szCs w:val="24"/>
          <w:lang w:val="sr-Cyrl-RS"/>
        </w:rPr>
        <w:t>Територија општине Лајковац је у потпуности покривена планском документацијом, али је потребно ажурирање са посебним акцентом на родни аспект и смернице за изградњу објеката за особе са инвалидитетом. Просторни план је усвојен 2012. године, уз измене из 2018. године, док је План генералне регулације за Лајковац усвојен 2015. године, са изменама такође 2018. године. Узимајући у обзир податке из Пописа становништва 2002. и 2011. године, потребно је поновно сагледавање приоритета развоја кроз стратешка и планска документа. Просторни план се углавном примењује на сеоским насељима, а разрада се планира кроз четири плана генералне регулације за насеља Јабучје, Ћелије, Боговађа и Непричава, као и мањи број планова детаљне регулације, превасходно инфраструктурне природе. Пољопривредно и шумско земљиште чини 89% укупне површине општине, при чему пољопривредно земљиште заузима 72,6%, а шумско 16,4%. Реализација просторног плана ће довести до повећања грађевинског и осталог земљишта, уз предвиђено увећање грађевинског земљишта за више од 10%. У грађевинском подручју на територији Лајковца планирано је 206,7 хектара за становање ниске густине и 212,3 хектара за становање руралног типа.</w:t>
      </w:r>
    </w:p>
    <w:p w14:paraId="70FAD26A" w14:textId="309DC844" w:rsidR="000B764B" w:rsidRDefault="000B764B" w:rsidP="000B764B">
      <w:pPr>
        <w:ind w:right="432"/>
        <w:jc w:val="both"/>
        <w:rPr>
          <w:rFonts w:ascii="Times New Roman" w:hAnsi="Times New Roman"/>
          <w:sz w:val="24"/>
          <w:szCs w:val="24"/>
          <w:lang w:val="sr-Cyrl-RS"/>
        </w:rPr>
      </w:pPr>
      <w:r w:rsidRPr="000B764B">
        <w:rPr>
          <w:rFonts w:ascii="Times New Roman" w:hAnsi="Times New Roman"/>
          <w:sz w:val="24"/>
          <w:szCs w:val="24"/>
          <w:lang w:val="sr-Cyrl-RS"/>
        </w:rPr>
        <w:t>Инфраструктура саобраћаја у општини укључује 204,43 km путева, од којих су значајни путеви првог и другог реда, као и општински путеви који повезују Лајковац са суседним општинама. Важно је напоменути да је стање саобраћајне инфраструктуре у већини случајева незадовољавајуће, те је потребна њихова рехабилитација, као и решавање проблема заштитних појасева и непрописних прикључака. Улична мрежа у Лајковцу је задовољавајућа, али је неопходно континуирано одржавање. Бициклистички саобраћај има потенцијал за развој, али је тренутно недовољно развијен, са само неким бициклистичким стазама на улици Војводе Мишића. Локална самоуправа је већ израдила мастер план бициклистичке стазе Лајковац – Ћелије. Пешачки саобраћај је широко заступљен, али захтева додатну пажњу за даље унапређење.</w:t>
      </w:r>
    </w:p>
    <w:p w14:paraId="30189DCA" w14:textId="305EC8EC" w:rsidR="00331093" w:rsidRDefault="00900CE3" w:rsidP="00331093">
      <w:pPr>
        <w:ind w:right="432"/>
        <w:rPr>
          <w:rFonts w:ascii="Times New Roman" w:hAnsi="Times New Roman"/>
          <w:b/>
          <w:color w:val="833C0B" w:themeColor="accent2" w:themeShade="80"/>
          <w:sz w:val="28"/>
          <w:szCs w:val="28"/>
          <w:lang w:val="sr-Cyrl-RS"/>
        </w:rPr>
      </w:pPr>
      <w:r>
        <w:rPr>
          <w:rFonts w:ascii="Times New Roman" w:hAnsi="Times New Roman"/>
          <w:b/>
          <w:color w:val="833C0B" w:themeColor="accent2" w:themeShade="80"/>
          <w:sz w:val="28"/>
          <w:szCs w:val="28"/>
          <w:lang w:val="sr-Cyrl-RS"/>
        </w:rPr>
        <w:t>Систем за водоснадбевање</w:t>
      </w:r>
    </w:p>
    <w:p w14:paraId="5F07A2C5" w14:textId="5EF69851" w:rsidR="00900CE3" w:rsidRDefault="00900CE3" w:rsidP="00900CE3">
      <w:pPr>
        <w:ind w:right="432"/>
        <w:jc w:val="both"/>
        <w:rPr>
          <w:rFonts w:ascii="Times New Roman" w:hAnsi="Times New Roman"/>
          <w:sz w:val="24"/>
          <w:szCs w:val="24"/>
          <w:lang w:val="sr-Cyrl-RS"/>
        </w:rPr>
      </w:pPr>
      <w:r w:rsidRPr="00900CE3">
        <w:rPr>
          <w:rFonts w:ascii="Times New Roman" w:hAnsi="Times New Roman"/>
          <w:sz w:val="24"/>
          <w:szCs w:val="24"/>
          <w:lang w:val="sr-Cyrl-RS"/>
        </w:rPr>
        <w:t>Изразито нестабилно стање притисака у мрежи, велики губици воде у систему, високи оперативни трошкови, нерационално коришћење ограничених водних ресурса, неадекватан систем праћења, контроле и управљања водоводним системом намећу потребу за јасним инвестиционим активностима. Очекивани ефекти су редовно и стабилно снабдевање водом и ефикасан кадровски капацитет који ће омогућити адекватан систем праћења, контроле и управљања водоводним системом на територији општине.</w:t>
      </w:r>
    </w:p>
    <w:p w14:paraId="3249E0F5" w14:textId="0159DE30" w:rsidR="00471708" w:rsidRPr="00471708" w:rsidRDefault="00471708" w:rsidP="00471708">
      <w:pPr>
        <w:ind w:right="432"/>
        <w:rPr>
          <w:rFonts w:ascii="Times New Roman" w:hAnsi="Times New Roman"/>
          <w:sz w:val="24"/>
          <w:szCs w:val="24"/>
          <w:lang w:val="sr-Cyrl-RS"/>
        </w:rPr>
      </w:pPr>
      <w:r w:rsidRPr="00471708">
        <w:rPr>
          <w:rFonts w:ascii="Times New Roman" w:hAnsi="Times New Roman"/>
          <w:b/>
          <w:color w:val="833C0B" w:themeColor="accent2" w:themeShade="80"/>
          <w:sz w:val="28"/>
          <w:szCs w:val="28"/>
          <w:lang w:val="sr-Cyrl-RS"/>
        </w:rPr>
        <w:t>Канализациона мрежа</w:t>
      </w:r>
    </w:p>
    <w:p w14:paraId="5747F364" w14:textId="77777777" w:rsidR="00471708" w:rsidRPr="00471708" w:rsidRDefault="00471708" w:rsidP="00471708">
      <w:pPr>
        <w:ind w:right="432"/>
        <w:jc w:val="both"/>
        <w:rPr>
          <w:rFonts w:ascii="Times New Roman" w:hAnsi="Times New Roman"/>
          <w:sz w:val="24"/>
          <w:szCs w:val="24"/>
          <w:lang w:val="sr-Cyrl-RS"/>
        </w:rPr>
      </w:pPr>
      <w:r w:rsidRPr="00471708">
        <w:rPr>
          <w:rFonts w:ascii="Times New Roman" w:hAnsi="Times New Roman"/>
          <w:sz w:val="24"/>
          <w:szCs w:val="24"/>
          <w:lang w:val="sr-Cyrl-RS"/>
        </w:rPr>
        <w:t>Систем канализације у општини Лајковац значајно је унапређен последњих година, а најзначајнији корак било је укључивање општине у програм "Чиста Србија". Према подацима из 2021. године, 59,9% домаћинстава у општини Лајковац било је прикључено на канализацију, што је далеко изнад просека за Републику Србију (48,63%) и Колубарски округ (32,2%). Општина Лајковац је једна од 65 општина које су ушле у овај програм, који подразумева изградњу кишне и фекалне канализације у наредних пет година широм Србије.</w:t>
      </w:r>
    </w:p>
    <w:p w14:paraId="7E511BBD" w14:textId="77777777" w:rsidR="00471708" w:rsidRPr="00471708" w:rsidRDefault="00471708" w:rsidP="00471708">
      <w:pPr>
        <w:ind w:right="432"/>
        <w:jc w:val="both"/>
        <w:rPr>
          <w:rFonts w:ascii="Times New Roman" w:hAnsi="Times New Roman"/>
          <w:sz w:val="24"/>
          <w:szCs w:val="24"/>
          <w:lang w:val="sr-Cyrl-RS"/>
        </w:rPr>
      </w:pPr>
    </w:p>
    <w:p w14:paraId="62B16B40" w14:textId="0A562AF5" w:rsidR="00900CE3" w:rsidRPr="00471708" w:rsidRDefault="00471708" w:rsidP="00471708">
      <w:pPr>
        <w:ind w:right="432"/>
        <w:jc w:val="both"/>
        <w:rPr>
          <w:rFonts w:ascii="Times New Roman" w:hAnsi="Times New Roman"/>
          <w:sz w:val="24"/>
          <w:szCs w:val="24"/>
          <w:lang w:val="sr-Cyrl-RS"/>
        </w:rPr>
      </w:pPr>
      <w:r w:rsidRPr="00471708">
        <w:rPr>
          <w:rFonts w:ascii="Times New Roman" w:hAnsi="Times New Roman"/>
          <w:sz w:val="24"/>
          <w:szCs w:val="24"/>
          <w:lang w:val="sr-Cyrl-RS"/>
        </w:rPr>
        <w:t>Пројекат "Чиста Србија" већ је започео изградњу нове канализационе инфраструктуре у Лајковцу, са планом изградње 30 километара мреже и два постројења за пречишћавање отпадних вода, укупне вредности 15,5 милиона евра. Први део пројекта завршен је у фебруару 2022. године у насељу Рубрибреза, где је постављено 4 километра канализационе мреже. У наредним годинама планирано је наставити радове у другим деловима општине, као што су Јабучје и Боговађа, са изградњом подстаница и мини постројења за пречишћавање отпадних вода.</w:t>
      </w:r>
      <w:r>
        <w:rPr>
          <w:rFonts w:ascii="Times New Roman" w:hAnsi="Times New Roman"/>
          <w:sz w:val="24"/>
          <w:szCs w:val="24"/>
          <w:lang w:val="sr-Cyrl-RS"/>
        </w:rPr>
        <w:t xml:space="preserve"> </w:t>
      </w:r>
      <w:r w:rsidRPr="00471708">
        <w:rPr>
          <w:rFonts w:ascii="Times New Roman" w:hAnsi="Times New Roman"/>
          <w:sz w:val="24"/>
          <w:szCs w:val="24"/>
          <w:lang w:val="sr-Cyrl-RS"/>
        </w:rPr>
        <w:t>Ова инфраструктурна унапређења представљају важан корак у побољшању квалитета животне средине и животних услова у Лајковцу, посебно у контексту тога што је у протеклих 30 година у Лајковцу изграђено свега 70 километара канализације, док ће у кратком временском периоду бити додато још 30 километара.</w:t>
      </w:r>
    </w:p>
    <w:p w14:paraId="27D86BFD" w14:textId="1F350017" w:rsidR="00900CE3" w:rsidRDefault="00471708" w:rsidP="00331093">
      <w:pPr>
        <w:ind w:right="432"/>
        <w:rPr>
          <w:rFonts w:ascii="Times New Roman" w:hAnsi="Times New Roman"/>
          <w:b/>
          <w:color w:val="833C0B" w:themeColor="accent2" w:themeShade="80"/>
          <w:sz w:val="28"/>
          <w:szCs w:val="28"/>
          <w:lang w:val="sr-Cyrl-RS"/>
        </w:rPr>
      </w:pPr>
      <w:r>
        <w:rPr>
          <w:rFonts w:ascii="Times New Roman" w:hAnsi="Times New Roman"/>
          <w:b/>
          <w:color w:val="833C0B" w:themeColor="accent2" w:themeShade="80"/>
          <w:sz w:val="28"/>
          <w:szCs w:val="28"/>
          <w:lang w:val="sr-Cyrl-RS"/>
        </w:rPr>
        <w:t>Управљање отпадом</w:t>
      </w:r>
    </w:p>
    <w:p w14:paraId="63259BEE" w14:textId="4A6BB03F" w:rsidR="00471708" w:rsidRPr="00471708" w:rsidRDefault="00471708" w:rsidP="00471708">
      <w:pPr>
        <w:ind w:right="432"/>
        <w:jc w:val="both"/>
        <w:rPr>
          <w:rFonts w:ascii="Times New Roman" w:hAnsi="Times New Roman"/>
          <w:sz w:val="24"/>
          <w:szCs w:val="24"/>
          <w:lang w:val="sr-Cyrl-RS"/>
        </w:rPr>
      </w:pPr>
      <w:r w:rsidRPr="00471708">
        <w:rPr>
          <w:rFonts w:ascii="Times New Roman" w:hAnsi="Times New Roman"/>
          <w:sz w:val="24"/>
          <w:szCs w:val="24"/>
          <w:lang w:val="sr-Cyrl-RS"/>
        </w:rPr>
        <w:t>У општини Лајковац ЈП „Градска чистоћа“ је одговорно за сакупљање и одвожење комуналног отпада, који укључује одлагање, селекцију секундарних сировина и третман. У организованом сакупљању отпада учествује 87% градског насеља, а у руралним подручјима је сакупљање делимично организовано. Отпад се сакупља најмање једном недељно у зависности од насеља. Планови укључују и проширење сакупљања у руралним подручјима и изградњу Центра за сакупљање отпада.</w:t>
      </w:r>
      <w:r>
        <w:rPr>
          <w:rFonts w:ascii="Times New Roman" w:hAnsi="Times New Roman"/>
          <w:sz w:val="24"/>
          <w:szCs w:val="24"/>
          <w:lang w:val="sr-Cyrl-RS"/>
        </w:rPr>
        <w:t xml:space="preserve"> </w:t>
      </w:r>
      <w:r w:rsidRPr="00471708">
        <w:rPr>
          <w:rFonts w:ascii="Times New Roman" w:hAnsi="Times New Roman"/>
          <w:sz w:val="24"/>
          <w:szCs w:val="24"/>
          <w:lang w:val="sr-Cyrl-RS"/>
        </w:rPr>
        <w:t xml:space="preserve">Комунални отпад се одлаже на депонији </w:t>
      </w:r>
      <w:r>
        <w:rPr>
          <w:rFonts w:ascii="Times New Roman" w:hAnsi="Times New Roman"/>
          <w:sz w:val="24"/>
          <w:szCs w:val="24"/>
          <w:lang w:val="sr-Cyrl-RS"/>
        </w:rPr>
        <w:t>„</w:t>
      </w:r>
      <w:r w:rsidRPr="00471708">
        <w:rPr>
          <w:rFonts w:ascii="Times New Roman" w:hAnsi="Times New Roman"/>
          <w:sz w:val="24"/>
          <w:szCs w:val="24"/>
          <w:lang w:val="sr-Cyrl-RS"/>
        </w:rPr>
        <w:t>Јабучје</w:t>
      </w:r>
      <w:r>
        <w:rPr>
          <w:rFonts w:ascii="Times New Roman" w:hAnsi="Times New Roman"/>
          <w:sz w:val="24"/>
          <w:szCs w:val="24"/>
          <w:lang w:val="sr-Cyrl-RS"/>
        </w:rPr>
        <w:t>“</w:t>
      </w:r>
      <w:r w:rsidRPr="00471708">
        <w:rPr>
          <w:rFonts w:ascii="Times New Roman" w:hAnsi="Times New Roman"/>
          <w:sz w:val="24"/>
          <w:szCs w:val="24"/>
          <w:lang w:val="sr-Cyrl-RS"/>
        </w:rPr>
        <w:t>, а рециклажни материјали, као што су ПЕТ амбалажа, се селектују и одвозе код регистрованих рециклера. Сакупљачи неформално издвајају гвожђе, папир и бакар. Стручњаци процењују да се у комуналном отпаду највише налази биоразградиви отпад. У општини Лајковац не постоји организовани систем за истрошене батерије и акумулаторе, а истрошене батерије завршавају на депонији.</w:t>
      </w:r>
    </w:p>
    <w:p w14:paraId="4F512D40" w14:textId="3917F852" w:rsidR="00471708" w:rsidRPr="00471708" w:rsidRDefault="00471708" w:rsidP="00471708">
      <w:pPr>
        <w:ind w:right="432"/>
        <w:jc w:val="both"/>
        <w:rPr>
          <w:rFonts w:ascii="Times New Roman" w:hAnsi="Times New Roman"/>
          <w:sz w:val="24"/>
          <w:szCs w:val="24"/>
          <w:lang w:val="sr-Cyrl-RS"/>
        </w:rPr>
      </w:pPr>
      <w:r w:rsidRPr="00471708">
        <w:rPr>
          <w:rFonts w:ascii="Times New Roman" w:hAnsi="Times New Roman"/>
          <w:sz w:val="24"/>
          <w:szCs w:val="24"/>
          <w:lang w:val="sr-Cyrl-RS"/>
        </w:rPr>
        <w:t>Локални план управљања отпадом</w:t>
      </w:r>
      <w:r>
        <w:rPr>
          <w:rFonts w:ascii="Times New Roman" w:hAnsi="Times New Roman"/>
          <w:sz w:val="24"/>
          <w:szCs w:val="24"/>
          <w:lang w:val="sr-Cyrl-RS"/>
        </w:rPr>
        <w:t xml:space="preserve"> општине Лајковац</w:t>
      </w:r>
      <w:r w:rsidRPr="00471708">
        <w:rPr>
          <w:rFonts w:ascii="Times New Roman" w:hAnsi="Times New Roman"/>
          <w:sz w:val="24"/>
          <w:szCs w:val="24"/>
          <w:lang w:val="sr-Cyrl-RS"/>
        </w:rPr>
        <w:t xml:space="preserve"> за период 202</w:t>
      </w:r>
      <w:r w:rsidR="007B7FB7">
        <w:rPr>
          <w:rFonts w:ascii="Times New Roman" w:hAnsi="Times New Roman"/>
          <w:sz w:val="24"/>
          <w:szCs w:val="24"/>
          <w:lang w:val="sr-Cyrl-RS"/>
        </w:rPr>
        <w:t>1</w:t>
      </w:r>
      <w:r w:rsidRPr="00471708">
        <w:rPr>
          <w:rFonts w:ascii="Times New Roman" w:hAnsi="Times New Roman"/>
          <w:sz w:val="24"/>
          <w:szCs w:val="24"/>
          <w:lang w:val="sr-Cyrl-RS"/>
        </w:rPr>
        <w:t>-2031. године има за циљ унапређење система управљања отпадом и примену одрживих решења, укључујући могућности за компостирање и анаеробну дигестију.</w:t>
      </w:r>
    </w:p>
    <w:p w14:paraId="682A2BEE" w14:textId="026895C3" w:rsidR="00900CE3" w:rsidRDefault="002B624A" w:rsidP="00331093">
      <w:pPr>
        <w:ind w:right="432"/>
        <w:rPr>
          <w:rFonts w:ascii="Times New Roman" w:hAnsi="Times New Roman"/>
          <w:b/>
          <w:color w:val="833C0B" w:themeColor="accent2" w:themeShade="80"/>
          <w:sz w:val="28"/>
          <w:szCs w:val="28"/>
          <w:lang w:val="sr-Cyrl-RS"/>
        </w:rPr>
      </w:pPr>
      <w:r>
        <w:rPr>
          <w:rFonts w:ascii="Times New Roman" w:hAnsi="Times New Roman"/>
          <w:b/>
          <w:color w:val="833C0B" w:themeColor="accent2" w:themeShade="80"/>
          <w:sz w:val="28"/>
          <w:szCs w:val="28"/>
          <w:lang w:val="sr-Cyrl-RS"/>
        </w:rPr>
        <w:t xml:space="preserve">Социјална </w:t>
      </w:r>
      <w:r w:rsidR="009165A1">
        <w:rPr>
          <w:rFonts w:ascii="Times New Roman" w:hAnsi="Times New Roman"/>
          <w:b/>
          <w:color w:val="833C0B" w:themeColor="accent2" w:themeShade="80"/>
          <w:sz w:val="28"/>
          <w:szCs w:val="28"/>
          <w:lang w:val="sr-Cyrl-RS"/>
        </w:rPr>
        <w:t xml:space="preserve">и здравствена </w:t>
      </w:r>
      <w:r>
        <w:rPr>
          <w:rFonts w:ascii="Times New Roman" w:hAnsi="Times New Roman"/>
          <w:b/>
          <w:color w:val="833C0B" w:themeColor="accent2" w:themeShade="80"/>
          <w:sz w:val="28"/>
          <w:szCs w:val="28"/>
          <w:lang w:val="sr-Cyrl-RS"/>
        </w:rPr>
        <w:t>заштита</w:t>
      </w:r>
    </w:p>
    <w:p w14:paraId="75AFF4CE" w14:textId="680D5CA8" w:rsidR="002B624A" w:rsidRDefault="002B624A" w:rsidP="002B624A">
      <w:pPr>
        <w:ind w:right="432"/>
        <w:jc w:val="both"/>
        <w:rPr>
          <w:rFonts w:ascii="Times New Roman" w:hAnsi="Times New Roman"/>
          <w:sz w:val="24"/>
          <w:szCs w:val="24"/>
          <w:lang w:val="sr-Cyrl-RS"/>
        </w:rPr>
      </w:pPr>
      <w:r w:rsidRPr="002B624A">
        <w:rPr>
          <w:rFonts w:ascii="Times New Roman" w:hAnsi="Times New Roman"/>
          <w:sz w:val="24"/>
          <w:szCs w:val="24"/>
          <w:lang w:val="sr-Cyrl-RS"/>
        </w:rPr>
        <w:t>Новчана давања и услуге у надлежности националног нивоа</w:t>
      </w:r>
    </w:p>
    <w:p w14:paraId="270C7446" w14:textId="4CF532F0" w:rsidR="002B624A" w:rsidRPr="002B624A" w:rsidRDefault="002B624A" w:rsidP="002B624A">
      <w:pPr>
        <w:ind w:right="432"/>
        <w:jc w:val="both"/>
        <w:rPr>
          <w:rFonts w:ascii="Times New Roman" w:hAnsi="Times New Roman"/>
          <w:sz w:val="24"/>
          <w:szCs w:val="24"/>
          <w:lang w:val="sr-Cyrl-RS"/>
        </w:rPr>
      </w:pPr>
      <w:r w:rsidRPr="002B624A">
        <w:rPr>
          <w:rFonts w:ascii="Times New Roman" w:hAnsi="Times New Roman"/>
          <w:sz w:val="24"/>
          <w:szCs w:val="24"/>
          <w:lang w:val="sr-Cyrl-RS"/>
        </w:rPr>
        <w:t xml:space="preserve">У општини Лајковац, новчану социјалну помоћ је 2022. године примало 379 становника, што чини 2,7% становништва. Обухват програмом НСП је нижи од просека за Србију-југ (3,4%), што је у складу с тим што општина припада групи најразвијенијих локалних самоуправа. Програм дечијег додатка има изразито низак обухват, који је 2022. године износио свега 7,7%, што је готово три пута мање у поређењу са просеком Србије-југ (21,9%). Низак обухват дечијим додатком одражава бољи материјални положај породица са децом у </w:t>
      </w:r>
      <w:r>
        <w:rPr>
          <w:rFonts w:ascii="Times New Roman" w:hAnsi="Times New Roman"/>
          <w:sz w:val="24"/>
          <w:szCs w:val="24"/>
          <w:lang w:val="sr-Cyrl-RS"/>
        </w:rPr>
        <w:t>О</w:t>
      </w:r>
      <w:r w:rsidRPr="002B624A">
        <w:rPr>
          <w:rFonts w:ascii="Times New Roman" w:hAnsi="Times New Roman"/>
          <w:sz w:val="24"/>
          <w:szCs w:val="24"/>
          <w:lang w:val="sr-Cyrl-RS"/>
        </w:rPr>
        <w:t>пштини.</w:t>
      </w:r>
    </w:p>
    <w:p w14:paraId="2C41E894" w14:textId="42F55BBD" w:rsidR="002B624A" w:rsidRDefault="002B624A" w:rsidP="002B624A">
      <w:pPr>
        <w:ind w:right="432"/>
        <w:jc w:val="both"/>
        <w:rPr>
          <w:rFonts w:ascii="Times New Roman" w:hAnsi="Times New Roman"/>
          <w:sz w:val="24"/>
          <w:szCs w:val="24"/>
          <w:lang w:val="sr-Cyrl-RS"/>
        </w:rPr>
      </w:pPr>
      <w:r w:rsidRPr="002B624A">
        <w:rPr>
          <w:rFonts w:ascii="Times New Roman" w:hAnsi="Times New Roman"/>
          <w:sz w:val="24"/>
          <w:szCs w:val="24"/>
          <w:lang w:val="sr-Cyrl-RS"/>
        </w:rPr>
        <w:t>Капацитет за администрирање социјалне заштите у општини Лајковац је испод просека, а оптерећеност Центра за социјални рад је на нивоу просека. Покривеност старих пензијама је ниска, са само 88,6% покривености у односу на популацију од 65 и више година, док је на подручју Србије-југ тај однос значајно виши. Просечна пензија у општини Лајковац је за трећину виша од просечне пензије у региону Србије-југ.</w:t>
      </w:r>
    </w:p>
    <w:p w14:paraId="59CD3ECB" w14:textId="0581EBA2" w:rsidR="002B624A" w:rsidRDefault="002B624A" w:rsidP="002B624A">
      <w:pPr>
        <w:ind w:right="432"/>
        <w:jc w:val="both"/>
        <w:rPr>
          <w:rFonts w:ascii="Times New Roman" w:hAnsi="Times New Roman"/>
          <w:sz w:val="24"/>
          <w:szCs w:val="24"/>
          <w:lang w:val="sr-Cyrl-RS"/>
        </w:rPr>
      </w:pPr>
      <w:r w:rsidRPr="002B624A">
        <w:rPr>
          <w:rFonts w:ascii="Times New Roman" w:hAnsi="Times New Roman"/>
          <w:sz w:val="24"/>
          <w:szCs w:val="24"/>
          <w:lang w:val="sr-Cyrl-RS"/>
        </w:rPr>
        <w:lastRenderedPageBreak/>
        <w:t xml:space="preserve">Социјална заштита у </w:t>
      </w:r>
      <w:r w:rsidR="004E61F5">
        <w:rPr>
          <w:rFonts w:ascii="Times New Roman" w:hAnsi="Times New Roman"/>
          <w:sz w:val="24"/>
          <w:szCs w:val="24"/>
          <w:lang w:val="sr-Cyrl-RS"/>
        </w:rPr>
        <w:t>надлежности</w:t>
      </w:r>
      <w:r w:rsidRPr="002B624A">
        <w:rPr>
          <w:rFonts w:ascii="Times New Roman" w:hAnsi="Times New Roman"/>
          <w:sz w:val="24"/>
          <w:szCs w:val="24"/>
          <w:lang w:val="sr-Cyrl-RS"/>
        </w:rPr>
        <w:t xml:space="preserve"> локалн</w:t>
      </w:r>
      <w:r w:rsidR="004E61F5">
        <w:rPr>
          <w:rFonts w:ascii="Times New Roman" w:hAnsi="Times New Roman"/>
          <w:sz w:val="24"/>
          <w:szCs w:val="24"/>
          <w:lang w:val="sr-Cyrl-RS"/>
        </w:rPr>
        <w:t>е</w:t>
      </w:r>
      <w:r w:rsidRPr="002B624A">
        <w:rPr>
          <w:rFonts w:ascii="Times New Roman" w:hAnsi="Times New Roman"/>
          <w:sz w:val="24"/>
          <w:szCs w:val="24"/>
          <w:lang w:val="sr-Cyrl-RS"/>
        </w:rPr>
        <w:t xml:space="preserve"> самоуправ</w:t>
      </w:r>
      <w:r w:rsidR="004E61F5">
        <w:rPr>
          <w:rFonts w:ascii="Times New Roman" w:hAnsi="Times New Roman"/>
          <w:sz w:val="24"/>
          <w:szCs w:val="24"/>
          <w:lang w:val="sr-Cyrl-RS"/>
        </w:rPr>
        <w:t>е</w:t>
      </w:r>
    </w:p>
    <w:p w14:paraId="119BCAFC" w14:textId="660A9035" w:rsidR="004E61F5" w:rsidRPr="004E61F5" w:rsidRDefault="004E61F5" w:rsidP="004E61F5">
      <w:pPr>
        <w:ind w:right="432"/>
        <w:jc w:val="both"/>
        <w:rPr>
          <w:rFonts w:ascii="Times New Roman" w:hAnsi="Times New Roman"/>
          <w:sz w:val="24"/>
          <w:szCs w:val="24"/>
          <w:lang w:val="sr-Cyrl-RS"/>
        </w:rPr>
      </w:pPr>
      <w:r w:rsidRPr="004E61F5">
        <w:rPr>
          <w:rFonts w:ascii="Times New Roman" w:hAnsi="Times New Roman"/>
          <w:sz w:val="24"/>
          <w:szCs w:val="24"/>
          <w:lang w:val="sr-Cyrl-RS"/>
        </w:rPr>
        <w:t xml:space="preserve">У општини Лајковац у 2022. години удео расхода за социјалну заштиту из локалног буџета био је испод просека за регион Србије-југ, али није значајно заостајао. Обим интервенције у услугама социјалне заштите је низак, док је улагање у материјалну подршку изнад просека, са преко трећине ресурса усмерених ка сиромашним особама и више од половине у виду новчаних давања. Улагања у материјалну подршку значајно премашују она у услуге, али је ситуација побољшана у 2021. години у односу на 2018.У општини су обезбеђене услуге </w:t>
      </w:r>
      <w:r w:rsidRPr="004E61F5">
        <w:rPr>
          <w:rFonts w:ascii="Times New Roman" w:hAnsi="Times New Roman"/>
          <w:b/>
          <w:sz w:val="24"/>
          <w:szCs w:val="24"/>
          <w:lang w:val="sr-Cyrl-RS"/>
        </w:rPr>
        <w:t xml:space="preserve">помоћ у кући за старије </w:t>
      </w:r>
      <w:r w:rsidRPr="004E61F5">
        <w:rPr>
          <w:rFonts w:ascii="Times New Roman" w:hAnsi="Times New Roman"/>
          <w:sz w:val="24"/>
          <w:szCs w:val="24"/>
          <w:lang w:val="sr-Cyrl-RS"/>
        </w:rPr>
        <w:t xml:space="preserve">и </w:t>
      </w:r>
      <w:r w:rsidRPr="004E61F5">
        <w:rPr>
          <w:rFonts w:ascii="Times New Roman" w:hAnsi="Times New Roman"/>
          <w:b/>
          <w:sz w:val="24"/>
          <w:szCs w:val="24"/>
          <w:lang w:val="sr-Cyrl-RS"/>
        </w:rPr>
        <w:t>лични пратилац детета</w:t>
      </w:r>
      <w:r w:rsidRPr="004E61F5">
        <w:rPr>
          <w:rFonts w:ascii="Times New Roman" w:hAnsi="Times New Roman"/>
          <w:sz w:val="24"/>
          <w:szCs w:val="24"/>
          <w:lang w:val="sr-Cyrl-RS"/>
        </w:rPr>
        <w:t>, али је доступност и ефикасност ових услуга испод просека региона. У области заштите деце без родитељског старања, стопа деце на резиденцијалном смештају је виша од просека, што указује на потребу за већим напорима у подршци биолошким и хранитељским породицама.</w:t>
      </w:r>
    </w:p>
    <w:p w14:paraId="0849C3CD" w14:textId="7BEDC5E2" w:rsidR="004E61F5" w:rsidRPr="004E61F5" w:rsidRDefault="004E61F5" w:rsidP="004E61F5">
      <w:pPr>
        <w:ind w:right="432"/>
        <w:jc w:val="both"/>
        <w:rPr>
          <w:rFonts w:ascii="Times New Roman" w:hAnsi="Times New Roman"/>
          <w:sz w:val="24"/>
          <w:szCs w:val="24"/>
          <w:lang w:val="sr-Cyrl-RS"/>
        </w:rPr>
      </w:pPr>
      <w:r w:rsidRPr="004E61F5">
        <w:rPr>
          <w:rFonts w:ascii="Times New Roman" w:hAnsi="Times New Roman"/>
          <w:sz w:val="24"/>
          <w:szCs w:val="24"/>
          <w:lang w:val="sr-Cyrl-RS"/>
        </w:rPr>
        <w:t>Наредне мере треба да се фокусирају на повећање доступности и ефикасности услуга као што су помоћ у кући и лични пратилац детета, уз већи број сати по кориснику. Стратегијом развоја социјалне заштите планирано је увођење нових услуга као што су дневни боравак за децу са сметњама у развоју и персонална асистенција. Потребно је радити на унапређењу институционалних капацитета и ширењу свести о мерама.</w:t>
      </w:r>
    </w:p>
    <w:p w14:paraId="626C16E9" w14:textId="708A659A" w:rsidR="004E61F5" w:rsidRPr="004E61F5" w:rsidRDefault="004E61F5" w:rsidP="004E61F5">
      <w:pPr>
        <w:ind w:right="432"/>
        <w:jc w:val="both"/>
        <w:rPr>
          <w:rFonts w:ascii="Times New Roman" w:hAnsi="Times New Roman"/>
          <w:sz w:val="24"/>
          <w:szCs w:val="24"/>
          <w:lang w:val="sr-Cyrl-RS"/>
        </w:rPr>
      </w:pPr>
      <w:r w:rsidRPr="004E61F5">
        <w:rPr>
          <w:rFonts w:ascii="Times New Roman" w:hAnsi="Times New Roman"/>
          <w:sz w:val="24"/>
          <w:szCs w:val="24"/>
          <w:lang w:val="sr-Cyrl-RS"/>
        </w:rPr>
        <w:t>Важно је успоставити чвршћу повезаност са институцијама изван сектора социјалне заштите</w:t>
      </w:r>
      <w:r w:rsidR="00CC4E93">
        <w:rPr>
          <w:rFonts w:ascii="Times New Roman" w:hAnsi="Times New Roman"/>
          <w:sz w:val="24"/>
          <w:szCs w:val="24"/>
          <w:lang w:val="sr-Cyrl-RS"/>
        </w:rPr>
        <w:t>.</w:t>
      </w:r>
      <w:r w:rsidRPr="004E61F5">
        <w:rPr>
          <w:rFonts w:ascii="Times New Roman" w:hAnsi="Times New Roman"/>
          <w:sz w:val="24"/>
          <w:szCs w:val="24"/>
          <w:lang w:val="sr-Cyrl-RS"/>
        </w:rPr>
        <w:t xml:space="preserve"> Унапређење услуга захтева додатна улагања, као и повећање броја стручних радника и обезбеђивање лиценци за пружаоце услуга.</w:t>
      </w:r>
    </w:p>
    <w:p w14:paraId="22BEC179" w14:textId="078AB1D3" w:rsidR="009165A1" w:rsidRPr="009165A1" w:rsidRDefault="004E61F5" w:rsidP="009165A1">
      <w:pPr>
        <w:ind w:right="432"/>
        <w:jc w:val="both"/>
        <w:rPr>
          <w:rFonts w:ascii="Times New Roman" w:hAnsi="Times New Roman"/>
          <w:sz w:val="24"/>
          <w:szCs w:val="24"/>
          <w:lang w:val="sr-Cyrl-RS"/>
        </w:rPr>
      </w:pPr>
      <w:r w:rsidRPr="004E61F5">
        <w:rPr>
          <w:rFonts w:ascii="Times New Roman" w:hAnsi="Times New Roman"/>
          <w:sz w:val="24"/>
          <w:szCs w:val="24"/>
          <w:lang w:val="sr-Cyrl-RS"/>
        </w:rPr>
        <w:t>Низак обухват дечијег додатка и додатка за помоћ и негу указује на потребу за већим напорима у ширању информација и помоћи угроженим лицима да остваре ова права. Такође, треба размотрити преиспитивање материјалних давања при рођењу детета у контексту нових законских промена. Општина Лајковац представља добар пример у формулисању стратешких докумената у области социјалне заштите, што треба наставити и у будућности.</w:t>
      </w:r>
    </w:p>
    <w:p w14:paraId="2997FFCB" w14:textId="2F1D0662" w:rsidR="009165A1" w:rsidRPr="009165A1" w:rsidRDefault="009165A1" w:rsidP="009165A1">
      <w:pPr>
        <w:ind w:right="432"/>
        <w:jc w:val="both"/>
        <w:rPr>
          <w:rFonts w:ascii="Times New Roman" w:hAnsi="Times New Roman"/>
          <w:sz w:val="24"/>
          <w:szCs w:val="24"/>
          <w:lang w:val="sr-Cyrl-RS"/>
        </w:rPr>
      </w:pPr>
      <w:r w:rsidRPr="009165A1">
        <w:rPr>
          <w:rFonts w:ascii="Times New Roman" w:hAnsi="Times New Roman"/>
          <w:sz w:val="24"/>
          <w:szCs w:val="24"/>
          <w:lang w:val="sr-Cyrl-RS"/>
        </w:rPr>
        <w:t>У 2022. години, општина Лајковац је за здравство издвојила 14,25 милиона РСД, што чини 1,5% општинског буџета. Овај удео је смањен у односу на 2021. годину када је износио 1,9%. Удео издвајања у Лајковцу је на нивоу просека за регион Србија-југ. Капацитети примарне здравствене заштите у општини су изнад просека, посебно када је у питању број лекара на 1.000 становника. Разлика у броју лекара највећа је у области здравствене заштите деце.</w:t>
      </w:r>
    </w:p>
    <w:p w14:paraId="75E74034" w14:textId="6ED4A56B" w:rsidR="009165A1" w:rsidRDefault="009165A1" w:rsidP="009165A1">
      <w:pPr>
        <w:ind w:right="432"/>
        <w:jc w:val="both"/>
        <w:rPr>
          <w:rFonts w:ascii="Times New Roman" w:hAnsi="Times New Roman"/>
          <w:sz w:val="24"/>
          <w:szCs w:val="24"/>
          <w:lang w:val="sr-Cyrl-RS"/>
        </w:rPr>
      </w:pPr>
      <w:r w:rsidRPr="009165A1">
        <w:rPr>
          <w:rFonts w:ascii="Times New Roman" w:hAnsi="Times New Roman"/>
          <w:sz w:val="24"/>
          <w:szCs w:val="24"/>
          <w:lang w:val="sr-Cyrl-RS"/>
        </w:rPr>
        <w:t>Проценат имунизације деце у Лајковцу је бољи него у региону Србија-југ. Потпуна имунизација деце против дифтерије, тетануса и великог кашља у првој години живота је 100%, док је проценат деце вакцинисаних против малих богиња у првих 18 месеци живота 81,9%, што је изнад просека Србија-југ.</w:t>
      </w:r>
    </w:p>
    <w:p w14:paraId="6EDAFBCB" w14:textId="3E38FBDC" w:rsidR="009165A1" w:rsidRDefault="009165A1" w:rsidP="009165A1">
      <w:pPr>
        <w:ind w:right="432"/>
        <w:jc w:val="both"/>
        <w:rPr>
          <w:rFonts w:ascii="Times New Roman" w:hAnsi="Times New Roman"/>
          <w:sz w:val="24"/>
          <w:szCs w:val="24"/>
          <w:lang w:val="sr-Cyrl-RS"/>
        </w:rPr>
      </w:pPr>
    </w:p>
    <w:p w14:paraId="654697C4" w14:textId="77777777" w:rsidR="007B7FB7" w:rsidRDefault="007B7FB7" w:rsidP="009165A1">
      <w:pPr>
        <w:ind w:right="432"/>
        <w:jc w:val="both"/>
        <w:rPr>
          <w:rFonts w:ascii="Times New Roman" w:hAnsi="Times New Roman"/>
          <w:sz w:val="24"/>
          <w:szCs w:val="24"/>
          <w:lang w:val="sr-Cyrl-RS"/>
        </w:rPr>
      </w:pPr>
    </w:p>
    <w:p w14:paraId="2B22F7D9" w14:textId="778AF9E6" w:rsidR="000F42EF" w:rsidRDefault="000F42EF" w:rsidP="009165A1">
      <w:pPr>
        <w:ind w:right="432"/>
        <w:jc w:val="both"/>
        <w:rPr>
          <w:rFonts w:ascii="Times New Roman" w:hAnsi="Times New Roman"/>
          <w:sz w:val="24"/>
          <w:szCs w:val="24"/>
          <w:lang w:val="sr-Cyrl-RS"/>
        </w:rPr>
      </w:pPr>
    </w:p>
    <w:p w14:paraId="3494293F" w14:textId="77777777" w:rsidR="00CC4E93" w:rsidRDefault="00CC4E93" w:rsidP="009165A1">
      <w:pPr>
        <w:ind w:right="432"/>
        <w:jc w:val="both"/>
        <w:rPr>
          <w:rFonts w:ascii="Times New Roman" w:hAnsi="Times New Roman"/>
          <w:sz w:val="24"/>
          <w:szCs w:val="24"/>
          <w:lang w:val="sr-Cyrl-RS"/>
        </w:rPr>
      </w:pPr>
    </w:p>
    <w:p w14:paraId="29A1E3FE" w14:textId="4BDE982E" w:rsidR="000F42EF" w:rsidRDefault="000F42EF" w:rsidP="000F42EF">
      <w:pPr>
        <w:ind w:right="432"/>
        <w:rPr>
          <w:rFonts w:ascii="Times New Roman" w:hAnsi="Times New Roman"/>
          <w:b/>
          <w:color w:val="833C0B" w:themeColor="accent2" w:themeShade="80"/>
          <w:sz w:val="28"/>
          <w:szCs w:val="28"/>
          <w:lang w:val="sr-Cyrl-RS"/>
        </w:rPr>
      </w:pPr>
      <w:r w:rsidRPr="000F42EF">
        <w:rPr>
          <w:rFonts w:ascii="Times New Roman" w:hAnsi="Times New Roman"/>
          <w:b/>
          <w:color w:val="833C0B" w:themeColor="accent2" w:themeShade="80"/>
          <w:sz w:val="28"/>
          <w:szCs w:val="28"/>
          <w:lang w:val="sr-Cyrl-RS"/>
        </w:rPr>
        <w:lastRenderedPageBreak/>
        <w:t>Образовање</w:t>
      </w:r>
    </w:p>
    <w:p w14:paraId="698CF0A1" w14:textId="3F21DEAE" w:rsidR="000F42EF" w:rsidRPr="000F42EF" w:rsidRDefault="000F42EF" w:rsidP="000F42EF">
      <w:pPr>
        <w:ind w:right="432"/>
        <w:jc w:val="both"/>
        <w:rPr>
          <w:rFonts w:ascii="Times New Roman" w:hAnsi="Times New Roman"/>
          <w:sz w:val="24"/>
          <w:szCs w:val="24"/>
          <w:lang w:val="sr-Cyrl-RS"/>
        </w:rPr>
      </w:pPr>
      <w:r w:rsidRPr="000F42EF">
        <w:rPr>
          <w:rFonts w:ascii="Times New Roman" w:hAnsi="Times New Roman"/>
          <w:sz w:val="24"/>
          <w:szCs w:val="24"/>
          <w:lang w:val="sr-Cyrl-RS"/>
        </w:rPr>
        <w:t xml:space="preserve">Обухват деце </w:t>
      </w:r>
      <w:r w:rsidRPr="000F42EF">
        <w:rPr>
          <w:rFonts w:ascii="Times New Roman" w:hAnsi="Times New Roman"/>
          <w:b/>
          <w:sz w:val="24"/>
          <w:szCs w:val="24"/>
          <w:lang w:val="sr-Cyrl-RS"/>
        </w:rPr>
        <w:t>предшколским образовањем и васпитањем</w:t>
      </w:r>
      <w:r w:rsidRPr="000F42EF">
        <w:rPr>
          <w:rFonts w:ascii="Times New Roman" w:hAnsi="Times New Roman"/>
          <w:sz w:val="24"/>
          <w:szCs w:val="24"/>
          <w:lang w:val="sr-Cyrl-RS"/>
        </w:rPr>
        <w:t xml:space="preserve"> у Лајковцу бележи значајан пораст, нарочито за децу јасленог узраста, где је обухват достигao 39% у последњих десет година, чиме је премашен национални циљ за 2030. годину. Међутим, обухват деце вртићког узраста је имао пад после 2019. године, што се највероватније може приписати пандемији, али и потенцијалним методолошким проблемима у праћењу овог показатеља. Упркос томе, обухват деце вртићког узраста у Лајковцу и даље је изнад просека за регион Србија-југ, али испод националног просека од 65%.</w:t>
      </w:r>
      <w:r>
        <w:rPr>
          <w:rFonts w:ascii="Times New Roman" w:hAnsi="Times New Roman"/>
          <w:sz w:val="24"/>
          <w:szCs w:val="24"/>
          <w:lang w:val="sr-Cyrl-RS"/>
        </w:rPr>
        <w:t xml:space="preserve"> </w:t>
      </w:r>
      <w:r w:rsidRPr="000F42EF">
        <w:rPr>
          <w:rFonts w:ascii="Times New Roman" w:hAnsi="Times New Roman"/>
          <w:sz w:val="24"/>
          <w:szCs w:val="24"/>
          <w:lang w:val="sr-Cyrl-RS"/>
        </w:rPr>
        <w:t xml:space="preserve">У руралним подручјима, деца имају организован превоз до </w:t>
      </w:r>
      <w:r w:rsidR="00CC4E93">
        <w:rPr>
          <w:rFonts w:ascii="Times New Roman" w:hAnsi="Times New Roman"/>
          <w:sz w:val="24"/>
          <w:szCs w:val="24"/>
          <w:lang w:val="sr-Cyrl-RS"/>
        </w:rPr>
        <w:t>предшколске установе</w:t>
      </w:r>
      <w:r w:rsidRPr="000F42EF">
        <w:rPr>
          <w:rFonts w:ascii="Times New Roman" w:hAnsi="Times New Roman"/>
          <w:sz w:val="24"/>
          <w:szCs w:val="24"/>
          <w:lang w:val="sr-Cyrl-RS"/>
        </w:rPr>
        <w:t>, осим у Јабучју где постоји издвојено одељење.</w:t>
      </w:r>
      <w:r>
        <w:rPr>
          <w:rFonts w:ascii="Times New Roman" w:hAnsi="Times New Roman"/>
          <w:sz w:val="24"/>
          <w:szCs w:val="24"/>
          <w:lang w:val="sr-Cyrl-RS"/>
        </w:rPr>
        <w:t xml:space="preserve"> </w:t>
      </w:r>
      <w:r w:rsidRPr="000F42EF">
        <w:rPr>
          <w:rFonts w:ascii="Times New Roman" w:hAnsi="Times New Roman"/>
          <w:sz w:val="24"/>
          <w:szCs w:val="24"/>
          <w:lang w:val="sr-Cyrl-RS"/>
        </w:rPr>
        <w:t xml:space="preserve">Класичан целодневни програм доминира понудом у предшколским установама, али је ограничена понуда краћег боравка. Око 35% родитеља у 2020. години плаћало је пуну цену боравка, што је значајно ниже од националног просека, па се јавља потреба за ревизијом критеријума за регресију цена и могућим повећањем квалитета програма. </w:t>
      </w:r>
    </w:p>
    <w:p w14:paraId="4946A192" w14:textId="4BB541E2" w:rsidR="000F42EF" w:rsidRDefault="000F42EF" w:rsidP="000F42EF">
      <w:pPr>
        <w:ind w:right="432"/>
        <w:jc w:val="both"/>
        <w:rPr>
          <w:rFonts w:ascii="Times New Roman" w:hAnsi="Times New Roman"/>
          <w:sz w:val="24"/>
          <w:szCs w:val="24"/>
          <w:lang w:val="sr-Cyrl-RS"/>
        </w:rPr>
      </w:pPr>
      <w:r w:rsidRPr="000F42EF">
        <w:rPr>
          <w:rFonts w:ascii="Times New Roman" w:hAnsi="Times New Roman"/>
          <w:b/>
          <w:sz w:val="24"/>
          <w:szCs w:val="24"/>
          <w:lang w:val="sr-Cyrl-RS"/>
        </w:rPr>
        <w:t>Основно образовање</w:t>
      </w:r>
      <w:r w:rsidRPr="000F42EF">
        <w:rPr>
          <w:rFonts w:ascii="Times New Roman" w:hAnsi="Times New Roman"/>
          <w:sz w:val="24"/>
          <w:szCs w:val="24"/>
          <w:lang w:val="sr-Cyrl-RS"/>
        </w:rPr>
        <w:t xml:space="preserve"> у Лајковцу карактерише две матичне основне школе (једна у градском и једна у ванградском насељу), као и 1</w:t>
      </w:r>
      <w:r w:rsidR="00CC4E93">
        <w:rPr>
          <w:rFonts w:ascii="Times New Roman" w:hAnsi="Times New Roman"/>
          <w:sz w:val="24"/>
          <w:szCs w:val="24"/>
          <w:lang w:val="sr-Cyrl-RS"/>
        </w:rPr>
        <w:t>1</w:t>
      </w:r>
      <w:r w:rsidRPr="000F42EF">
        <w:rPr>
          <w:rFonts w:ascii="Times New Roman" w:hAnsi="Times New Roman"/>
          <w:sz w:val="24"/>
          <w:szCs w:val="24"/>
          <w:lang w:val="sr-Cyrl-RS"/>
        </w:rPr>
        <w:t xml:space="preserve"> подручних одељења која се налазе у ванградским насељима. Просечан број ученика у матичним школама је значајно виши у односу на просек за подручје Србија - Југ, нарочито у вишим разредима, док је број ученика у подручним одељењима релативно низак и сличан просеку региона. Овај тренд је карактеристичан за целу Србију, где је број ученика по подручним одељењима у великој мери смањен.</w:t>
      </w:r>
      <w:r>
        <w:rPr>
          <w:rFonts w:ascii="Times New Roman" w:hAnsi="Times New Roman"/>
          <w:sz w:val="24"/>
          <w:szCs w:val="24"/>
          <w:lang w:val="sr-Cyrl-RS"/>
        </w:rPr>
        <w:t xml:space="preserve"> </w:t>
      </w:r>
      <w:r w:rsidRPr="000F42EF">
        <w:rPr>
          <w:rFonts w:ascii="Times New Roman" w:hAnsi="Times New Roman"/>
          <w:sz w:val="24"/>
          <w:szCs w:val="24"/>
          <w:lang w:val="sr-Cyrl-RS"/>
        </w:rPr>
        <w:t>Нето стопа обухватања основним образовањем у Лајковцу је углавном изнад просека за подручје Србија - Југ у посматраном периоду од 13 година. У последње четири године, ова стопа је посебно виша, а 2022. године износила је око 98%, што је за 4 процентна поена више од регионалног просека.</w:t>
      </w:r>
      <w:r>
        <w:rPr>
          <w:rFonts w:ascii="Times New Roman" w:hAnsi="Times New Roman"/>
          <w:sz w:val="24"/>
          <w:szCs w:val="24"/>
          <w:lang w:val="sr-Cyrl-RS"/>
        </w:rPr>
        <w:t xml:space="preserve"> </w:t>
      </w:r>
      <w:r w:rsidRPr="000F42EF">
        <w:rPr>
          <w:rFonts w:ascii="Times New Roman" w:hAnsi="Times New Roman"/>
          <w:sz w:val="24"/>
          <w:szCs w:val="24"/>
          <w:lang w:val="sr-Cyrl-RS"/>
        </w:rPr>
        <w:t>Стопа одустајања од школовања варира, али је у периоду од 2018. до 2019. године била изузетно висока у односу на просек региона. Међутим, од 2020. до 2022. године бележи се нагло снижавање, што указује на позитиван тренд који се подударује са смањењем стопе одустајања у региону.</w:t>
      </w:r>
    </w:p>
    <w:p w14:paraId="3580FD98" w14:textId="3E1BA6F5" w:rsidR="000F42EF" w:rsidRPr="000F42EF" w:rsidRDefault="000F42EF" w:rsidP="000F42EF">
      <w:pPr>
        <w:ind w:right="432"/>
        <w:jc w:val="both"/>
        <w:rPr>
          <w:rFonts w:ascii="Times New Roman" w:hAnsi="Times New Roman"/>
          <w:sz w:val="24"/>
          <w:szCs w:val="24"/>
          <w:lang w:val="sr-Cyrl-RS"/>
        </w:rPr>
      </w:pPr>
      <w:r w:rsidRPr="000F42EF">
        <w:rPr>
          <w:rFonts w:ascii="Times New Roman" w:hAnsi="Times New Roman"/>
          <w:sz w:val="24"/>
          <w:szCs w:val="24"/>
          <w:lang w:val="sr-Cyrl-RS"/>
        </w:rPr>
        <w:t xml:space="preserve">У општини Лајковац постоји једна </w:t>
      </w:r>
      <w:r w:rsidRPr="000F42EF">
        <w:rPr>
          <w:rFonts w:ascii="Times New Roman" w:hAnsi="Times New Roman"/>
          <w:b/>
          <w:sz w:val="24"/>
          <w:szCs w:val="24"/>
          <w:lang w:val="sr-Cyrl-RS"/>
        </w:rPr>
        <w:t>средња школа</w:t>
      </w:r>
      <w:r w:rsidRPr="000F42EF">
        <w:rPr>
          <w:rFonts w:ascii="Times New Roman" w:hAnsi="Times New Roman"/>
          <w:sz w:val="24"/>
          <w:szCs w:val="24"/>
          <w:lang w:val="sr-Cyrl-RS"/>
        </w:rPr>
        <w:t>, и то Средња школа „17. септембар“, која нуди образовање на четири смера: електротехничар рачунара, техничар мехатронике, економски техничар и бравар</w:t>
      </w:r>
      <w:r w:rsidR="007D6093">
        <w:rPr>
          <w:rFonts w:ascii="Times New Roman" w:hAnsi="Times New Roman"/>
          <w:sz w:val="24"/>
          <w:szCs w:val="24"/>
          <w:lang w:val="sr-Cyrl-RS"/>
        </w:rPr>
        <w:t>-заваривач</w:t>
      </w:r>
      <w:r w:rsidRPr="000F42EF">
        <w:rPr>
          <w:rFonts w:ascii="Times New Roman" w:hAnsi="Times New Roman"/>
          <w:sz w:val="24"/>
          <w:szCs w:val="24"/>
          <w:lang w:val="sr-Cyrl-RS"/>
        </w:rPr>
        <w:t>. Стопа одустајања од школовања у средњем образовању у Лајковцу показује значајну нестабилност, али је 2022. године износила само 1%, што је нешто испод просека за подручје Србија - Југ.</w:t>
      </w:r>
      <w:r>
        <w:rPr>
          <w:rFonts w:ascii="Times New Roman" w:hAnsi="Times New Roman"/>
          <w:sz w:val="24"/>
          <w:szCs w:val="24"/>
          <w:lang w:val="sr-Cyrl-RS"/>
        </w:rPr>
        <w:t xml:space="preserve"> </w:t>
      </w:r>
      <w:r w:rsidRPr="000F42EF">
        <w:rPr>
          <w:rFonts w:ascii="Times New Roman" w:hAnsi="Times New Roman"/>
          <w:sz w:val="24"/>
          <w:szCs w:val="24"/>
          <w:lang w:val="sr-Cyrl-RS"/>
        </w:rPr>
        <w:t>Школа такође активно укључује ученике који се школују по индивидуалном образовном плану (ИОП-2). Према подацима из општине, 10% ученика ОШ „Димитрије Туцовић“ похађа наставу по овом програму, што захтева максимално ангажовање наставника. Ученици који се школују по ИОП-у 2 уписују средњу школу „17. септембар“ на основу одлуке Окружне уписне комисије, чиме се школа активно укључује у образовање и интеграцију ових ученика у друштво.</w:t>
      </w:r>
      <w:r>
        <w:rPr>
          <w:rFonts w:ascii="Times New Roman" w:hAnsi="Times New Roman"/>
          <w:sz w:val="24"/>
          <w:szCs w:val="24"/>
          <w:lang w:val="sr-Cyrl-RS"/>
        </w:rPr>
        <w:t xml:space="preserve"> </w:t>
      </w:r>
      <w:r w:rsidRPr="000F42EF">
        <w:rPr>
          <w:rFonts w:ascii="Times New Roman" w:hAnsi="Times New Roman"/>
          <w:sz w:val="24"/>
          <w:szCs w:val="24"/>
          <w:lang w:val="sr-Cyrl-RS"/>
        </w:rPr>
        <w:t>Средња школа „17. септембар“ планира да унапреди дуално образовање, прати трендове на тржишту рада и потребе за одређеним образовним профилима, чиме се осигурава боља припрема ученика за будуће изазове на тржишту рада.</w:t>
      </w:r>
    </w:p>
    <w:p w14:paraId="3922FFFB" w14:textId="77777777" w:rsidR="007D6093" w:rsidRDefault="007D6093" w:rsidP="00C120EE">
      <w:pPr>
        <w:pStyle w:val="Heading1"/>
        <w:ind w:right="432"/>
        <w:rPr>
          <w:rFonts w:ascii="Times New Roman" w:hAnsi="Times New Roman" w:cs="Times New Roman"/>
          <w:b/>
          <w:color w:val="833C0B" w:themeColor="accent2" w:themeShade="80"/>
          <w:lang w:val="sr-Cyrl-RS"/>
        </w:rPr>
      </w:pPr>
      <w:bookmarkStart w:id="6" w:name="_Toc188491210"/>
    </w:p>
    <w:p w14:paraId="398058E2" w14:textId="5DD7C164" w:rsidR="00C331AF" w:rsidRDefault="00861EEC" w:rsidP="00C120EE">
      <w:pPr>
        <w:pStyle w:val="Heading1"/>
        <w:ind w:right="432"/>
        <w:rPr>
          <w:rFonts w:ascii="Times New Roman" w:hAnsi="Times New Roman" w:cs="Times New Roman"/>
          <w:b/>
          <w:color w:val="833C0B" w:themeColor="accent2" w:themeShade="80"/>
          <w:lang w:val="sr-Cyrl-RS"/>
        </w:rPr>
      </w:pPr>
      <w:r w:rsidRPr="00861EEC">
        <w:rPr>
          <w:rFonts w:ascii="Times New Roman" w:hAnsi="Times New Roman" w:cs="Times New Roman"/>
          <w:b/>
          <w:color w:val="833C0B" w:themeColor="accent2" w:themeShade="80"/>
          <w:lang w:val="sr-Cyrl-RS"/>
        </w:rPr>
        <w:t>Визија општине Лајковац</w:t>
      </w:r>
      <w:bookmarkEnd w:id="6"/>
    </w:p>
    <w:p w14:paraId="2C4A5282" w14:textId="3A4C1C98" w:rsidR="00861EEC" w:rsidRDefault="00861EEC" w:rsidP="00C120EE">
      <w:pPr>
        <w:ind w:right="432"/>
        <w:rPr>
          <w:lang w:val="sr-Cyrl-RS"/>
        </w:rPr>
      </w:pPr>
    </w:p>
    <w:p w14:paraId="2566E75F" w14:textId="77777777" w:rsidR="00861EEC" w:rsidRDefault="00861EEC" w:rsidP="00C120EE">
      <w:pPr>
        <w:shd w:val="clear" w:color="auto" w:fill="FFE599" w:themeFill="accent4" w:themeFillTint="66"/>
        <w:ind w:right="432"/>
        <w:jc w:val="both"/>
        <w:rPr>
          <w:rFonts w:ascii="Times New Roman" w:hAnsi="Times New Roman"/>
          <w:sz w:val="24"/>
          <w:szCs w:val="24"/>
          <w:lang w:val="sr-Cyrl-RS"/>
        </w:rPr>
      </w:pPr>
      <w:r>
        <w:rPr>
          <w:rFonts w:ascii="Times New Roman" w:hAnsi="Times New Roman"/>
          <w:sz w:val="24"/>
          <w:szCs w:val="24"/>
          <w:lang w:val="sr-Cyrl-RS"/>
        </w:rPr>
        <w:t>Општина Лајковац је модерна, инфраструктурно опремљена локална самоуправа, са повољним геостратешким положајем који пружа добре могућности за развој сектора малих и средњих предузећа и унапређење услова на тржишту рада, са искоришћеним пољопривредним ресурсима у функцији развоја и високим нивоом еколошке свести њених грађана, којима је локални систем услуга доступан и омогућава квалитетан и безбедан живот на подручју.</w:t>
      </w:r>
    </w:p>
    <w:p w14:paraId="14F1D09F" w14:textId="37D30B81" w:rsidR="00861EEC" w:rsidRPr="00861EEC" w:rsidRDefault="00861EEC" w:rsidP="00C120EE">
      <w:pPr>
        <w:pStyle w:val="Heading1"/>
        <w:ind w:right="432"/>
        <w:rPr>
          <w:rFonts w:ascii="Times New Roman" w:hAnsi="Times New Roman" w:cs="Times New Roman"/>
          <w:b/>
          <w:color w:val="833C0B" w:themeColor="accent2" w:themeShade="80"/>
          <w:lang w:val="sr-Cyrl-RS"/>
        </w:rPr>
      </w:pPr>
      <w:bookmarkStart w:id="7" w:name="_Toc188491211"/>
      <w:r w:rsidRPr="00861EEC">
        <w:rPr>
          <w:rFonts w:ascii="Times New Roman" w:hAnsi="Times New Roman" w:cs="Times New Roman"/>
          <w:b/>
          <w:color w:val="833C0B" w:themeColor="accent2" w:themeShade="80"/>
          <w:lang w:val="sr-Cyrl-RS"/>
        </w:rPr>
        <w:t>Веза приоритетних циљева општине Лајковац, циљева одрживог развоја и преговарачких поглавља са ЕУ</w:t>
      </w:r>
      <w:bookmarkEnd w:id="7"/>
    </w:p>
    <w:p w14:paraId="18F2CBAC" w14:textId="77777777" w:rsidR="00861EEC" w:rsidRPr="00861EEC" w:rsidRDefault="00861EEC" w:rsidP="00C120EE">
      <w:pPr>
        <w:ind w:right="432"/>
        <w:rPr>
          <w:lang w:val="sr-Cyrl-RS"/>
        </w:rPr>
      </w:pPr>
    </w:p>
    <w:p w14:paraId="7C5D6F7A" w14:textId="77777777" w:rsidR="00283B00" w:rsidRDefault="00861EEC" w:rsidP="00255F8A">
      <w:pPr>
        <w:ind w:right="432"/>
        <w:jc w:val="both"/>
        <w:rPr>
          <w:rFonts w:ascii="Times New Roman" w:hAnsi="Times New Roman"/>
          <w:sz w:val="24"/>
          <w:szCs w:val="24"/>
          <w:lang w:val="sr-Cyrl-RS"/>
        </w:rPr>
      </w:pPr>
      <w:r>
        <w:rPr>
          <w:rFonts w:ascii="Times New Roman" w:hAnsi="Times New Roman"/>
          <w:sz w:val="24"/>
          <w:szCs w:val="24"/>
          <w:lang w:val="sr-Cyrl-RS"/>
        </w:rPr>
        <w:t xml:space="preserve">У наставку овог поглавља, биће приказана веза између  дефинисаних приоритетних циљева  општине </w:t>
      </w:r>
      <w:r w:rsidR="0089445D">
        <w:rPr>
          <w:rFonts w:ascii="Times New Roman" w:hAnsi="Times New Roman"/>
          <w:sz w:val="24"/>
          <w:szCs w:val="24"/>
          <w:lang w:val="sr-Cyrl-RS"/>
        </w:rPr>
        <w:t>Лајковац</w:t>
      </w:r>
      <w:r>
        <w:rPr>
          <w:rFonts w:ascii="Times New Roman" w:hAnsi="Times New Roman"/>
          <w:sz w:val="24"/>
          <w:szCs w:val="24"/>
          <w:lang w:val="sr-Cyrl-RS"/>
        </w:rPr>
        <w:t xml:space="preserve"> за период 202</w:t>
      </w:r>
      <w:r w:rsidR="00A819E4">
        <w:rPr>
          <w:rFonts w:ascii="Times New Roman" w:hAnsi="Times New Roman"/>
          <w:sz w:val="24"/>
          <w:szCs w:val="24"/>
          <w:lang w:val="sr-Cyrl-RS"/>
        </w:rPr>
        <w:t>5</w:t>
      </w:r>
      <w:r>
        <w:rPr>
          <w:rFonts w:ascii="Times New Roman" w:hAnsi="Times New Roman"/>
          <w:sz w:val="24"/>
          <w:szCs w:val="24"/>
          <w:lang w:val="sr-Cyrl-RS"/>
        </w:rPr>
        <w:t>-203</w:t>
      </w:r>
      <w:r w:rsidR="00A819E4">
        <w:rPr>
          <w:rFonts w:ascii="Times New Roman" w:hAnsi="Times New Roman"/>
          <w:sz w:val="24"/>
          <w:szCs w:val="24"/>
          <w:lang w:val="sr-Cyrl-RS"/>
        </w:rPr>
        <w:t>1</w:t>
      </w:r>
      <w:r>
        <w:rPr>
          <w:rFonts w:ascii="Times New Roman" w:hAnsi="Times New Roman"/>
          <w:sz w:val="24"/>
          <w:szCs w:val="24"/>
          <w:lang w:val="sr-Cyrl-RS"/>
        </w:rPr>
        <w:t>. године са циљевима и потциљевима одрживог развоја  у  оквиру Агенде 2030, као и са преговарачким поглављим</w:t>
      </w:r>
      <w:r w:rsidR="00283B00">
        <w:rPr>
          <w:rFonts w:ascii="Times New Roman" w:hAnsi="Times New Roman"/>
          <w:sz w:val="24"/>
          <w:szCs w:val="24"/>
          <w:lang w:val="sr-Cyrl-RS"/>
        </w:rPr>
        <w:t>а ЕУ.</w:t>
      </w:r>
    </w:p>
    <w:p w14:paraId="61BC9148" w14:textId="77777777" w:rsidR="00283B00" w:rsidRDefault="00283B00" w:rsidP="00255F8A">
      <w:pPr>
        <w:ind w:right="432"/>
        <w:jc w:val="both"/>
        <w:rPr>
          <w:rFonts w:ascii="Times New Roman" w:hAnsi="Times New Roman"/>
          <w:sz w:val="24"/>
          <w:szCs w:val="24"/>
          <w:lang w:val="sr-Cyrl-RS"/>
        </w:rPr>
      </w:pPr>
    </w:p>
    <w:p w14:paraId="2974E486" w14:textId="799EAFAC" w:rsidR="00283B00" w:rsidRPr="00283B00" w:rsidRDefault="00283B00" w:rsidP="00255F8A">
      <w:pPr>
        <w:ind w:right="432"/>
        <w:jc w:val="both"/>
        <w:rPr>
          <w:rFonts w:ascii="Times New Roman" w:hAnsi="Times New Roman"/>
          <w:sz w:val="24"/>
          <w:szCs w:val="24"/>
          <w:lang w:val="sr-Cyrl-RS"/>
        </w:rPr>
        <w:sectPr w:rsidR="00283B00" w:rsidRPr="00283B00" w:rsidSect="001C4023">
          <w:headerReference w:type="even" r:id="rId14"/>
          <w:headerReference w:type="default" r:id="rId15"/>
          <w:footerReference w:type="even" r:id="rId16"/>
          <w:footerReference w:type="default" r:id="rId17"/>
          <w:headerReference w:type="first" r:id="rId18"/>
          <w:footerReference w:type="first" r:id="rId19"/>
          <w:pgSz w:w="12240" w:h="15840" w:code="1"/>
          <w:pgMar w:top="1440" w:right="540" w:bottom="1440" w:left="1440" w:header="720" w:footer="270" w:gutter="0"/>
          <w:cols w:space="720"/>
          <w:docGrid w:linePitch="360"/>
        </w:sectPr>
      </w:pPr>
      <w:r>
        <w:rPr>
          <w:noProof/>
        </w:rPr>
        <w:drawing>
          <wp:inline distT="0" distB="0" distL="0" distR="0" wp14:anchorId="391EE333" wp14:editId="37CE8B6F">
            <wp:extent cx="6217920" cy="3178316"/>
            <wp:effectExtent l="0" t="0" r="0" b="3175"/>
            <wp:docPr id="15" name="Picture 15" descr="O agendi 2030 » | CILJEVI ODRŽIVOG RAZV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 agendi 2030 » | CILJEVI ODRŽIVOG RAZVOJ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5687" cy="3182286"/>
                    </a:xfrm>
                    <a:prstGeom prst="rect">
                      <a:avLst/>
                    </a:prstGeom>
                    <a:noFill/>
                    <a:ln>
                      <a:noFill/>
                    </a:ln>
                  </pic:spPr>
                </pic:pic>
              </a:graphicData>
            </a:graphic>
          </wp:inline>
        </w:drawing>
      </w:r>
    </w:p>
    <w:tbl>
      <w:tblPr>
        <w:tblpPr w:leftFromText="180" w:rightFromText="18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7782"/>
        <w:gridCol w:w="2644"/>
      </w:tblGrid>
      <w:tr w:rsidR="00283B00" w:rsidRPr="00D02918" w14:paraId="39B93971" w14:textId="77777777" w:rsidTr="00283B00">
        <w:trPr>
          <w:trHeight w:val="670"/>
          <w:tblHeader/>
        </w:trPr>
        <w:tc>
          <w:tcPr>
            <w:tcW w:w="252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FEDD734" w14:textId="77777777" w:rsidR="00283B00" w:rsidRPr="00D02918" w:rsidRDefault="00283B00" w:rsidP="00235849">
            <w:pPr>
              <w:spacing w:before="60" w:after="60"/>
              <w:jc w:val="center"/>
              <w:rPr>
                <w:rFonts w:ascii="Times New Roman" w:hAnsi="Times New Roman"/>
                <w:b/>
                <w:lang w:val="sr-Cyrl-RS"/>
              </w:rPr>
            </w:pPr>
            <w:r w:rsidRPr="00D02918">
              <w:rPr>
                <w:rFonts w:ascii="Times New Roman" w:hAnsi="Times New Roman"/>
                <w:b/>
                <w:lang w:val="sr-Cyrl-RS"/>
              </w:rPr>
              <w:lastRenderedPageBreak/>
              <w:t>ПРИОРИТЕТНИ ЦИЉ ЈЛС</w:t>
            </w:r>
          </w:p>
        </w:tc>
        <w:tc>
          <w:tcPr>
            <w:tcW w:w="778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265CC3E" w14:textId="77777777" w:rsidR="00283B00" w:rsidRPr="00D02918" w:rsidRDefault="00283B00" w:rsidP="00235849">
            <w:pPr>
              <w:spacing w:before="60" w:after="60"/>
              <w:jc w:val="center"/>
              <w:rPr>
                <w:rFonts w:ascii="Times New Roman" w:hAnsi="Times New Roman"/>
                <w:b/>
                <w:lang w:val="sr-Cyrl-RS"/>
              </w:rPr>
            </w:pPr>
            <w:r w:rsidRPr="00D02918">
              <w:rPr>
                <w:rFonts w:ascii="Times New Roman" w:hAnsi="Times New Roman"/>
                <w:b/>
                <w:lang w:val="sr-Cyrl-RS"/>
              </w:rPr>
              <w:t>ВЕЗА СА ЦОР (циљеви и потциљеви)</w:t>
            </w:r>
          </w:p>
        </w:tc>
        <w:tc>
          <w:tcPr>
            <w:tcW w:w="264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6594502" w14:textId="77777777" w:rsidR="00283B00" w:rsidRPr="00D02918" w:rsidRDefault="00283B00" w:rsidP="00235849">
            <w:pPr>
              <w:spacing w:before="60" w:after="60"/>
              <w:jc w:val="center"/>
              <w:rPr>
                <w:rFonts w:ascii="Times New Roman" w:hAnsi="Times New Roman"/>
                <w:b/>
                <w:lang w:val="sr-Cyrl-RS"/>
              </w:rPr>
            </w:pPr>
            <w:r w:rsidRPr="00D02918">
              <w:rPr>
                <w:rFonts w:ascii="Times New Roman" w:hAnsi="Times New Roman"/>
                <w:b/>
                <w:lang w:val="sr-Cyrl-RS"/>
              </w:rPr>
              <w:t>ПРЕГОВАРАЧКА ПОГЛАВЉА СА ЕУ</w:t>
            </w:r>
          </w:p>
        </w:tc>
      </w:tr>
      <w:tr w:rsidR="00283B00" w:rsidRPr="00D02918" w14:paraId="755691FC" w14:textId="77777777" w:rsidTr="00283B00">
        <w:trPr>
          <w:trHeight w:val="479"/>
          <w:tblHeader/>
        </w:trPr>
        <w:tc>
          <w:tcPr>
            <w:tcW w:w="12950"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11DD641E" w14:textId="77777777" w:rsidR="00283B00" w:rsidRPr="00D02918" w:rsidRDefault="00283B00" w:rsidP="00235849">
            <w:pPr>
              <w:spacing w:before="60" w:after="60"/>
              <w:jc w:val="center"/>
              <w:rPr>
                <w:rFonts w:ascii="Times New Roman" w:hAnsi="Times New Roman"/>
                <w:b/>
                <w:lang w:val="sr-Cyrl-RS"/>
              </w:rPr>
            </w:pPr>
            <w:r w:rsidRPr="00D02918">
              <w:rPr>
                <w:rFonts w:ascii="Times New Roman" w:hAnsi="Times New Roman"/>
                <w:b/>
                <w:color w:val="FFFFFF"/>
                <w:sz w:val="24"/>
                <w:szCs w:val="24"/>
                <w:lang w:val="sr-Cyrl-RS" w:eastAsia="x-none"/>
              </w:rPr>
              <w:t>РАЗВОЈНИ ПРАВАЦ: ЕКОНОМСКИ РАЗВОЈ</w:t>
            </w:r>
          </w:p>
        </w:tc>
      </w:tr>
      <w:tr w:rsidR="00283B00" w14:paraId="0D7A4FA0" w14:textId="77777777" w:rsidTr="00235849">
        <w:trPr>
          <w:trHeight w:val="980"/>
        </w:trPr>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14:paraId="152B6E81" w14:textId="77777777" w:rsidR="00283B00" w:rsidRDefault="00283B00" w:rsidP="00235849">
            <w:pPr>
              <w:spacing w:before="60" w:after="60"/>
              <w:jc w:val="center"/>
              <w:rPr>
                <w:rFonts w:ascii="Times New Roman" w:hAnsi="Times New Roman"/>
                <w:b/>
                <w:sz w:val="20"/>
                <w:szCs w:val="20"/>
                <w:lang w:val="sr-Cyrl-RS"/>
              </w:rPr>
            </w:pPr>
            <w:r w:rsidRPr="00CB7721">
              <w:rPr>
                <w:rFonts w:ascii="Times New Roman" w:hAnsi="Times New Roman"/>
                <w:b/>
                <w:sz w:val="20"/>
                <w:szCs w:val="20"/>
                <w:lang w:val="sr-Cyrl-RS"/>
              </w:rPr>
              <w:t>Раст производње и стабилност дохотка произвођача</w:t>
            </w:r>
          </w:p>
        </w:tc>
        <w:tc>
          <w:tcPr>
            <w:tcW w:w="7782" w:type="dxa"/>
            <w:tcBorders>
              <w:top w:val="single" w:sz="4" w:space="0" w:color="auto"/>
              <w:left w:val="single" w:sz="4" w:space="0" w:color="auto"/>
              <w:bottom w:val="single" w:sz="4" w:space="0" w:color="auto"/>
              <w:right w:val="single" w:sz="4" w:space="0" w:color="auto"/>
            </w:tcBorders>
            <w:shd w:val="clear" w:color="auto" w:fill="auto"/>
            <w:vAlign w:val="center"/>
          </w:tcPr>
          <w:p w14:paraId="3E3B0B61" w14:textId="77777777" w:rsidR="00283B00" w:rsidRPr="00D02918" w:rsidRDefault="00283B00" w:rsidP="00235849">
            <w:pPr>
              <w:spacing w:before="60" w:after="60"/>
              <w:jc w:val="center"/>
              <w:rPr>
                <w:rFonts w:ascii="Times New Roman" w:hAnsi="Times New Roman"/>
                <w:b/>
                <w:sz w:val="20"/>
                <w:szCs w:val="20"/>
                <w:lang w:val="sr-Cyrl-RS"/>
              </w:rPr>
            </w:pPr>
            <w:r>
              <w:rPr>
                <w:noProof/>
              </w:rPr>
              <w:drawing>
                <wp:anchor distT="0" distB="0" distL="114300" distR="114300" simplePos="0" relativeHeight="251660288" behindDoc="0" locked="0" layoutInCell="1" allowOverlap="1" wp14:anchorId="00A24B30" wp14:editId="6D2B1201">
                  <wp:simplePos x="0" y="0"/>
                  <wp:positionH relativeFrom="column">
                    <wp:posOffset>2032635</wp:posOffset>
                  </wp:positionH>
                  <wp:positionV relativeFrom="paragraph">
                    <wp:posOffset>78740</wp:posOffset>
                  </wp:positionV>
                  <wp:extent cx="779780" cy="628015"/>
                  <wp:effectExtent l="0" t="0" r="1270" b="635"/>
                  <wp:wrapSquare wrapText="bothSides"/>
                  <wp:docPr id="28" name="Picture 28" desc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9780"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04AC5" w14:textId="77777777" w:rsidR="00283B00" w:rsidRPr="00D02918" w:rsidRDefault="00283B00" w:rsidP="00235849">
            <w:pPr>
              <w:spacing w:before="60" w:after="60"/>
              <w:jc w:val="center"/>
              <w:rPr>
                <w:rFonts w:ascii="Times New Roman" w:hAnsi="Times New Roman"/>
                <w:b/>
                <w:sz w:val="20"/>
                <w:szCs w:val="20"/>
                <w:lang w:val="sr-Cyrl-RS"/>
              </w:rPr>
            </w:pPr>
          </w:p>
          <w:p w14:paraId="29B17329" w14:textId="77777777" w:rsidR="00283B00" w:rsidRPr="00D02918" w:rsidRDefault="00283B00" w:rsidP="00235849">
            <w:pPr>
              <w:spacing w:before="60" w:after="60"/>
              <w:jc w:val="center"/>
              <w:rPr>
                <w:rFonts w:ascii="Times New Roman" w:hAnsi="Times New Roman"/>
                <w:b/>
                <w:sz w:val="20"/>
                <w:szCs w:val="20"/>
                <w:lang w:val="sr-Cyrl-RS"/>
              </w:rPr>
            </w:pPr>
          </w:p>
          <w:p w14:paraId="179BAEA9" w14:textId="77777777" w:rsidR="00283B00" w:rsidRPr="00D02918" w:rsidRDefault="00283B00" w:rsidP="00235849">
            <w:pPr>
              <w:spacing w:before="60" w:after="60"/>
              <w:rPr>
                <w:rFonts w:ascii="Times New Roman" w:hAnsi="Times New Roman"/>
                <w:b/>
                <w:sz w:val="20"/>
                <w:szCs w:val="20"/>
                <w:lang w:val="sr-Cyrl-RS"/>
              </w:rPr>
            </w:pPr>
          </w:p>
          <w:p w14:paraId="4A8836CD" w14:textId="77777777" w:rsidR="00283B00" w:rsidRPr="006C3DF1" w:rsidRDefault="00283B00" w:rsidP="00235849">
            <w:pPr>
              <w:spacing w:before="60" w:after="60"/>
              <w:jc w:val="center"/>
              <w:rPr>
                <w:rFonts w:ascii="Times New Roman" w:hAnsi="Times New Roman"/>
                <w:b/>
                <w:sz w:val="20"/>
                <w:szCs w:val="20"/>
              </w:rPr>
            </w:pPr>
            <w:r w:rsidRPr="00D02918">
              <w:rPr>
                <w:rFonts w:ascii="Times New Roman" w:hAnsi="Times New Roman"/>
                <w:b/>
                <w:sz w:val="20"/>
                <w:szCs w:val="20"/>
                <w:lang w:val="sr-Cyrl-RS"/>
              </w:rPr>
              <w:t>ЦИЉ 2.</w:t>
            </w:r>
          </w:p>
          <w:p w14:paraId="66AB3328" w14:textId="77777777" w:rsidR="00283B00" w:rsidRPr="00F803A6" w:rsidRDefault="00283B00" w:rsidP="00235849">
            <w:pPr>
              <w:spacing w:before="60" w:after="60"/>
              <w:jc w:val="both"/>
              <w:rPr>
                <w:rFonts w:ascii="Times New Roman" w:hAnsi="Times New Roman"/>
                <w:sz w:val="20"/>
                <w:szCs w:val="20"/>
                <w:lang w:val="sr-Cyrl-RS"/>
              </w:rPr>
            </w:pPr>
            <w:r w:rsidRPr="00D02918">
              <w:rPr>
                <w:rFonts w:ascii="Times New Roman" w:hAnsi="Times New Roman"/>
                <w:sz w:val="20"/>
                <w:szCs w:val="20"/>
                <w:lang w:val="sr-Cyrl-RS"/>
              </w:rPr>
              <w:t>Окончати глад, постићи безбедност хране и побољшану исхрану и промовисати одрживу пољопривреду</w:t>
            </w:r>
          </w:p>
          <w:p w14:paraId="50D679D2" w14:textId="77777777" w:rsidR="00283B00" w:rsidRPr="00D02918" w:rsidRDefault="00283B00" w:rsidP="00235849">
            <w:pPr>
              <w:spacing w:before="60" w:after="60"/>
              <w:jc w:val="center"/>
              <w:rPr>
                <w:rFonts w:ascii="Times New Roman" w:hAnsi="Times New Roman"/>
                <w:b/>
                <w:sz w:val="20"/>
                <w:szCs w:val="20"/>
                <w:lang w:val="sr-Cyrl-RS"/>
              </w:rPr>
            </w:pPr>
            <w:r w:rsidRPr="00D02918">
              <w:rPr>
                <w:rFonts w:ascii="Times New Roman" w:hAnsi="Times New Roman"/>
                <w:b/>
                <w:sz w:val="20"/>
                <w:szCs w:val="20"/>
                <w:lang w:val="sr-Cyrl-RS"/>
              </w:rPr>
              <w:t>ПОТЦИЉ</w:t>
            </w:r>
            <w:r>
              <w:rPr>
                <w:rFonts w:ascii="Times New Roman" w:hAnsi="Times New Roman"/>
                <w:b/>
                <w:sz w:val="20"/>
                <w:szCs w:val="20"/>
                <w:lang w:val="sr-Cyrl-RS"/>
              </w:rPr>
              <w:t xml:space="preserve"> </w:t>
            </w:r>
            <w:r w:rsidRPr="00D02918">
              <w:rPr>
                <w:rFonts w:ascii="Times New Roman" w:hAnsi="Times New Roman"/>
                <w:b/>
                <w:sz w:val="20"/>
                <w:szCs w:val="20"/>
                <w:lang w:val="sr-Cyrl-RS"/>
              </w:rPr>
              <w:t>2.3.</w:t>
            </w:r>
          </w:p>
          <w:p w14:paraId="4F0C4388" w14:textId="77777777" w:rsidR="00283B00" w:rsidRPr="00F803A6" w:rsidRDefault="00283B00" w:rsidP="00235849">
            <w:pPr>
              <w:spacing w:before="60" w:after="60"/>
              <w:jc w:val="both"/>
              <w:rPr>
                <w:rFonts w:ascii="Times New Roman" w:hAnsi="Times New Roman"/>
                <w:sz w:val="20"/>
                <w:szCs w:val="20"/>
                <w:lang w:val="sr-Cyrl-RS"/>
              </w:rPr>
            </w:pPr>
            <w:r w:rsidRPr="00D02918">
              <w:rPr>
                <w:rFonts w:ascii="Times New Roman" w:hAnsi="Times New Roman"/>
                <w:sz w:val="20"/>
                <w:szCs w:val="20"/>
                <w:lang w:val="sr-Cyrl-RS"/>
              </w:rPr>
              <w:t>До 2030. удвостручити пољопривредну продуктивност и приходе малих произвођача хране, а посебно жена, аутохтоних народа, породичних пољопривредних произвођача, сточара и рибара, кроз безбедан и једнак приступ земљишту, другим производним ресурсима и подацима, сазнањима, финансијским услугама, тржиштима и могућностима за остваривање додатне вредности, односно за запошљавање ван пољопривреде</w:t>
            </w:r>
          </w:p>
          <w:p w14:paraId="248794DF" w14:textId="77777777" w:rsidR="00283B00" w:rsidRPr="00D02918" w:rsidRDefault="00283B00" w:rsidP="00235849">
            <w:pPr>
              <w:spacing w:before="60" w:after="60"/>
              <w:jc w:val="center"/>
              <w:rPr>
                <w:rFonts w:ascii="Times New Roman" w:hAnsi="Times New Roman"/>
                <w:b/>
                <w:sz w:val="20"/>
                <w:szCs w:val="20"/>
                <w:lang w:val="sr-Cyrl-RS"/>
              </w:rPr>
            </w:pPr>
            <w:r w:rsidRPr="00D02918">
              <w:rPr>
                <w:rFonts w:ascii="Times New Roman" w:hAnsi="Times New Roman"/>
                <w:b/>
                <w:sz w:val="20"/>
                <w:szCs w:val="20"/>
                <w:lang w:val="sr-Cyrl-RS"/>
              </w:rPr>
              <w:t xml:space="preserve">ПОТЦИЉ 2.4. </w:t>
            </w:r>
          </w:p>
          <w:p w14:paraId="0066E809" w14:textId="77777777" w:rsidR="00283B00" w:rsidRPr="00D02918" w:rsidRDefault="00283B00" w:rsidP="00235849">
            <w:pPr>
              <w:spacing w:before="60" w:after="60"/>
              <w:jc w:val="both"/>
              <w:rPr>
                <w:rFonts w:ascii="Times New Roman" w:hAnsi="Times New Roman"/>
                <w:sz w:val="20"/>
                <w:szCs w:val="20"/>
                <w:lang w:val="sr-Cyrl-RS"/>
              </w:rPr>
            </w:pPr>
            <w:r w:rsidRPr="00D02918">
              <w:rPr>
                <w:rFonts w:ascii="Times New Roman" w:hAnsi="Times New Roman"/>
                <w:sz w:val="20"/>
                <w:szCs w:val="20"/>
                <w:lang w:val="sr-Cyrl-RS"/>
              </w:rPr>
              <w:t>До 2030. обезбедити одрживе системе за производњу хране и применити отпорне пољопривредне праксе за повећање продуктивности и производње, које помажу у одржавању екосистема, које јачају капацитет за прилагођавање климатским променама, екстремним временским условима, сушама, поплавама и осталим катастрофама, и које прогресивно побољшавају квалитет земљишта и тла</w:t>
            </w:r>
          </w:p>
          <w:p w14:paraId="06E05D84" w14:textId="77777777" w:rsidR="00283B00" w:rsidRPr="00D02918" w:rsidRDefault="00283B00" w:rsidP="00235849">
            <w:pPr>
              <w:spacing w:before="60" w:after="60"/>
              <w:jc w:val="center"/>
              <w:rPr>
                <w:rFonts w:ascii="Times New Roman" w:hAnsi="Times New Roman"/>
                <w:b/>
                <w:sz w:val="20"/>
                <w:szCs w:val="20"/>
                <w:lang w:val="sr-Cyrl-RS"/>
              </w:rPr>
            </w:pPr>
            <w:r w:rsidRPr="00D02918">
              <w:rPr>
                <w:rFonts w:ascii="Times New Roman" w:hAnsi="Times New Roman"/>
                <w:b/>
                <w:sz w:val="20"/>
                <w:szCs w:val="20"/>
                <w:lang w:val="sr-Cyrl-RS"/>
              </w:rPr>
              <w:t xml:space="preserve">ПОТЦИЉ 2а. </w:t>
            </w:r>
          </w:p>
          <w:p w14:paraId="687045ED" w14:textId="77777777" w:rsidR="00283B00" w:rsidRDefault="00283B00" w:rsidP="00235849">
            <w:pPr>
              <w:spacing w:before="60" w:after="60"/>
              <w:rPr>
                <w:noProof/>
              </w:rPr>
            </w:pPr>
            <w:r w:rsidRPr="00D02918">
              <w:rPr>
                <w:rFonts w:ascii="Times New Roman" w:hAnsi="Times New Roman"/>
                <w:sz w:val="20"/>
                <w:szCs w:val="20"/>
                <w:lang w:val="sr-Cyrl-RS"/>
              </w:rPr>
              <w:t>Повећати инвестирање, укључујући кроз побољшану међународну сарадњу, у руралну инфраструктуру, пољопривредна истраживања и саветодавне услуге, развој технологије и банака биљног и сточног генетског материјала како би се унапредили пољопривредни производни капацитети у земљама у развоју, а посебно у најмање развијенијим земљама</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36378D6D" w14:textId="77777777" w:rsidR="00283B00" w:rsidRDefault="00283B00" w:rsidP="00235849">
            <w:pPr>
              <w:spacing w:before="60" w:after="60"/>
              <w:jc w:val="center"/>
              <w:rPr>
                <w:rFonts w:ascii="Times New Roman" w:hAnsi="Times New Roman"/>
                <w:b/>
                <w:sz w:val="20"/>
                <w:szCs w:val="20"/>
                <w:lang w:val="sr-Cyrl-RS"/>
              </w:rPr>
            </w:pPr>
            <w:r>
              <w:rPr>
                <w:rFonts w:ascii="Times New Roman" w:hAnsi="Times New Roman"/>
                <w:b/>
                <w:sz w:val="20"/>
                <w:szCs w:val="20"/>
                <w:lang w:val="sr-Cyrl-RS"/>
              </w:rPr>
              <w:t xml:space="preserve">ПОГЛАВЉЕ </w:t>
            </w:r>
            <w:r w:rsidRPr="00D02918">
              <w:rPr>
                <w:rFonts w:ascii="Times New Roman" w:hAnsi="Times New Roman"/>
                <w:b/>
                <w:sz w:val="20"/>
                <w:szCs w:val="20"/>
                <w:lang w:val="sr-Cyrl-RS"/>
              </w:rPr>
              <w:t xml:space="preserve">11. </w:t>
            </w:r>
          </w:p>
          <w:p w14:paraId="0C394E37" w14:textId="77777777" w:rsidR="00283B00" w:rsidRDefault="00283B00" w:rsidP="00235849">
            <w:pPr>
              <w:spacing w:before="60" w:after="60"/>
              <w:jc w:val="center"/>
              <w:rPr>
                <w:rFonts w:ascii="Times New Roman" w:hAnsi="Times New Roman"/>
                <w:b/>
                <w:sz w:val="20"/>
                <w:szCs w:val="20"/>
                <w:lang w:val="sr-Cyrl-RS"/>
              </w:rPr>
            </w:pPr>
            <w:r w:rsidRPr="005062BC">
              <w:rPr>
                <w:rFonts w:ascii="Times New Roman" w:hAnsi="Times New Roman"/>
                <w:sz w:val="20"/>
                <w:szCs w:val="20"/>
                <w:lang w:val="sr-Cyrl-RS"/>
              </w:rPr>
              <w:t>Пољопривреда и рурални развој</w:t>
            </w:r>
          </w:p>
        </w:tc>
      </w:tr>
      <w:tr w:rsidR="00283B00" w14:paraId="09A4836A" w14:textId="77777777" w:rsidTr="00235849">
        <w:trPr>
          <w:trHeight w:val="980"/>
        </w:trPr>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14:paraId="284D7715" w14:textId="77777777" w:rsidR="00283B00" w:rsidRPr="00CB7721" w:rsidRDefault="00283B00" w:rsidP="00235849">
            <w:pPr>
              <w:spacing w:before="60" w:after="60"/>
              <w:jc w:val="center"/>
              <w:rPr>
                <w:rFonts w:ascii="Times New Roman" w:hAnsi="Times New Roman"/>
                <w:b/>
                <w:sz w:val="20"/>
                <w:szCs w:val="20"/>
                <w:lang w:val="sr-Cyrl-RS"/>
              </w:rPr>
            </w:pPr>
            <w:r w:rsidRPr="000146D0">
              <w:rPr>
                <w:rFonts w:ascii="Times New Roman" w:hAnsi="Times New Roman"/>
                <w:b/>
                <w:sz w:val="20"/>
                <w:szCs w:val="20"/>
                <w:lang w:val="sr-Cyrl-RS"/>
              </w:rPr>
              <w:t>Повећање запослености и социјална инклузија</w:t>
            </w:r>
          </w:p>
        </w:tc>
        <w:tc>
          <w:tcPr>
            <w:tcW w:w="7782" w:type="dxa"/>
            <w:tcBorders>
              <w:top w:val="single" w:sz="4" w:space="0" w:color="auto"/>
              <w:left w:val="single" w:sz="4" w:space="0" w:color="auto"/>
              <w:bottom w:val="single" w:sz="4" w:space="0" w:color="auto"/>
              <w:right w:val="single" w:sz="4" w:space="0" w:color="auto"/>
            </w:tcBorders>
            <w:shd w:val="clear" w:color="auto" w:fill="auto"/>
            <w:vAlign w:val="center"/>
          </w:tcPr>
          <w:p w14:paraId="3EDE1ED2" w14:textId="77777777" w:rsidR="00283B00" w:rsidRPr="00395335" w:rsidRDefault="00283B00" w:rsidP="00235849">
            <w:pPr>
              <w:spacing w:before="60" w:after="60"/>
              <w:jc w:val="center"/>
              <w:rPr>
                <w:noProof/>
              </w:rPr>
            </w:pPr>
            <w:r>
              <w:rPr>
                <w:noProof/>
              </w:rPr>
              <w:drawing>
                <wp:anchor distT="0" distB="0" distL="114300" distR="114300" simplePos="0" relativeHeight="251661312" behindDoc="0" locked="0" layoutInCell="1" allowOverlap="1" wp14:anchorId="285E9897" wp14:editId="5010B158">
                  <wp:simplePos x="0" y="0"/>
                  <wp:positionH relativeFrom="column">
                    <wp:posOffset>1996440</wp:posOffset>
                  </wp:positionH>
                  <wp:positionV relativeFrom="paragraph">
                    <wp:posOffset>88265</wp:posOffset>
                  </wp:positionV>
                  <wp:extent cx="854710" cy="659130"/>
                  <wp:effectExtent l="0" t="0" r="2540" b="7620"/>
                  <wp:wrapSquare wrapText="bothSides"/>
                  <wp:docPr id="26" name="Picture 26" descr="8.jp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jpg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471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12EFC" w14:textId="77777777" w:rsidR="00283B00" w:rsidRDefault="00283B00" w:rsidP="00235849">
            <w:pPr>
              <w:spacing w:before="60" w:after="60"/>
              <w:jc w:val="center"/>
              <w:rPr>
                <w:rFonts w:ascii="Times New Roman" w:hAnsi="Times New Roman"/>
                <w:b/>
                <w:sz w:val="20"/>
                <w:szCs w:val="20"/>
                <w:lang w:val="ru-RU"/>
              </w:rPr>
            </w:pPr>
          </w:p>
          <w:p w14:paraId="47846B70" w14:textId="77777777" w:rsidR="00283B00" w:rsidRDefault="00283B00" w:rsidP="00235849">
            <w:pPr>
              <w:spacing w:before="60" w:after="60"/>
              <w:jc w:val="center"/>
              <w:rPr>
                <w:rFonts w:ascii="Times New Roman" w:hAnsi="Times New Roman"/>
                <w:b/>
                <w:sz w:val="20"/>
                <w:szCs w:val="20"/>
                <w:lang w:val="ru-RU"/>
              </w:rPr>
            </w:pPr>
          </w:p>
          <w:p w14:paraId="3E1A8520" w14:textId="77777777" w:rsidR="00283B00" w:rsidRDefault="00283B00" w:rsidP="00235849">
            <w:pPr>
              <w:spacing w:before="60" w:after="60"/>
              <w:jc w:val="center"/>
              <w:rPr>
                <w:rFonts w:ascii="Times New Roman" w:hAnsi="Times New Roman"/>
                <w:b/>
                <w:sz w:val="20"/>
                <w:szCs w:val="20"/>
                <w:lang w:val="ru-RU"/>
              </w:rPr>
            </w:pPr>
          </w:p>
          <w:p w14:paraId="1A71E383" w14:textId="77777777" w:rsidR="00283B00" w:rsidRPr="004927CA" w:rsidRDefault="00283B00" w:rsidP="00235849">
            <w:pPr>
              <w:spacing w:before="60" w:after="60"/>
              <w:jc w:val="center"/>
              <w:rPr>
                <w:rFonts w:ascii="Times New Roman" w:hAnsi="Times New Roman"/>
                <w:b/>
                <w:sz w:val="20"/>
                <w:szCs w:val="20"/>
                <w:lang w:val="ru-RU"/>
              </w:rPr>
            </w:pPr>
            <w:r w:rsidRPr="004927CA">
              <w:rPr>
                <w:rFonts w:ascii="Times New Roman" w:hAnsi="Times New Roman"/>
                <w:b/>
                <w:sz w:val="20"/>
                <w:szCs w:val="20"/>
                <w:lang w:val="ru-RU"/>
              </w:rPr>
              <w:t>ЦИЉ 8.5.</w:t>
            </w:r>
          </w:p>
          <w:p w14:paraId="1E31C5A0" w14:textId="77777777" w:rsidR="00283B00" w:rsidRPr="00395335" w:rsidRDefault="00283B00" w:rsidP="00235849">
            <w:pPr>
              <w:spacing w:before="60" w:after="60"/>
              <w:jc w:val="both"/>
              <w:rPr>
                <w:rFonts w:ascii="Times New Roman" w:hAnsi="Times New Roman"/>
                <w:sz w:val="20"/>
                <w:szCs w:val="20"/>
                <w:lang w:val="ru-RU"/>
              </w:rPr>
            </w:pPr>
            <w:r w:rsidRPr="004927CA">
              <w:rPr>
                <w:rFonts w:ascii="Times New Roman" w:hAnsi="Times New Roman"/>
                <w:sz w:val="20"/>
                <w:szCs w:val="20"/>
                <w:lang w:val="ru-RU"/>
              </w:rPr>
              <w:lastRenderedPageBreak/>
              <w:t>До 2030. постићи пуну и продуктивну запосленост и достојанствен рад за све жене и мушкарце, укључујући и младе људе и особе са инвалидитетом, као и једнаку плату за рад једнаке вредности</w:t>
            </w:r>
          </w:p>
          <w:p w14:paraId="767744F7" w14:textId="77777777" w:rsidR="00283B00" w:rsidRPr="004927CA" w:rsidRDefault="00283B00" w:rsidP="00235849">
            <w:pPr>
              <w:spacing w:before="60" w:after="60"/>
              <w:jc w:val="center"/>
              <w:rPr>
                <w:rFonts w:ascii="Times New Roman" w:hAnsi="Times New Roman"/>
                <w:b/>
                <w:sz w:val="20"/>
                <w:szCs w:val="20"/>
                <w:lang w:val="sr-Cyrl-RS"/>
              </w:rPr>
            </w:pPr>
            <w:r w:rsidRPr="004927CA">
              <w:rPr>
                <w:rFonts w:ascii="Times New Roman" w:hAnsi="Times New Roman"/>
                <w:b/>
                <w:sz w:val="20"/>
                <w:szCs w:val="20"/>
                <w:lang w:val="sr-Cyrl-RS"/>
              </w:rPr>
              <w:t>ПОТЦИЉ 8.b</w:t>
            </w:r>
          </w:p>
          <w:p w14:paraId="589DC0A0" w14:textId="77777777" w:rsidR="00283B00" w:rsidRDefault="00283B00" w:rsidP="00235849">
            <w:pPr>
              <w:spacing w:before="60" w:after="60"/>
              <w:jc w:val="both"/>
              <w:rPr>
                <w:rFonts w:ascii="Times New Roman" w:hAnsi="Times New Roman"/>
                <w:sz w:val="20"/>
                <w:szCs w:val="20"/>
                <w:lang w:val="ru-RU"/>
              </w:rPr>
            </w:pPr>
            <w:r w:rsidRPr="004927CA">
              <w:rPr>
                <w:rFonts w:ascii="Times New Roman" w:hAnsi="Times New Roman"/>
                <w:sz w:val="20"/>
                <w:szCs w:val="20"/>
                <w:lang w:val="ru-RU"/>
              </w:rPr>
              <w:t>До 2020. развити и операционализовати глобалну стратегију за запошљавање младих и применити „Глобални пакт за запошљавање“ Међународне организације рада</w:t>
            </w:r>
          </w:p>
          <w:p w14:paraId="36F38E92" w14:textId="77777777" w:rsidR="00283B00" w:rsidRDefault="00283B00" w:rsidP="00235849">
            <w:pPr>
              <w:spacing w:before="60" w:after="60"/>
              <w:jc w:val="center"/>
              <w:rPr>
                <w:noProof/>
              </w:rPr>
            </w:pPr>
            <w:r w:rsidRPr="0065773D">
              <w:rPr>
                <w:noProof/>
              </w:rPr>
              <w:drawing>
                <wp:inline distT="0" distB="0" distL="0" distR="0" wp14:anchorId="2B706AAA" wp14:editId="12B8D29A">
                  <wp:extent cx="830580" cy="830580"/>
                  <wp:effectExtent l="0" t="0" r="7620" b="7620"/>
                  <wp:docPr id="10" name="Picture 10" descr="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_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p>
          <w:p w14:paraId="38B145B7" w14:textId="77777777" w:rsidR="00283B00" w:rsidRPr="00AF3EBC" w:rsidRDefault="00283B00" w:rsidP="00235849">
            <w:pPr>
              <w:spacing w:before="60" w:after="60"/>
              <w:jc w:val="center"/>
              <w:rPr>
                <w:rFonts w:ascii="Times New Roman" w:hAnsi="Times New Roman"/>
                <w:b/>
                <w:sz w:val="20"/>
                <w:szCs w:val="20"/>
                <w:lang w:val="ru-RU"/>
              </w:rPr>
            </w:pPr>
            <w:r w:rsidRPr="00AF3EBC">
              <w:rPr>
                <w:rFonts w:ascii="Times New Roman" w:hAnsi="Times New Roman"/>
                <w:b/>
                <w:sz w:val="20"/>
                <w:szCs w:val="20"/>
                <w:lang w:val="ru-RU"/>
              </w:rPr>
              <w:t>ЦИЉ 9.</w:t>
            </w:r>
          </w:p>
          <w:p w14:paraId="03CC4CAF" w14:textId="77777777" w:rsidR="00283B00" w:rsidRDefault="00283B00" w:rsidP="00235849">
            <w:pPr>
              <w:spacing w:before="60" w:after="60"/>
              <w:jc w:val="center"/>
              <w:rPr>
                <w:noProof/>
              </w:rPr>
            </w:pPr>
            <w:r w:rsidRPr="002726C1">
              <w:rPr>
                <w:rFonts w:ascii="Times New Roman" w:hAnsi="Times New Roman"/>
                <w:sz w:val="20"/>
                <w:szCs w:val="20"/>
                <w:lang w:val="ru-RU"/>
              </w:rPr>
              <w:t>Изградити отпорну инфраструктуру, промовисати инклузивну и одрживу индустријализацију и подстицати иновације</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4FA688D3" w14:textId="77777777" w:rsidR="00283B00" w:rsidRPr="005062BC" w:rsidRDefault="00283B00" w:rsidP="00235849">
            <w:pPr>
              <w:spacing w:before="60" w:after="60"/>
              <w:jc w:val="center"/>
              <w:rPr>
                <w:rFonts w:ascii="Times New Roman" w:hAnsi="Times New Roman"/>
                <w:b/>
                <w:sz w:val="20"/>
                <w:szCs w:val="20"/>
                <w:lang w:val="sr-Cyrl-RS"/>
              </w:rPr>
            </w:pPr>
            <w:r w:rsidRPr="005062BC">
              <w:rPr>
                <w:rFonts w:ascii="Times New Roman" w:hAnsi="Times New Roman"/>
                <w:b/>
                <w:sz w:val="20"/>
                <w:szCs w:val="20"/>
                <w:lang w:val="sr-Cyrl-RS"/>
              </w:rPr>
              <w:lastRenderedPageBreak/>
              <w:t>ПОГЛАВЉЕ 20.</w:t>
            </w:r>
          </w:p>
          <w:p w14:paraId="42DBE9C8" w14:textId="77777777" w:rsidR="00283B00" w:rsidRDefault="00283B00" w:rsidP="00235849">
            <w:pPr>
              <w:spacing w:before="60" w:after="60"/>
              <w:jc w:val="center"/>
              <w:rPr>
                <w:rFonts w:ascii="Times New Roman" w:hAnsi="Times New Roman"/>
                <w:b/>
                <w:sz w:val="20"/>
                <w:szCs w:val="20"/>
                <w:lang w:val="sr-Cyrl-RS"/>
              </w:rPr>
            </w:pPr>
            <w:r w:rsidRPr="004927CA">
              <w:rPr>
                <w:rFonts w:ascii="Times New Roman" w:hAnsi="Times New Roman"/>
                <w:sz w:val="20"/>
                <w:szCs w:val="20"/>
                <w:lang w:val="sr-Cyrl-RS"/>
              </w:rPr>
              <w:t>Предузетништво и индустријска политика</w:t>
            </w:r>
          </w:p>
        </w:tc>
      </w:tr>
      <w:tr w:rsidR="00283B00" w14:paraId="02144F28" w14:textId="77777777" w:rsidTr="00235849">
        <w:trPr>
          <w:trHeight w:val="980"/>
        </w:trPr>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14:paraId="07522040" w14:textId="77777777" w:rsidR="00283B00" w:rsidRPr="000146D0" w:rsidRDefault="00283B00" w:rsidP="00235849">
            <w:pPr>
              <w:spacing w:before="60" w:after="60"/>
              <w:jc w:val="center"/>
              <w:rPr>
                <w:rFonts w:ascii="Times New Roman" w:hAnsi="Times New Roman"/>
                <w:b/>
                <w:sz w:val="20"/>
                <w:szCs w:val="20"/>
                <w:lang w:val="sr-Cyrl-RS"/>
              </w:rPr>
            </w:pPr>
            <w:r w:rsidRPr="0022271D">
              <w:rPr>
                <w:rFonts w:ascii="Times New Roman" w:hAnsi="Times New Roman"/>
                <w:b/>
                <w:sz w:val="20"/>
                <w:szCs w:val="20"/>
                <w:lang w:val="sr-Cyrl-RS" w:eastAsia="x-none"/>
              </w:rPr>
              <w:t>Унапређење привредног амбијента кроз афирмацију индустријских зона</w:t>
            </w:r>
          </w:p>
        </w:tc>
        <w:tc>
          <w:tcPr>
            <w:tcW w:w="7782" w:type="dxa"/>
            <w:tcBorders>
              <w:top w:val="single" w:sz="4" w:space="0" w:color="auto"/>
              <w:left w:val="single" w:sz="4" w:space="0" w:color="auto"/>
              <w:bottom w:val="single" w:sz="4" w:space="0" w:color="auto"/>
              <w:right w:val="single" w:sz="4" w:space="0" w:color="auto"/>
            </w:tcBorders>
            <w:shd w:val="clear" w:color="auto" w:fill="auto"/>
          </w:tcPr>
          <w:p w14:paraId="74ABE734" w14:textId="77777777" w:rsidR="00283B00" w:rsidRPr="00395335" w:rsidRDefault="00283B00" w:rsidP="00235849">
            <w:pPr>
              <w:spacing w:before="60" w:after="60"/>
              <w:jc w:val="center"/>
              <w:rPr>
                <w:noProof/>
              </w:rPr>
            </w:pPr>
            <w:r>
              <w:rPr>
                <w:noProof/>
              </w:rPr>
              <w:drawing>
                <wp:anchor distT="0" distB="0" distL="114300" distR="114300" simplePos="0" relativeHeight="251662336" behindDoc="0" locked="0" layoutInCell="1" allowOverlap="1" wp14:anchorId="5774256D" wp14:editId="1DCCAB61">
                  <wp:simplePos x="0" y="0"/>
                  <wp:positionH relativeFrom="column">
                    <wp:posOffset>2006600</wp:posOffset>
                  </wp:positionH>
                  <wp:positionV relativeFrom="paragraph">
                    <wp:posOffset>89535</wp:posOffset>
                  </wp:positionV>
                  <wp:extent cx="854710" cy="659130"/>
                  <wp:effectExtent l="0" t="0" r="2540" b="7620"/>
                  <wp:wrapSquare wrapText="bothSides"/>
                  <wp:docPr id="2" name="Picture 2" descr="8.jp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jpg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471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19953" w14:textId="77777777" w:rsidR="00283B00" w:rsidRDefault="00283B00" w:rsidP="00235849">
            <w:pPr>
              <w:spacing w:before="60" w:after="60"/>
              <w:jc w:val="center"/>
              <w:rPr>
                <w:rFonts w:ascii="Times New Roman" w:hAnsi="Times New Roman"/>
                <w:b/>
                <w:sz w:val="20"/>
                <w:szCs w:val="20"/>
                <w:lang w:val="ru-RU"/>
              </w:rPr>
            </w:pPr>
          </w:p>
          <w:p w14:paraId="60F3BA20" w14:textId="77777777" w:rsidR="00283B00" w:rsidRDefault="00283B00" w:rsidP="00235849">
            <w:pPr>
              <w:spacing w:before="60" w:after="60"/>
              <w:jc w:val="center"/>
              <w:rPr>
                <w:rFonts w:ascii="Times New Roman" w:hAnsi="Times New Roman"/>
                <w:b/>
                <w:sz w:val="20"/>
                <w:szCs w:val="20"/>
                <w:lang w:val="ru-RU"/>
              </w:rPr>
            </w:pPr>
          </w:p>
          <w:p w14:paraId="01384795" w14:textId="77777777" w:rsidR="00283B00" w:rsidRDefault="00283B00" w:rsidP="00235849">
            <w:pPr>
              <w:spacing w:before="60" w:after="60"/>
              <w:jc w:val="center"/>
              <w:rPr>
                <w:rFonts w:ascii="Times New Roman" w:hAnsi="Times New Roman"/>
                <w:b/>
                <w:sz w:val="20"/>
                <w:szCs w:val="20"/>
                <w:lang w:val="ru-RU"/>
              </w:rPr>
            </w:pPr>
          </w:p>
          <w:p w14:paraId="671EBD19" w14:textId="77777777" w:rsidR="00283B00" w:rsidRPr="004927CA" w:rsidRDefault="00283B00" w:rsidP="00235849">
            <w:pPr>
              <w:spacing w:before="60" w:after="60"/>
              <w:jc w:val="center"/>
              <w:rPr>
                <w:rFonts w:ascii="Times New Roman" w:hAnsi="Times New Roman"/>
                <w:b/>
                <w:sz w:val="20"/>
                <w:szCs w:val="20"/>
                <w:lang w:val="ru-RU"/>
              </w:rPr>
            </w:pPr>
            <w:r w:rsidRPr="004927CA">
              <w:rPr>
                <w:rFonts w:ascii="Times New Roman" w:hAnsi="Times New Roman"/>
                <w:b/>
                <w:sz w:val="20"/>
                <w:szCs w:val="20"/>
                <w:lang w:val="ru-RU"/>
              </w:rPr>
              <w:t>ЦИЉ 8.5.</w:t>
            </w:r>
          </w:p>
          <w:p w14:paraId="21495B1A" w14:textId="77777777" w:rsidR="00283B00" w:rsidRPr="00395335" w:rsidRDefault="00283B00" w:rsidP="00235849">
            <w:pPr>
              <w:spacing w:before="60" w:after="60"/>
              <w:jc w:val="both"/>
              <w:rPr>
                <w:rFonts w:ascii="Times New Roman" w:hAnsi="Times New Roman"/>
                <w:sz w:val="20"/>
                <w:szCs w:val="20"/>
                <w:lang w:val="ru-RU"/>
              </w:rPr>
            </w:pPr>
            <w:r w:rsidRPr="004927CA">
              <w:rPr>
                <w:rFonts w:ascii="Times New Roman" w:hAnsi="Times New Roman"/>
                <w:sz w:val="20"/>
                <w:szCs w:val="20"/>
                <w:lang w:val="ru-RU"/>
              </w:rPr>
              <w:t>До 2030. постићи пуну и продуктивну запосленост и достојанствен рад за све жене и мушкарце, укључујући и младе људе и особе са инвалидитетом, као и једнаку плату за рад једнаке вредности</w:t>
            </w:r>
          </w:p>
          <w:p w14:paraId="1638AC6B" w14:textId="77777777" w:rsidR="00283B00" w:rsidRPr="004927CA" w:rsidRDefault="00283B00" w:rsidP="00235849">
            <w:pPr>
              <w:spacing w:before="60" w:after="60"/>
              <w:jc w:val="center"/>
              <w:rPr>
                <w:rFonts w:ascii="Times New Roman" w:hAnsi="Times New Roman"/>
                <w:b/>
                <w:sz w:val="20"/>
                <w:szCs w:val="20"/>
                <w:lang w:val="sr-Cyrl-RS"/>
              </w:rPr>
            </w:pPr>
            <w:r w:rsidRPr="004927CA">
              <w:rPr>
                <w:rFonts w:ascii="Times New Roman" w:hAnsi="Times New Roman"/>
                <w:b/>
                <w:sz w:val="20"/>
                <w:szCs w:val="20"/>
                <w:lang w:val="sr-Cyrl-RS"/>
              </w:rPr>
              <w:t>ПОТЦИЉ 8.b</w:t>
            </w:r>
          </w:p>
          <w:p w14:paraId="173B52A6" w14:textId="77777777" w:rsidR="00283B00" w:rsidRDefault="00283B00" w:rsidP="00235849">
            <w:pPr>
              <w:spacing w:before="60" w:after="60"/>
              <w:jc w:val="both"/>
              <w:rPr>
                <w:rFonts w:ascii="Times New Roman" w:hAnsi="Times New Roman"/>
                <w:sz w:val="20"/>
                <w:szCs w:val="20"/>
                <w:lang w:val="ru-RU"/>
              </w:rPr>
            </w:pPr>
            <w:r w:rsidRPr="004927CA">
              <w:rPr>
                <w:rFonts w:ascii="Times New Roman" w:hAnsi="Times New Roman"/>
                <w:sz w:val="20"/>
                <w:szCs w:val="20"/>
                <w:lang w:val="ru-RU"/>
              </w:rPr>
              <w:t>До 2020. развити и операционализовати глобалну стратегију за запошљавање младих и применити „Глобални пакт за запошљавање“ Међународне организације рада</w:t>
            </w:r>
          </w:p>
          <w:p w14:paraId="59DE729C" w14:textId="77777777" w:rsidR="00283B00" w:rsidRDefault="00283B00" w:rsidP="00235849">
            <w:pPr>
              <w:spacing w:before="60" w:after="60"/>
              <w:jc w:val="center"/>
              <w:rPr>
                <w:noProof/>
              </w:rPr>
            </w:pPr>
            <w:r w:rsidRPr="0065773D">
              <w:rPr>
                <w:noProof/>
              </w:rPr>
              <w:drawing>
                <wp:inline distT="0" distB="0" distL="0" distR="0" wp14:anchorId="4FD7677A" wp14:editId="15A998DA">
                  <wp:extent cx="830580" cy="830580"/>
                  <wp:effectExtent l="0" t="0" r="7620" b="7620"/>
                  <wp:docPr id="1" name="Picture 1" descr="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_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p>
          <w:p w14:paraId="45DFAF60" w14:textId="77777777" w:rsidR="00283B00" w:rsidRPr="00AF3EBC" w:rsidRDefault="00283B00" w:rsidP="00235849">
            <w:pPr>
              <w:spacing w:before="60" w:after="60"/>
              <w:jc w:val="center"/>
              <w:rPr>
                <w:rFonts w:ascii="Times New Roman" w:hAnsi="Times New Roman"/>
                <w:b/>
                <w:sz w:val="20"/>
                <w:szCs w:val="20"/>
                <w:lang w:val="ru-RU"/>
              </w:rPr>
            </w:pPr>
            <w:r w:rsidRPr="00AF3EBC">
              <w:rPr>
                <w:rFonts w:ascii="Times New Roman" w:hAnsi="Times New Roman"/>
                <w:b/>
                <w:sz w:val="20"/>
                <w:szCs w:val="20"/>
                <w:lang w:val="ru-RU"/>
              </w:rPr>
              <w:lastRenderedPageBreak/>
              <w:t>ЦИЉ 9.</w:t>
            </w:r>
          </w:p>
          <w:p w14:paraId="3157D483" w14:textId="77777777" w:rsidR="00283B00" w:rsidRDefault="00283B00" w:rsidP="00235849">
            <w:pPr>
              <w:spacing w:before="60" w:after="60"/>
              <w:jc w:val="center"/>
              <w:rPr>
                <w:noProof/>
              </w:rPr>
            </w:pPr>
            <w:r w:rsidRPr="002726C1">
              <w:rPr>
                <w:rFonts w:ascii="Times New Roman" w:hAnsi="Times New Roman"/>
                <w:sz w:val="20"/>
                <w:szCs w:val="20"/>
                <w:lang w:val="ru-RU"/>
              </w:rPr>
              <w:t>Изградити отпорну инфраструктуру, промовисати инклузивну и одрживу индустријализацију и подстицати иновације</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118068E1" w14:textId="77777777" w:rsidR="00283B00" w:rsidRPr="005062BC" w:rsidRDefault="00283B00" w:rsidP="00235849">
            <w:pPr>
              <w:spacing w:before="60" w:after="60"/>
              <w:jc w:val="center"/>
              <w:rPr>
                <w:rFonts w:ascii="Times New Roman" w:hAnsi="Times New Roman"/>
                <w:b/>
                <w:sz w:val="20"/>
                <w:szCs w:val="20"/>
                <w:lang w:val="sr-Cyrl-RS"/>
              </w:rPr>
            </w:pPr>
            <w:r w:rsidRPr="005062BC">
              <w:rPr>
                <w:rFonts w:ascii="Times New Roman" w:hAnsi="Times New Roman"/>
                <w:b/>
                <w:sz w:val="20"/>
                <w:szCs w:val="20"/>
                <w:lang w:val="sr-Cyrl-RS"/>
              </w:rPr>
              <w:lastRenderedPageBreak/>
              <w:t>ПОГЛАВЉЕ 20.</w:t>
            </w:r>
          </w:p>
          <w:p w14:paraId="06443790" w14:textId="77777777" w:rsidR="00283B00" w:rsidRPr="005062BC" w:rsidRDefault="00283B00" w:rsidP="00235849">
            <w:pPr>
              <w:spacing w:before="60" w:after="60"/>
              <w:jc w:val="center"/>
              <w:rPr>
                <w:rFonts w:ascii="Times New Roman" w:hAnsi="Times New Roman"/>
                <w:b/>
                <w:sz w:val="20"/>
                <w:szCs w:val="20"/>
                <w:lang w:val="sr-Cyrl-RS"/>
              </w:rPr>
            </w:pPr>
            <w:r w:rsidRPr="004927CA">
              <w:rPr>
                <w:rFonts w:ascii="Times New Roman" w:hAnsi="Times New Roman"/>
                <w:sz w:val="20"/>
                <w:szCs w:val="20"/>
                <w:lang w:val="sr-Cyrl-RS"/>
              </w:rPr>
              <w:t>Предузетништво и индустријска политика</w:t>
            </w:r>
          </w:p>
        </w:tc>
      </w:tr>
      <w:tr w:rsidR="00283B00" w14:paraId="47245F70" w14:textId="77777777" w:rsidTr="00283B00">
        <w:trPr>
          <w:trHeight w:val="530"/>
        </w:trPr>
        <w:tc>
          <w:tcPr>
            <w:tcW w:w="12950"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02D5BB7" w14:textId="77777777" w:rsidR="00283B00" w:rsidRPr="000146D0" w:rsidRDefault="00283B00" w:rsidP="00235849">
            <w:pPr>
              <w:spacing w:before="60" w:after="60"/>
              <w:jc w:val="center"/>
              <w:rPr>
                <w:rFonts w:ascii="Times New Roman" w:hAnsi="Times New Roman"/>
                <w:b/>
                <w:sz w:val="20"/>
                <w:szCs w:val="20"/>
                <w:lang w:val="sr-Cyrl-RS"/>
              </w:rPr>
            </w:pPr>
            <w:r w:rsidRPr="000146D0">
              <w:rPr>
                <w:rFonts w:ascii="Times New Roman" w:hAnsi="Times New Roman"/>
                <w:b/>
                <w:color w:val="FFFFFF"/>
                <w:sz w:val="24"/>
                <w:szCs w:val="24"/>
                <w:lang w:val="sr-Cyrl-RS" w:eastAsia="x-none"/>
              </w:rPr>
              <w:t>РАЗВОЈНИ ПРАВАЦ: УРБАНИ РАЗВОЈ</w:t>
            </w:r>
          </w:p>
        </w:tc>
      </w:tr>
      <w:tr w:rsidR="00283B00" w:rsidRPr="005062BC" w14:paraId="2320DAA7" w14:textId="77777777" w:rsidTr="00235849">
        <w:trPr>
          <w:trHeight w:val="980"/>
        </w:trPr>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14:paraId="596E2201" w14:textId="77777777" w:rsidR="00283B00" w:rsidRPr="00EE0409" w:rsidRDefault="00283B00" w:rsidP="00235849">
            <w:pPr>
              <w:spacing w:before="60" w:after="60"/>
              <w:jc w:val="center"/>
              <w:rPr>
                <w:rFonts w:ascii="Times New Roman" w:hAnsi="Times New Roman"/>
                <w:b/>
                <w:lang w:val="sr-Latn-RS"/>
              </w:rPr>
            </w:pPr>
            <w:r w:rsidRPr="000146D0">
              <w:rPr>
                <w:rFonts w:ascii="Times New Roman" w:hAnsi="Times New Roman"/>
                <w:b/>
                <w:lang w:val="sr-Latn-RS"/>
              </w:rPr>
              <w:t>Подизање капацитета и ефикасности система водоснабдевања на територији општине Лајковац</w:t>
            </w:r>
          </w:p>
        </w:tc>
        <w:tc>
          <w:tcPr>
            <w:tcW w:w="7782" w:type="dxa"/>
            <w:tcBorders>
              <w:top w:val="single" w:sz="4" w:space="0" w:color="auto"/>
              <w:left w:val="single" w:sz="4" w:space="0" w:color="auto"/>
              <w:bottom w:val="single" w:sz="4" w:space="0" w:color="auto"/>
              <w:right w:val="single" w:sz="4" w:space="0" w:color="auto"/>
            </w:tcBorders>
            <w:shd w:val="clear" w:color="auto" w:fill="auto"/>
          </w:tcPr>
          <w:p w14:paraId="711B63CA" w14:textId="77777777" w:rsidR="00283B00" w:rsidRDefault="00283B00" w:rsidP="00235849">
            <w:pPr>
              <w:spacing w:before="60" w:after="60"/>
              <w:jc w:val="center"/>
              <w:rPr>
                <w:rFonts w:ascii="Times New Roman" w:hAnsi="Times New Roman"/>
                <w:b/>
                <w:sz w:val="20"/>
                <w:szCs w:val="20"/>
                <w:lang w:val="sr-Cyrl-RS"/>
              </w:rPr>
            </w:pPr>
            <w:r>
              <w:rPr>
                <w:noProof/>
              </w:rPr>
              <w:drawing>
                <wp:anchor distT="0" distB="0" distL="114300" distR="114300" simplePos="0" relativeHeight="251663360" behindDoc="0" locked="0" layoutInCell="1" allowOverlap="1" wp14:anchorId="26599B65" wp14:editId="56AB2E02">
                  <wp:simplePos x="0" y="0"/>
                  <wp:positionH relativeFrom="column">
                    <wp:posOffset>1949450</wp:posOffset>
                  </wp:positionH>
                  <wp:positionV relativeFrom="paragraph">
                    <wp:posOffset>160655</wp:posOffset>
                  </wp:positionV>
                  <wp:extent cx="835660" cy="676910"/>
                  <wp:effectExtent l="0" t="0" r="2540" b="8890"/>
                  <wp:wrapThrough wrapText="bothSides">
                    <wp:wrapPolygon edited="0">
                      <wp:start x="0" y="0"/>
                      <wp:lineTo x="0" y="21276"/>
                      <wp:lineTo x="21173" y="21276"/>
                      <wp:lineTo x="21173" y="0"/>
                      <wp:lineTo x="0" y="0"/>
                    </wp:wrapPolygon>
                  </wp:wrapThrough>
                  <wp:docPr id="23" name="Picture 23" descr="6.jp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jpg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5660" cy="67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03E02" w14:textId="77777777" w:rsidR="00283B00" w:rsidRDefault="00283B00" w:rsidP="00235849">
            <w:pPr>
              <w:spacing w:before="60" w:after="60"/>
              <w:jc w:val="center"/>
              <w:rPr>
                <w:rFonts w:ascii="Times New Roman" w:hAnsi="Times New Roman"/>
                <w:b/>
                <w:sz w:val="20"/>
                <w:szCs w:val="20"/>
                <w:lang w:val="sr-Cyrl-RS"/>
              </w:rPr>
            </w:pPr>
          </w:p>
          <w:p w14:paraId="49E7B5DB" w14:textId="77777777" w:rsidR="00283B00" w:rsidRDefault="00283B00" w:rsidP="00235849">
            <w:pPr>
              <w:spacing w:before="60" w:after="60"/>
              <w:jc w:val="center"/>
              <w:rPr>
                <w:rFonts w:ascii="Times New Roman" w:hAnsi="Times New Roman"/>
                <w:b/>
                <w:sz w:val="20"/>
                <w:szCs w:val="20"/>
                <w:lang w:val="sr-Cyrl-RS"/>
              </w:rPr>
            </w:pPr>
          </w:p>
          <w:p w14:paraId="5938784F" w14:textId="77777777" w:rsidR="00283B00" w:rsidRDefault="00283B00" w:rsidP="00235849">
            <w:pPr>
              <w:spacing w:before="60" w:after="60"/>
              <w:jc w:val="center"/>
              <w:rPr>
                <w:rFonts w:ascii="Times New Roman" w:hAnsi="Times New Roman"/>
                <w:b/>
                <w:sz w:val="20"/>
                <w:szCs w:val="20"/>
                <w:lang w:val="sr-Cyrl-RS"/>
              </w:rPr>
            </w:pPr>
          </w:p>
          <w:p w14:paraId="666C6229" w14:textId="77777777" w:rsidR="00283B00" w:rsidRDefault="00283B00" w:rsidP="00235849">
            <w:pPr>
              <w:spacing w:before="60" w:after="60"/>
              <w:rPr>
                <w:rFonts w:ascii="Times New Roman" w:hAnsi="Times New Roman"/>
                <w:b/>
                <w:sz w:val="20"/>
                <w:szCs w:val="20"/>
                <w:lang w:val="sr-Cyrl-RS"/>
              </w:rPr>
            </w:pPr>
          </w:p>
          <w:p w14:paraId="66FEBB93" w14:textId="77777777" w:rsidR="00283B00" w:rsidRPr="006C3DF1" w:rsidRDefault="00283B00" w:rsidP="00235849">
            <w:pPr>
              <w:spacing w:before="60" w:after="60"/>
              <w:jc w:val="center"/>
              <w:rPr>
                <w:rFonts w:ascii="Times New Roman" w:hAnsi="Times New Roman"/>
                <w:b/>
                <w:sz w:val="20"/>
                <w:szCs w:val="20"/>
                <w:lang w:val="ru-RU"/>
              </w:rPr>
            </w:pPr>
            <w:r w:rsidRPr="006C3DF1">
              <w:rPr>
                <w:rFonts w:ascii="Times New Roman" w:hAnsi="Times New Roman"/>
                <w:b/>
                <w:sz w:val="20"/>
                <w:szCs w:val="20"/>
                <w:lang w:val="sr-Cyrl-RS"/>
              </w:rPr>
              <w:t>ЦИЉ</w:t>
            </w:r>
            <w:r w:rsidRPr="006C3DF1">
              <w:rPr>
                <w:rFonts w:ascii="Times New Roman" w:hAnsi="Times New Roman"/>
                <w:b/>
                <w:sz w:val="20"/>
                <w:szCs w:val="20"/>
                <w:lang w:val="ru-RU"/>
              </w:rPr>
              <w:t xml:space="preserve"> 6.</w:t>
            </w:r>
          </w:p>
          <w:p w14:paraId="556ED9D5" w14:textId="77777777" w:rsidR="00283B00" w:rsidRPr="00395335" w:rsidRDefault="00283B00" w:rsidP="00235849">
            <w:pPr>
              <w:spacing w:before="60" w:after="60"/>
              <w:jc w:val="both"/>
              <w:rPr>
                <w:rFonts w:ascii="Times New Roman" w:hAnsi="Times New Roman"/>
                <w:sz w:val="20"/>
                <w:szCs w:val="20"/>
                <w:lang w:val="ru-RU"/>
              </w:rPr>
            </w:pPr>
            <w:r w:rsidRPr="006C3DF1">
              <w:rPr>
                <w:rFonts w:ascii="Times New Roman" w:hAnsi="Times New Roman"/>
                <w:sz w:val="20"/>
                <w:szCs w:val="20"/>
                <w:lang w:val="ru-RU"/>
              </w:rPr>
              <w:t>Обезбедити доступност и одрживо управљање водом и санитарним условима за све</w:t>
            </w:r>
          </w:p>
          <w:p w14:paraId="18A79BA5" w14:textId="77777777" w:rsidR="00283B00" w:rsidRPr="00A5203E" w:rsidRDefault="00283B00" w:rsidP="00235849">
            <w:pPr>
              <w:spacing w:before="60" w:after="60"/>
              <w:jc w:val="center"/>
              <w:rPr>
                <w:rFonts w:ascii="Times New Roman" w:hAnsi="Times New Roman"/>
                <w:b/>
                <w:sz w:val="20"/>
                <w:szCs w:val="20"/>
                <w:lang w:val="ru-RU"/>
              </w:rPr>
            </w:pPr>
            <w:r w:rsidRPr="00A5203E">
              <w:rPr>
                <w:rFonts w:ascii="Times New Roman" w:hAnsi="Times New Roman"/>
                <w:b/>
                <w:sz w:val="20"/>
                <w:szCs w:val="20"/>
                <w:lang w:val="ru-RU"/>
              </w:rPr>
              <w:t xml:space="preserve">ПОТЦИЉ 6.3. </w:t>
            </w:r>
          </w:p>
          <w:p w14:paraId="710AC58E" w14:textId="77777777" w:rsidR="00283B00" w:rsidRDefault="00283B00" w:rsidP="00235849">
            <w:pPr>
              <w:spacing w:before="60" w:after="60"/>
              <w:jc w:val="center"/>
              <w:rPr>
                <w:rFonts w:ascii="Times New Roman" w:hAnsi="Times New Roman"/>
                <w:b/>
                <w:sz w:val="20"/>
                <w:szCs w:val="20"/>
                <w:lang w:val="sr-Cyrl-RS"/>
              </w:rPr>
            </w:pPr>
            <w:r w:rsidRPr="00A5203E">
              <w:rPr>
                <w:rFonts w:ascii="Times New Roman" w:hAnsi="Times New Roman"/>
                <w:sz w:val="20"/>
                <w:szCs w:val="20"/>
                <w:lang w:val="ru-RU"/>
              </w:rPr>
              <w:t>До краја 2030. унапредити квалитет воде смањењем загађења, елиминисати расипање и на најмању могућу мери свести испуштање опасних хемикалија и материјала, преполовити удео</w:t>
            </w:r>
          </w:p>
          <w:p w14:paraId="4549D6C4" w14:textId="77777777" w:rsidR="00283B00" w:rsidRPr="00D02918" w:rsidRDefault="00283B00" w:rsidP="00235849">
            <w:pPr>
              <w:spacing w:before="60" w:after="60"/>
              <w:rPr>
                <w:rFonts w:ascii="Times New Roman" w:hAnsi="Times New Roman"/>
                <w:sz w:val="20"/>
                <w:szCs w:val="20"/>
                <w:lang w:val="sr-Cyrl-RS"/>
              </w:rPr>
            </w:pP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3CC0F28C" w14:textId="77777777" w:rsidR="00283B00" w:rsidRPr="005E5DB8" w:rsidRDefault="00283B00" w:rsidP="00235849">
            <w:pPr>
              <w:contextualSpacing/>
              <w:jc w:val="center"/>
              <w:rPr>
                <w:rFonts w:ascii="Times New Roman" w:hAnsi="Times New Roman"/>
                <w:b/>
                <w:sz w:val="20"/>
                <w:szCs w:val="20"/>
                <w:lang w:val="ru-RU"/>
              </w:rPr>
            </w:pPr>
            <w:r w:rsidRPr="005E5DB8">
              <w:rPr>
                <w:rFonts w:ascii="Times New Roman" w:hAnsi="Times New Roman"/>
                <w:b/>
                <w:sz w:val="20"/>
                <w:szCs w:val="20"/>
                <w:lang w:val="ru-RU"/>
              </w:rPr>
              <w:t>ПОГЛАВЉЕ 20.</w:t>
            </w:r>
          </w:p>
          <w:p w14:paraId="5125BA6D" w14:textId="77777777" w:rsidR="00283B00" w:rsidRPr="005E5DB8" w:rsidRDefault="00283B00" w:rsidP="00235849">
            <w:pPr>
              <w:contextualSpacing/>
              <w:jc w:val="center"/>
              <w:rPr>
                <w:rFonts w:ascii="Times New Roman" w:hAnsi="Times New Roman"/>
                <w:sz w:val="20"/>
                <w:szCs w:val="20"/>
                <w:lang w:val="ru-RU"/>
              </w:rPr>
            </w:pPr>
            <w:r w:rsidRPr="005E5DB8">
              <w:rPr>
                <w:rFonts w:ascii="Times New Roman" w:hAnsi="Times New Roman"/>
                <w:sz w:val="20"/>
                <w:szCs w:val="20"/>
                <w:lang w:val="ru-RU"/>
              </w:rPr>
              <w:t>Животна средина</w:t>
            </w:r>
          </w:p>
          <w:p w14:paraId="2F6DD212" w14:textId="77777777" w:rsidR="00283B00" w:rsidRPr="005062BC" w:rsidRDefault="00283B00" w:rsidP="00235849">
            <w:pPr>
              <w:spacing w:before="60" w:after="60"/>
              <w:jc w:val="center"/>
            </w:pPr>
            <w:r w:rsidRPr="005E5DB8">
              <w:rPr>
                <w:rFonts w:ascii="Times New Roman" w:hAnsi="Times New Roman"/>
                <w:sz w:val="20"/>
                <w:szCs w:val="20"/>
                <w:lang w:val="ru-RU"/>
              </w:rPr>
              <w:t>27.4 Управљање водама</w:t>
            </w:r>
          </w:p>
        </w:tc>
      </w:tr>
      <w:tr w:rsidR="00283B00" w:rsidRPr="005062BC" w14:paraId="1A3F0261" w14:textId="77777777" w:rsidTr="00235849">
        <w:trPr>
          <w:trHeight w:val="980"/>
        </w:trPr>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14:paraId="3E70F18A" w14:textId="77777777" w:rsidR="00283B00" w:rsidRPr="000146D0" w:rsidRDefault="00283B00" w:rsidP="00235849">
            <w:pPr>
              <w:spacing w:before="60" w:after="60"/>
              <w:jc w:val="center"/>
              <w:rPr>
                <w:rFonts w:ascii="Times New Roman" w:hAnsi="Times New Roman"/>
                <w:b/>
                <w:lang w:val="sr-Latn-RS"/>
              </w:rPr>
            </w:pPr>
            <w:r w:rsidRPr="00CB7721">
              <w:rPr>
                <w:rFonts w:ascii="Times New Roman" w:hAnsi="Times New Roman"/>
                <w:b/>
                <w:sz w:val="20"/>
                <w:szCs w:val="20"/>
                <w:lang w:val="sr-Cyrl-RS" w:eastAsia="x-none"/>
              </w:rPr>
              <w:t>Побољшање квалитета локалне саобраћајне инфраструктуре</w:t>
            </w:r>
          </w:p>
        </w:tc>
        <w:tc>
          <w:tcPr>
            <w:tcW w:w="7782" w:type="dxa"/>
            <w:tcBorders>
              <w:top w:val="single" w:sz="4" w:space="0" w:color="auto"/>
              <w:left w:val="single" w:sz="4" w:space="0" w:color="auto"/>
              <w:bottom w:val="single" w:sz="4" w:space="0" w:color="auto"/>
              <w:right w:val="single" w:sz="4" w:space="0" w:color="auto"/>
            </w:tcBorders>
            <w:shd w:val="clear" w:color="auto" w:fill="auto"/>
          </w:tcPr>
          <w:p w14:paraId="0DEF0FCE" w14:textId="77777777" w:rsidR="00283B00" w:rsidRDefault="00283B00" w:rsidP="00235849">
            <w:pPr>
              <w:spacing w:before="60" w:after="60"/>
              <w:jc w:val="center"/>
              <w:rPr>
                <w:rFonts w:ascii="Times New Roman" w:hAnsi="Times New Roman"/>
                <w:b/>
                <w:sz w:val="20"/>
                <w:szCs w:val="20"/>
                <w:lang w:val="sr-Cyrl-RS"/>
              </w:rPr>
            </w:pPr>
            <w:r w:rsidRPr="00292FA9">
              <w:rPr>
                <w:rFonts w:ascii="Times New Roman" w:hAnsi="Times New Roman"/>
                <w:b/>
                <w:noProof/>
                <w:sz w:val="20"/>
                <w:szCs w:val="20"/>
              </w:rPr>
              <w:drawing>
                <wp:anchor distT="0" distB="0" distL="114300" distR="114300" simplePos="0" relativeHeight="251665408" behindDoc="1" locked="0" layoutInCell="1" allowOverlap="1" wp14:anchorId="0010E509" wp14:editId="232F49BC">
                  <wp:simplePos x="0" y="0"/>
                  <wp:positionH relativeFrom="column">
                    <wp:posOffset>3016250</wp:posOffset>
                  </wp:positionH>
                  <wp:positionV relativeFrom="paragraph">
                    <wp:posOffset>59055</wp:posOffset>
                  </wp:positionV>
                  <wp:extent cx="817245" cy="668655"/>
                  <wp:effectExtent l="0" t="0" r="1905" b="0"/>
                  <wp:wrapSquare wrapText="bothSides"/>
                  <wp:docPr id="25" name="Picture 25" descr="11.jp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jpg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7245"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FA9">
              <w:rPr>
                <w:rFonts w:ascii="Times New Roman" w:hAnsi="Times New Roman"/>
                <w:b/>
                <w:noProof/>
                <w:sz w:val="20"/>
                <w:szCs w:val="20"/>
              </w:rPr>
              <w:drawing>
                <wp:anchor distT="0" distB="0" distL="114300" distR="114300" simplePos="0" relativeHeight="251664384" behindDoc="0" locked="0" layoutInCell="1" allowOverlap="1" wp14:anchorId="682C855E" wp14:editId="0F0546FC">
                  <wp:simplePos x="0" y="0"/>
                  <wp:positionH relativeFrom="column">
                    <wp:posOffset>1027430</wp:posOffset>
                  </wp:positionH>
                  <wp:positionV relativeFrom="paragraph">
                    <wp:posOffset>59055</wp:posOffset>
                  </wp:positionV>
                  <wp:extent cx="831850" cy="681355"/>
                  <wp:effectExtent l="0" t="0" r="6350" b="4445"/>
                  <wp:wrapSquare wrapText="bothSides"/>
                  <wp:docPr id="24" name="Picture 24" descr="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185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E0F0E" w14:textId="77777777" w:rsidR="00283B00" w:rsidRDefault="00283B00" w:rsidP="00235849">
            <w:pPr>
              <w:spacing w:before="60" w:after="60"/>
              <w:jc w:val="center"/>
              <w:rPr>
                <w:rFonts w:ascii="Times New Roman" w:hAnsi="Times New Roman"/>
                <w:b/>
                <w:sz w:val="20"/>
                <w:szCs w:val="20"/>
                <w:lang w:val="sr-Cyrl-RS"/>
              </w:rPr>
            </w:pPr>
          </w:p>
          <w:p w14:paraId="12D44EED" w14:textId="77777777" w:rsidR="00283B00" w:rsidRDefault="00283B00" w:rsidP="00235849">
            <w:pPr>
              <w:spacing w:before="60" w:after="60"/>
              <w:jc w:val="center"/>
              <w:rPr>
                <w:rFonts w:ascii="Times New Roman" w:hAnsi="Times New Roman"/>
                <w:b/>
                <w:sz w:val="20"/>
                <w:szCs w:val="20"/>
                <w:lang w:val="sr-Cyrl-RS"/>
              </w:rPr>
            </w:pPr>
          </w:p>
          <w:p w14:paraId="75E48E78" w14:textId="77777777" w:rsidR="00283B00" w:rsidRDefault="00283B00" w:rsidP="00235849">
            <w:pPr>
              <w:spacing w:before="60" w:after="60"/>
              <w:jc w:val="center"/>
              <w:rPr>
                <w:rFonts w:ascii="Times New Roman" w:hAnsi="Times New Roman"/>
                <w:b/>
                <w:sz w:val="20"/>
                <w:szCs w:val="20"/>
                <w:lang w:val="sr-Cyrl-RS"/>
              </w:rPr>
            </w:pPr>
          </w:p>
          <w:p w14:paraId="5C3A9085" w14:textId="77777777" w:rsidR="00283B00" w:rsidRPr="004927CA" w:rsidRDefault="00283B00" w:rsidP="00235849">
            <w:pPr>
              <w:spacing w:before="60" w:after="60"/>
              <w:jc w:val="center"/>
              <w:rPr>
                <w:rFonts w:ascii="Times New Roman" w:hAnsi="Times New Roman"/>
                <w:b/>
                <w:sz w:val="20"/>
                <w:szCs w:val="20"/>
                <w:lang w:val="sr-Cyrl-RS"/>
              </w:rPr>
            </w:pPr>
            <w:r w:rsidRPr="004927CA">
              <w:rPr>
                <w:rFonts w:ascii="Times New Roman" w:hAnsi="Times New Roman"/>
                <w:b/>
                <w:sz w:val="20"/>
                <w:szCs w:val="20"/>
                <w:lang w:val="sr-Cyrl-RS"/>
              </w:rPr>
              <w:t xml:space="preserve">ЦИЉ 3. </w:t>
            </w:r>
          </w:p>
          <w:p w14:paraId="4DC73321" w14:textId="77777777" w:rsidR="00283B00" w:rsidRDefault="00283B00" w:rsidP="00235849">
            <w:pPr>
              <w:contextualSpacing/>
              <w:jc w:val="both"/>
              <w:rPr>
                <w:rFonts w:ascii="Times New Roman" w:hAnsi="Times New Roman"/>
                <w:sz w:val="20"/>
                <w:szCs w:val="20"/>
                <w:lang w:val="ru-RU"/>
              </w:rPr>
            </w:pPr>
            <w:r w:rsidRPr="004927CA">
              <w:rPr>
                <w:rFonts w:ascii="Times New Roman" w:hAnsi="Times New Roman"/>
                <w:sz w:val="20"/>
                <w:szCs w:val="20"/>
                <w:lang w:val="ru-RU"/>
              </w:rPr>
              <w:t>Обезбедити здрав живот и промовисати благостање за све људе свих генерација</w:t>
            </w:r>
          </w:p>
          <w:p w14:paraId="6E0159A5" w14:textId="77777777" w:rsidR="00283B00" w:rsidRPr="00C31878" w:rsidRDefault="00283B00" w:rsidP="00235849">
            <w:pPr>
              <w:spacing w:before="60" w:after="60"/>
              <w:jc w:val="center"/>
              <w:rPr>
                <w:rFonts w:ascii="Times New Roman" w:hAnsi="Times New Roman"/>
                <w:b/>
                <w:noProof/>
                <w:sz w:val="20"/>
                <w:szCs w:val="20"/>
              </w:rPr>
            </w:pPr>
            <w:r w:rsidRPr="00C31878">
              <w:rPr>
                <w:rFonts w:ascii="Times New Roman" w:hAnsi="Times New Roman"/>
                <w:b/>
                <w:noProof/>
                <w:sz w:val="20"/>
                <w:szCs w:val="20"/>
              </w:rPr>
              <w:t>ПОТЦИЉ 3.6.</w:t>
            </w:r>
          </w:p>
          <w:p w14:paraId="44D8F4EB" w14:textId="77777777" w:rsidR="00283B00" w:rsidRPr="00C31878" w:rsidRDefault="00283B00" w:rsidP="00235849">
            <w:pPr>
              <w:spacing w:before="60" w:after="60"/>
              <w:jc w:val="both"/>
              <w:rPr>
                <w:rFonts w:ascii="Times New Roman" w:hAnsi="Times New Roman"/>
                <w:noProof/>
                <w:sz w:val="20"/>
                <w:szCs w:val="20"/>
              </w:rPr>
            </w:pPr>
            <w:r w:rsidRPr="00C31878">
              <w:rPr>
                <w:rFonts w:ascii="Times New Roman" w:hAnsi="Times New Roman"/>
                <w:noProof/>
                <w:sz w:val="20"/>
                <w:szCs w:val="20"/>
              </w:rPr>
              <w:t>До краја 2020. на глобалном нивоу преполовити број смртних случајева и повреда узрокованих саобраћајним незгодама</w:t>
            </w:r>
          </w:p>
          <w:p w14:paraId="5238BD74" w14:textId="77777777" w:rsidR="00283B00" w:rsidRPr="00C31878" w:rsidRDefault="00283B00" w:rsidP="00235849">
            <w:pPr>
              <w:spacing w:before="60" w:after="60"/>
              <w:jc w:val="center"/>
              <w:rPr>
                <w:rFonts w:ascii="Times New Roman" w:hAnsi="Times New Roman"/>
                <w:b/>
                <w:noProof/>
                <w:sz w:val="20"/>
                <w:szCs w:val="20"/>
              </w:rPr>
            </w:pPr>
            <w:r w:rsidRPr="00C31878">
              <w:rPr>
                <w:rFonts w:ascii="Times New Roman" w:hAnsi="Times New Roman"/>
                <w:b/>
                <w:noProof/>
                <w:sz w:val="20"/>
                <w:szCs w:val="20"/>
              </w:rPr>
              <w:t>ЦИЉ 11.</w:t>
            </w:r>
          </w:p>
          <w:p w14:paraId="65C8DC10" w14:textId="77777777" w:rsidR="00283B00" w:rsidRPr="00C31878" w:rsidRDefault="00283B00" w:rsidP="00235849">
            <w:pPr>
              <w:spacing w:before="60" w:after="60"/>
              <w:jc w:val="both"/>
              <w:rPr>
                <w:rFonts w:ascii="Times New Roman" w:hAnsi="Times New Roman"/>
                <w:noProof/>
                <w:sz w:val="20"/>
                <w:szCs w:val="20"/>
              </w:rPr>
            </w:pPr>
            <w:r w:rsidRPr="00C31878">
              <w:rPr>
                <w:rFonts w:ascii="Times New Roman" w:hAnsi="Times New Roman"/>
                <w:noProof/>
                <w:sz w:val="20"/>
                <w:szCs w:val="20"/>
              </w:rPr>
              <w:t>Учинити градове и људска насеља инклузивним, безбедним, отпорним и одрживим</w:t>
            </w:r>
          </w:p>
          <w:p w14:paraId="65AF323E" w14:textId="77777777" w:rsidR="00283B00" w:rsidRPr="00C31878" w:rsidRDefault="00283B00" w:rsidP="00235849">
            <w:pPr>
              <w:spacing w:before="60" w:after="60"/>
              <w:jc w:val="center"/>
              <w:rPr>
                <w:rFonts w:ascii="Times New Roman" w:hAnsi="Times New Roman"/>
                <w:b/>
                <w:noProof/>
                <w:sz w:val="20"/>
                <w:szCs w:val="20"/>
              </w:rPr>
            </w:pPr>
            <w:r w:rsidRPr="00C31878">
              <w:rPr>
                <w:rFonts w:ascii="Times New Roman" w:hAnsi="Times New Roman"/>
                <w:b/>
                <w:noProof/>
                <w:sz w:val="20"/>
                <w:szCs w:val="20"/>
              </w:rPr>
              <w:lastRenderedPageBreak/>
              <w:t>ПОТЦИЉ 11.2.</w:t>
            </w:r>
          </w:p>
          <w:p w14:paraId="0D276BF6" w14:textId="77777777" w:rsidR="00283B00" w:rsidRDefault="00283B00" w:rsidP="00235849">
            <w:pPr>
              <w:spacing w:before="60" w:after="60"/>
              <w:jc w:val="both"/>
              <w:rPr>
                <w:rFonts w:ascii="Times New Roman" w:hAnsi="Times New Roman"/>
                <w:noProof/>
                <w:sz w:val="20"/>
                <w:szCs w:val="20"/>
              </w:rPr>
            </w:pPr>
            <w:r w:rsidRPr="00C31878">
              <w:rPr>
                <w:rFonts w:ascii="Times New Roman" w:hAnsi="Times New Roman"/>
                <w:noProof/>
                <w:sz w:val="20"/>
                <w:szCs w:val="20"/>
              </w:rPr>
              <w:t>До краја 2030. омогућити приступ безбедним, јефтиним, приступачним и одрживим транспортним системима за све, унапређујући безбедност на путевима, пре свега проширивањем обима јавног превоза, уз обраћање посебне пажње на потребе оних који се налазе у рањивим ситуацијама, жена, деце, особа са инвалидитетом и старијих лица</w:t>
            </w:r>
          </w:p>
          <w:p w14:paraId="3C658460" w14:textId="77777777" w:rsidR="00283B00" w:rsidRDefault="00283B00" w:rsidP="00235849">
            <w:pPr>
              <w:spacing w:before="60" w:after="60"/>
              <w:jc w:val="center"/>
              <w:rPr>
                <w:noProof/>
              </w:rPr>
            </w:pP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1D941FB5" w14:textId="77777777" w:rsidR="00283B00" w:rsidRPr="006427D3" w:rsidRDefault="00283B00" w:rsidP="00235849">
            <w:pPr>
              <w:contextualSpacing/>
              <w:jc w:val="center"/>
              <w:rPr>
                <w:rFonts w:ascii="Times New Roman" w:hAnsi="Times New Roman"/>
                <w:b/>
                <w:sz w:val="20"/>
                <w:szCs w:val="20"/>
              </w:rPr>
            </w:pPr>
            <w:r w:rsidRPr="006427D3">
              <w:rPr>
                <w:rFonts w:ascii="Times New Roman" w:hAnsi="Times New Roman"/>
                <w:b/>
                <w:sz w:val="20"/>
                <w:szCs w:val="20"/>
              </w:rPr>
              <w:lastRenderedPageBreak/>
              <w:t>П</w:t>
            </w:r>
            <w:r w:rsidRPr="006427D3">
              <w:rPr>
                <w:rFonts w:ascii="Times New Roman" w:hAnsi="Times New Roman"/>
                <w:b/>
                <w:sz w:val="20"/>
                <w:szCs w:val="20"/>
                <w:lang w:val="sr-Cyrl-RS"/>
              </w:rPr>
              <w:t>ОГЛАВЉЕ</w:t>
            </w:r>
            <w:r w:rsidRPr="006427D3">
              <w:rPr>
                <w:rFonts w:ascii="Times New Roman" w:hAnsi="Times New Roman"/>
                <w:b/>
                <w:sz w:val="20"/>
                <w:szCs w:val="20"/>
              </w:rPr>
              <w:t xml:space="preserve"> 14:</w:t>
            </w:r>
          </w:p>
          <w:p w14:paraId="56912B82" w14:textId="77777777" w:rsidR="00283B00" w:rsidRPr="005E5DB8" w:rsidRDefault="00283B00" w:rsidP="00235849">
            <w:pPr>
              <w:contextualSpacing/>
              <w:jc w:val="center"/>
              <w:rPr>
                <w:rFonts w:ascii="Times New Roman" w:hAnsi="Times New Roman"/>
                <w:b/>
                <w:sz w:val="20"/>
                <w:szCs w:val="20"/>
                <w:lang w:val="ru-RU"/>
              </w:rPr>
            </w:pPr>
            <w:proofErr w:type="spellStart"/>
            <w:r w:rsidRPr="006427D3">
              <w:rPr>
                <w:rFonts w:ascii="Times New Roman" w:hAnsi="Times New Roman"/>
                <w:sz w:val="20"/>
                <w:szCs w:val="20"/>
              </w:rPr>
              <w:t>Транспортна</w:t>
            </w:r>
            <w:proofErr w:type="spellEnd"/>
            <w:r w:rsidRPr="006427D3">
              <w:rPr>
                <w:rFonts w:ascii="Times New Roman" w:hAnsi="Times New Roman"/>
                <w:sz w:val="20"/>
                <w:szCs w:val="20"/>
              </w:rPr>
              <w:t xml:space="preserve"> </w:t>
            </w:r>
            <w:proofErr w:type="spellStart"/>
            <w:r w:rsidRPr="006427D3">
              <w:rPr>
                <w:rFonts w:ascii="Times New Roman" w:hAnsi="Times New Roman"/>
                <w:sz w:val="20"/>
                <w:szCs w:val="20"/>
              </w:rPr>
              <w:t>политика</w:t>
            </w:r>
            <w:proofErr w:type="spellEnd"/>
          </w:p>
        </w:tc>
      </w:tr>
      <w:tr w:rsidR="00283B00" w:rsidRPr="005062BC" w14:paraId="768D170D" w14:textId="77777777" w:rsidTr="00235849">
        <w:trPr>
          <w:trHeight w:val="980"/>
        </w:trPr>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14:paraId="7E4B0925" w14:textId="77777777" w:rsidR="00283B00" w:rsidRPr="00CB7721" w:rsidRDefault="00283B00" w:rsidP="00235849">
            <w:pPr>
              <w:spacing w:before="60" w:after="60"/>
              <w:jc w:val="center"/>
              <w:rPr>
                <w:rFonts w:ascii="Times New Roman" w:hAnsi="Times New Roman"/>
                <w:b/>
                <w:sz w:val="20"/>
                <w:szCs w:val="20"/>
                <w:lang w:val="sr-Cyrl-RS" w:eastAsia="x-none"/>
              </w:rPr>
            </w:pPr>
          </w:p>
        </w:tc>
        <w:tc>
          <w:tcPr>
            <w:tcW w:w="7782" w:type="dxa"/>
            <w:tcBorders>
              <w:top w:val="single" w:sz="4" w:space="0" w:color="auto"/>
              <w:left w:val="single" w:sz="4" w:space="0" w:color="auto"/>
              <w:bottom w:val="single" w:sz="4" w:space="0" w:color="auto"/>
              <w:right w:val="single" w:sz="4" w:space="0" w:color="auto"/>
            </w:tcBorders>
            <w:shd w:val="clear" w:color="auto" w:fill="auto"/>
          </w:tcPr>
          <w:p w14:paraId="1FAABC57" w14:textId="77777777" w:rsidR="00283B00" w:rsidRPr="00292FA9" w:rsidRDefault="00283B00" w:rsidP="00235849">
            <w:pPr>
              <w:spacing w:before="60" w:after="60"/>
              <w:jc w:val="center"/>
              <w:rPr>
                <w:rFonts w:ascii="Times New Roman" w:hAnsi="Times New Roman"/>
                <w:b/>
                <w:sz w:val="20"/>
                <w:szCs w:val="20"/>
                <w:lang w:val="sr-Cyrl-RS"/>
              </w:rPr>
            </w:pP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74081EA8" w14:textId="77777777" w:rsidR="00283B00" w:rsidRPr="006427D3" w:rsidRDefault="00283B00" w:rsidP="00235849">
            <w:pPr>
              <w:contextualSpacing/>
              <w:jc w:val="center"/>
              <w:rPr>
                <w:rFonts w:ascii="Times New Roman" w:hAnsi="Times New Roman"/>
                <w:b/>
                <w:sz w:val="20"/>
                <w:szCs w:val="20"/>
              </w:rPr>
            </w:pPr>
          </w:p>
        </w:tc>
      </w:tr>
      <w:tr w:rsidR="00283B00" w:rsidRPr="005062BC" w14:paraId="64B15C82" w14:textId="77777777" w:rsidTr="00235849">
        <w:trPr>
          <w:trHeight w:val="980"/>
        </w:trPr>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14:paraId="1DBA5006" w14:textId="77777777" w:rsidR="00283B00" w:rsidRPr="00CB7721" w:rsidRDefault="00283B00" w:rsidP="00235849">
            <w:pPr>
              <w:spacing w:before="60" w:after="60"/>
              <w:jc w:val="center"/>
              <w:rPr>
                <w:rFonts w:ascii="Times New Roman" w:hAnsi="Times New Roman"/>
                <w:b/>
                <w:sz w:val="20"/>
                <w:szCs w:val="20"/>
                <w:lang w:val="sr-Cyrl-RS" w:eastAsia="x-none"/>
              </w:rPr>
            </w:pPr>
            <w:r w:rsidRPr="00292FA9">
              <w:rPr>
                <w:rFonts w:ascii="Times New Roman" w:hAnsi="Times New Roman"/>
                <w:b/>
                <w:sz w:val="20"/>
                <w:szCs w:val="20"/>
                <w:lang w:val="sr-Cyrl-RS" w:eastAsia="x-none"/>
              </w:rPr>
              <w:t>Урбанистичко уређење Општине Лајковац</w:t>
            </w:r>
          </w:p>
        </w:tc>
        <w:tc>
          <w:tcPr>
            <w:tcW w:w="7782" w:type="dxa"/>
            <w:tcBorders>
              <w:top w:val="single" w:sz="4" w:space="0" w:color="auto"/>
              <w:left w:val="single" w:sz="4" w:space="0" w:color="auto"/>
              <w:bottom w:val="single" w:sz="4" w:space="0" w:color="auto"/>
              <w:right w:val="single" w:sz="4" w:space="0" w:color="auto"/>
            </w:tcBorders>
            <w:shd w:val="clear" w:color="auto" w:fill="auto"/>
          </w:tcPr>
          <w:p w14:paraId="0F9CCB3A" w14:textId="77777777" w:rsidR="00283B00" w:rsidRPr="001920AD" w:rsidRDefault="00283B00" w:rsidP="00235849">
            <w:pPr>
              <w:spacing w:before="60" w:after="60" w:line="240" w:lineRule="auto"/>
              <w:jc w:val="center"/>
              <w:rPr>
                <w:rFonts w:ascii="Open Sans" w:hAnsi="Open Sans" w:cs="Open Sans"/>
                <w:b/>
                <w:bCs/>
                <w:color w:val="333333"/>
                <w:sz w:val="21"/>
                <w:szCs w:val="21"/>
                <w:shd w:val="clear" w:color="auto" w:fill="FFFFFF"/>
              </w:rPr>
            </w:pPr>
            <w:r>
              <w:rPr>
                <w:rFonts w:ascii="Times New Roman" w:hAnsi="Times New Roman"/>
                <w:b/>
                <w:noProof/>
                <w:sz w:val="20"/>
                <w:szCs w:val="20"/>
              </w:rPr>
              <w:drawing>
                <wp:inline distT="0" distB="0" distL="0" distR="0" wp14:anchorId="5880F13C" wp14:editId="65B373C5">
                  <wp:extent cx="828675" cy="6762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8675" cy="676275"/>
                          </a:xfrm>
                          <a:prstGeom prst="rect">
                            <a:avLst/>
                          </a:prstGeom>
                          <a:noFill/>
                        </pic:spPr>
                      </pic:pic>
                    </a:graphicData>
                  </a:graphic>
                </wp:inline>
              </w:drawing>
            </w:r>
          </w:p>
          <w:p w14:paraId="0D2D29C5" w14:textId="77777777" w:rsidR="00283B00" w:rsidRPr="00C31878" w:rsidRDefault="00283B00" w:rsidP="00235849">
            <w:pPr>
              <w:spacing w:before="60" w:after="60"/>
              <w:jc w:val="center"/>
              <w:rPr>
                <w:rFonts w:ascii="Times New Roman" w:hAnsi="Times New Roman"/>
                <w:b/>
                <w:noProof/>
                <w:sz w:val="20"/>
                <w:szCs w:val="20"/>
              </w:rPr>
            </w:pPr>
            <w:r w:rsidRPr="00C31878">
              <w:rPr>
                <w:rFonts w:ascii="Times New Roman" w:hAnsi="Times New Roman"/>
                <w:b/>
                <w:noProof/>
                <w:sz w:val="20"/>
                <w:szCs w:val="20"/>
              </w:rPr>
              <w:t>ЦИЉ 11.</w:t>
            </w:r>
          </w:p>
          <w:p w14:paraId="18A818CD" w14:textId="77777777" w:rsidR="00283B00" w:rsidRPr="00C31878" w:rsidRDefault="00283B00" w:rsidP="00235849">
            <w:pPr>
              <w:spacing w:before="60" w:after="60"/>
              <w:jc w:val="center"/>
              <w:rPr>
                <w:rFonts w:ascii="Times New Roman" w:hAnsi="Times New Roman"/>
                <w:noProof/>
                <w:sz w:val="20"/>
                <w:szCs w:val="20"/>
              </w:rPr>
            </w:pPr>
            <w:r w:rsidRPr="00C31878">
              <w:rPr>
                <w:rFonts w:ascii="Times New Roman" w:hAnsi="Times New Roman"/>
                <w:noProof/>
                <w:sz w:val="20"/>
                <w:szCs w:val="20"/>
              </w:rPr>
              <w:t>Учинити градове и људска насеља инклузивним, безбедним, отпорним и одрживим</w:t>
            </w:r>
          </w:p>
          <w:p w14:paraId="03CC26BA" w14:textId="77777777" w:rsidR="00283B00" w:rsidRDefault="00283B00" w:rsidP="00235849">
            <w:pPr>
              <w:spacing w:before="60" w:after="60"/>
              <w:jc w:val="center"/>
              <w:rPr>
                <w:rFonts w:ascii="Times New Roman" w:hAnsi="Times New Roman"/>
                <w:b/>
                <w:noProof/>
                <w:sz w:val="20"/>
                <w:szCs w:val="20"/>
              </w:rPr>
            </w:pPr>
            <w:r w:rsidRPr="001920AD">
              <w:rPr>
                <w:rFonts w:ascii="Times New Roman" w:hAnsi="Times New Roman"/>
                <w:b/>
                <w:noProof/>
                <w:sz w:val="20"/>
                <w:szCs w:val="20"/>
              </w:rPr>
              <w:t>ПОТЦИЉ 11.3</w:t>
            </w:r>
          </w:p>
          <w:p w14:paraId="49F64E2A" w14:textId="77777777" w:rsidR="00283B00" w:rsidRPr="001920AD" w:rsidRDefault="00283B00" w:rsidP="00235849">
            <w:pPr>
              <w:spacing w:before="60" w:after="60"/>
              <w:jc w:val="center"/>
              <w:rPr>
                <w:rFonts w:ascii="Times New Roman" w:hAnsi="Times New Roman"/>
                <w:noProof/>
                <w:sz w:val="20"/>
                <w:szCs w:val="20"/>
                <w:lang w:val="sr-Cyrl-RS"/>
              </w:rPr>
            </w:pPr>
            <w:r w:rsidRPr="001920AD">
              <w:rPr>
                <w:rFonts w:ascii="Times New Roman" w:hAnsi="Times New Roman"/>
                <w:noProof/>
                <w:sz w:val="20"/>
                <w:szCs w:val="20"/>
                <w:lang w:val="sr-Cyrl-RS"/>
              </w:rPr>
              <w:t>До 2030. године, унапредити инклузивну и одрживу урбанизацију и капацитете за партиципативно, интегрисано и одрживо планирање и управљање људским насељима у свим земљама</w:t>
            </w:r>
          </w:p>
          <w:p w14:paraId="09217BA0" w14:textId="77777777" w:rsidR="00283B00" w:rsidRPr="00292FA9" w:rsidRDefault="00283B00" w:rsidP="00235849">
            <w:pPr>
              <w:spacing w:before="60" w:after="60"/>
              <w:jc w:val="center"/>
              <w:rPr>
                <w:rFonts w:ascii="Times New Roman" w:hAnsi="Times New Roman"/>
                <w:b/>
                <w:sz w:val="20"/>
                <w:szCs w:val="20"/>
                <w:lang w:val="sr-Cyrl-RS"/>
              </w:rPr>
            </w:pP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64905ED9" w14:textId="77777777" w:rsidR="00283B00" w:rsidRPr="00255F8A" w:rsidRDefault="00283B00" w:rsidP="00235849">
            <w:pPr>
              <w:contextualSpacing/>
              <w:jc w:val="center"/>
              <w:rPr>
                <w:rFonts w:ascii="Times New Roman" w:hAnsi="Times New Roman"/>
                <w:b/>
                <w:sz w:val="20"/>
                <w:szCs w:val="20"/>
              </w:rPr>
            </w:pPr>
            <w:r w:rsidRPr="00255F8A">
              <w:rPr>
                <w:rFonts w:ascii="Times New Roman" w:hAnsi="Times New Roman"/>
                <w:b/>
                <w:sz w:val="20"/>
                <w:szCs w:val="20"/>
              </w:rPr>
              <w:t>ПОГЛАВЉЕ 35.</w:t>
            </w:r>
          </w:p>
          <w:p w14:paraId="11938DBE" w14:textId="77777777" w:rsidR="00283B00" w:rsidRPr="006427D3" w:rsidRDefault="00283B00" w:rsidP="00235849">
            <w:pPr>
              <w:contextualSpacing/>
              <w:jc w:val="center"/>
              <w:rPr>
                <w:rFonts w:ascii="Times New Roman" w:hAnsi="Times New Roman"/>
                <w:b/>
                <w:sz w:val="20"/>
                <w:szCs w:val="20"/>
              </w:rPr>
            </w:pPr>
            <w:proofErr w:type="spellStart"/>
            <w:r w:rsidRPr="00255F8A">
              <w:rPr>
                <w:rFonts w:ascii="Times New Roman" w:hAnsi="Times New Roman"/>
                <w:b/>
                <w:sz w:val="20"/>
                <w:szCs w:val="20"/>
              </w:rPr>
              <w:t>Остало</w:t>
            </w:r>
            <w:proofErr w:type="spellEnd"/>
          </w:p>
        </w:tc>
      </w:tr>
      <w:tr w:rsidR="00283B00" w:rsidRPr="005062BC" w14:paraId="668B1B7E" w14:textId="77777777" w:rsidTr="00283B00">
        <w:trPr>
          <w:trHeight w:val="527"/>
        </w:trPr>
        <w:tc>
          <w:tcPr>
            <w:tcW w:w="12950"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0336C0B2" w14:textId="77777777" w:rsidR="00283B00" w:rsidRPr="00EF4188" w:rsidRDefault="00283B00" w:rsidP="00235849">
            <w:pPr>
              <w:spacing w:before="60" w:after="60"/>
              <w:jc w:val="center"/>
              <w:rPr>
                <w:rFonts w:ascii="Times New Roman" w:hAnsi="Times New Roman"/>
                <w:b/>
                <w:color w:val="FFFFFF"/>
                <w:sz w:val="24"/>
                <w:szCs w:val="24"/>
                <w:lang w:val="sr-Cyrl-RS" w:eastAsia="x-none"/>
              </w:rPr>
            </w:pPr>
            <w:r w:rsidRPr="00EF4188">
              <w:rPr>
                <w:rFonts w:ascii="Times New Roman" w:hAnsi="Times New Roman"/>
                <w:b/>
                <w:color w:val="FFFFFF"/>
                <w:sz w:val="24"/>
                <w:szCs w:val="24"/>
                <w:lang w:val="sr-Cyrl-RS" w:eastAsia="x-none"/>
              </w:rPr>
              <w:t>РАЗВОЈНИ ПРАВАЦ: ЗАШТИТА ЖИВОТНЕ СРЕДИНЕ</w:t>
            </w:r>
          </w:p>
        </w:tc>
      </w:tr>
      <w:tr w:rsidR="00283B00" w:rsidRPr="006427D3" w14:paraId="462FA875" w14:textId="77777777" w:rsidTr="00235849">
        <w:trPr>
          <w:trHeight w:val="980"/>
        </w:trPr>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14:paraId="01AA9EC6" w14:textId="77777777" w:rsidR="00283B00" w:rsidRPr="00CB7721" w:rsidRDefault="00283B00" w:rsidP="00235849">
            <w:pPr>
              <w:spacing w:before="60" w:after="60"/>
              <w:jc w:val="center"/>
              <w:rPr>
                <w:rFonts w:ascii="Times New Roman" w:hAnsi="Times New Roman"/>
                <w:b/>
                <w:sz w:val="20"/>
                <w:szCs w:val="20"/>
                <w:lang w:val="sr-Cyrl-RS" w:eastAsia="x-none"/>
              </w:rPr>
            </w:pPr>
            <w:r w:rsidRPr="0022271D">
              <w:rPr>
                <w:rFonts w:ascii="Times New Roman" w:hAnsi="Times New Roman"/>
                <w:b/>
                <w:sz w:val="20"/>
                <w:szCs w:val="20"/>
                <w:lang w:val="sr-Cyrl-RS" w:eastAsia="x-none"/>
              </w:rPr>
              <w:t>Успостављање одрживог система управљања отпадом</w:t>
            </w:r>
          </w:p>
        </w:tc>
        <w:tc>
          <w:tcPr>
            <w:tcW w:w="7782" w:type="dxa"/>
            <w:tcBorders>
              <w:top w:val="single" w:sz="4" w:space="0" w:color="auto"/>
              <w:left w:val="single" w:sz="4" w:space="0" w:color="auto"/>
              <w:bottom w:val="single" w:sz="4" w:space="0" w:color="auto"/>
              <w:right w:val="single" w:sz="4" w:space="0" w:color="auto"/>
            </w:tcBorders>
            <w:shd w:val="clear" w:color="auto" w:fill="auto"/>
          </w:tcPr>
          <w:p w14:paraId="0999CEED" w14:textId="77777777" w:rsidR="00283B00" w:rsidRDefault="00283B00" w:rsidP="00235849">
            <w:pPr>
              <w:contextualSpacing/>
              <w:rPr>
                <w:rFonts w:ascii="Times New Roman" w:hAnsi="Times New Roman"/>
                <w:sz w:val="20"/>
                <w:szCs w:val="20"/>
                <w:lang w:val="ru-RU"/>
              </w:rPr>
            </w:pPr>
            <w:r w:rsidRPr="00EF4188">
              <w:rPr>
                <w:rFonts w:ascii="Times New Roman" w:hAnsi="Times New Roman"/>
                <w:noProof/>
                <w:sz w:val="20"/>
                <w:szCs w:val="20"/>
              </w:rPr>
              <w:drawing>
                <wp:anchor distT="0" distB="0" distL="114300" distR="114300" simplePos="0" relativeHeight="251667456" behindDoc="1" locked="0" layoutInCell="1" allowOverlap="1" wp14:anchorId="306D38C4" wp14:editId="692775C4">
                  <wp:simplePos x="0" y="0"/>
                  <wp:positionH relativeFrom="column">
                    <wp:posOffset>2910840</wp:posOffset>
                  </wp:positionH>
                  <wp:positionV relativeFrom="paragraph">
                    <wp:posOffset>71755</wp:posOffset>
                  </wp:positionV>
                  <wp:extent cx="763270" cy="664210"/>
                  <wp:effectExtent l="0" t="0" r="0" b="2540"/>
                  <wp:wrapTight wrapText="bothSides">
                    <wp:wrapPolygon edited="0">
                      <wp:start x="0" y="0"/>
                      <wp:lineTo x="0" y="21063"/>
                      <wp:lineTo x="21025" y="21063"/>
                      <wp:lineTo x="21025" y="0"/>
                      <wp:lineTo x="0" y="0"/>
                    </wp:wrapPolygon>
                  </wp:wrapTight>
                  <wp:docPr id="21" name="Picture 21" descr="12-final-c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final-ci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327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188">
              <w:rPr>
                <w:rFonts w:ascii="Times New Roman" w:hAnsi="Times New Roman"/>
                <w:noProof/>
                <w:sz w:val="20"/>
                <w:szCs w:val="20"/>
              </w:rPr>
              <w:drawing>
                <wp:anchor distT="0" distB="0" distL="114300" distR="114300" simplePos="0" relativeHeight="251666432" behindDoc="1" locked="0" layoutInCell="1" allowOverlap="1" wp14:anchorId="29DDD3BF" wp14:editId="3E10FD4F">
                  <wp:simplePos x="0" y="0"/>
                  <wp:positionH relativeFrom="column">
                    <wp:posOffset>1035050</wp:posOffset>
                  </wp:positionH>
                  <wp:positionV relativeFrom="paragraph">
                    <wp:posOffset>95885</wp:posOffset>
                  </wp:positionV>
                  <wp:extent cx="793750" cy="649605"/>
                  <wp:effectExtent l="0" t="0" r="6350" b="0"/>
                  <wp:wrapSquare wrapText="bothSides"/>
                  <wp:docPr id="22" name="Picture 22" descr="11.jp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jpg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3750" cy="649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40807" w14:textId="77777777" w:rsidR="00283B00" w:rsidRDefault="00283B00" w:rsidP="00235849">
            <w:pPr>
              <w:contextualSpacing/>
              <w:rPr>
                <w:rFonts w:ascii="Times New Roman" w:hAnsi="Times New Roman"/>
                <w:sz w:val="20"/>
                <w:szCs w:val="20"/>
                <w:lang w:val="ru-RU"/>
              </w:rPr>
            </w:pPr>
          </w:p>
          <w:p w14:paraId="6BD4F2A3" w14:textId="77777777" w:rsidR="00283B00" w:rsidRPr="004B6755" w:rsidRDefault="00283B00" w:rsidP="00235849">
            <w:pPr>
              <w:contextualSpacing/>
              <w:rPr>
                <w:rFonts w:ascii="Times New Roman" w:hAnsi="Times New Roman"/>
                <w:sz w:val="20"/>
                <w:szCs w:val="20"/>
                <w:lang w:val="ru-RU"/>
              </w:rPr>
            </w:pPr>
          </w:p>
          <w:p w14:paraId="636D3CBE" w14:textId="77777777" w:rsidR="00283B00" w:rsidRDefault="00283B00" w:rsidP="00235849">
            <w:pPr>
              <w:spacing w:before="60" w:after="60"/>
              <w:jc w:val="center"/>
              <w:rPr>
                <w:rFonts w:ascii="Times New Roman" w:hAnsi="Times New Roman"/>
                <w:b/>
                <w:noProof/>
                <w:sz w:val="20"/>
                <w:szCs w:val="20"/>
              </w:rPr>
            </w:pPr>
          </w:p>
          <w:p w14:paraId="70C023A8" w14:textId="77777777" w:rsidR="00283B00" w:rsidRDefault="00283B00" w:rsidP="00235849">
            <w:pPr>
              <w:spacing w:before="60" w:after="60"/>
              <w:jc w:val="center"/>
              <w:rPr>
                <w:rFonts w:ascii="Times New Roman" w:hAnsi="Times New Roman"/>
                <w:b/>
                <w:noProof/>
                <w:sz w:val="20"/>
                <w:szCs w:val="20"/>
              </w:rPr>
            </w:pPr>
          </w:p>
          <w:p w14:paraId="1624CDAF" w14:textId="77777777" w:rsidR="00283B00" w:rsidRPr="004B6755" w:rsidRDefault="00283B00" w:rsidP="00235849">
            <w:pPr>
              <w:spacing w:before="60" w:after="60"/>
              <w:jc w:val="center"/>
              <w:rPr>
                <w:rFonts w:ascii="Times New Roman" w:hAnsi="Times New Roman"/>
                <w:b/>
                <w:noProof/>
                <w:sz w:val="20"/>
                <w:szCs w:val="20"/>
              </w:rPr>
            </w:pPr>
            <w:r w:rsidRPr="004B6755">
              <w:rPr>
                <w:rFonts w:ascii="Times New Roman" w:hAnsi="Times New Roman"/>
                <w:b/>
                <w:noProof/>
                <w:sz w:val="20"/>
                <w:szCs w:val="20"/>
              </w:rPr>
              <w:t xml:space="preserve">ЦИЉ 11. </w:t>
            </w:r>
          </w:p>
          <w:p w14:paraId="1CF36A8C" w14:textId="77777777" w:rsidR="00283B00" w:rsidRPr="004B6755" w:rsidRDefault="00283B00" w:rsidP="00235849">
            <w:pPr>
              <w:spacing w:before="60" w:after="60"/>
              <w:jc w:val="both"/>
              <w:rPr>
                <w:rFonts w:ascii="Times New Roman" w:hAnsi="Times New Roman"/>
                <w:noProof/>
                <w:sz w:val="20"/>
                <w:szCs w:val="20"/>
              </w:rPr>
            </w:pPr>
            <w:r w:rsidRPr="004B6755">
              <w:rPr>
                <w:rFonts w:ascii="Times New Roman" w:hAnsi="Times New Roman"/>
                <w:noProof/>
                <w:sz w:val="20"/>
                <w:szCs w:val="20"/>
              </w:rPr>
              <w:t>Учинити градове и људска насеља инклузивним, безбедним, отпорним и одрживим</w:t>
            </w:r>
          </w:p>
          <w:p w14:paraId="414B4AA3" w14:textId="77777777" w:rsidR="00283B00" w:rsidRPr="004B6755" w:rsidRDefault="00283B00" w:rsidP="00235849">
            <w:pPr>
              <w:spacing w:before="60" w:after="60"/>
              <w:jc w:val="center"/>
              <w:rPr>
                <w:rFonts w:ascii="Times New Roman" w:hAnsi="Times New Roman"/>
                <w:b/>
                <w:noProof/>
                <w:sz w:val="20"/>
                <w:szCs w:val="20"/>
              </w:rPr>
            </w:pPr>
            <w:r w:rsidRPr="004B6755">
              <w:rPr>
                <w:rFonts w:ascii="Times New Roman" w:hAnsi="Times New Roman"/>
                <w:b/>
                <w:noProof/>
                <w:sz w:val="20"/>
                <w:szCs w:val="20"/>
              </w:rPr>
              <w:lastRenderedPageBreak/>
              <w:t xml:space="preserve">ПОТЦИЉ 11.6. </w:t>
            </w:r>
          </w:p>
          <w:p w14:paraId="007B1786" w14:textId="77777777" w:rsidR="00283B00" w:rsidRPr="004B6755" w:rsidRDefault="00283B00" w:rsidP="00235849">
            <w:pPr>
              <w:spacing w:before="60" w:after="60"/>
              <w:jc w:val="both"/>
              <w:rPr>
                <w:rFonts w:ascii="Times New Roman" w:hAnsi="Times New Roman"/>
                <w:noProof/>
                <w:sz w:val="20"/>
                <w:szCs w:val="20"/>
              </w:rPr>
            </w:pPr>
            <w:r w:rsidRPr="004B6755">
              <w:rPr>
                <w:rFonts w:ascii="Times New Roman" w:hAnsi="Times New Roman"/>
                <w:noProof/>
                <w:sz w:val="20"/>
                <w:szCs w:val="20"/>
              </w:rPr>
              <w:t>До 2030. смањити негативан утицај градова на животну средину мерен по глави становника, са посебном пажњом на квалитет ваздуха и управљање отпадом на општинском и другим нивоима</w:t>
            </w:r>
          </w:p>
          <w:p w14:paraId="0D422E06" w14:textId="77777777" w:rsidR="00283B00" w:rsidRPr="004B6755" w:rsidRDefault="00283B00" w:rsidP="00235849">
            <w:pPr>
              <w:spacing w:before="60" w:after="60"/>
              <w:jc w:val="center"/>
              <w:rPr>
                <w:rFonts w:ascii="Times New Roman" w:hAnsi="Times New Roman"/>
                <w:b/>
                <w:noProof/>
                <w:sz w:val="20"/>
                <w:szCs w:val="20"/>
              </w:rPr>
            </w:pPr>
            <w:r w:rsidRPr="004B6755">
              <w:rPr>
                <w:rFonts w:ascii="Times New Roman" w:hAnsi="Times New Roman"/>
                <w:b/>
                <w:noProof/>
                <w:sz w:val="20"/>
                <w:szCs w:val="20"/>
              </w:rPr>
              <w:t>ЦИЉ 12.</w:t>
            </w:r>
          </w:p>
          <w:p w14:paraId="3EEC5474" w14:textId="77777777" w:rsidR="00283B00" w:rsidRPr="004B6755" w:rsidRDefault="00283B00" w:rsidP="00235849">
            <w:pPr>
              <w:spacing w:before="60" w:after="60"/>
              <w:jc w:val="both"/>
              <w:rPr>
                <w:rFonts w:ascii="Times New Roman" w:hAnsi="Times New Roman"/>
                <w:noProof/>
                <w:sz w:val="20"/>
                <w:szCs w:val="20"/>
              </w:rPr>
            </w:pPr>
            <w:r w:rsidRPr="004B6755">
              <w:rPr>
                <w:rFonts w:ascii="Times New Roman" w:hAnsi="Times New Roman"/>
                <w:noProof/>
                <w:sz w:val="20"/>
                <w:szCs w:val="20"/>
              </w:rPr>
              <w:t>Обезбедити одрживе обрасце потрошње и производње</w:t>
            </w:r>
          </w:p>
          <w:p w14:paraId="0B70B4EE" w14:textId="77777777" w:rsidR="00283B00" w:rsidRPr="004B6755" w:rsidRDefault="00283B00" w:rsidP="00235849">
            <w:pPr>
              <w:spacing w:before="60" w:after="60"/>
              <w:jc w:val="center"/>
              <w:rPr>
                <w:rFonts w:ascii="Times New Roman" w:hAnsi="Times New Roman"/>
                <w:b/>
                <w:noProof/>
                <w:sz w:val="20"/>
                <w:szCs w:val="20"/>
              </w:rPr>
            </w:pPr>
            <w:r w:rsidRPr="004B6755">
              <w:rPr>
                <w:rFonts w:ascii="Times New Roman" w:hAnsi="Times New Roman"/>
                <w:b/>
                <w:noProof/>
                <w:sz w:val="20"/>
                <w:szCs w:val="20"/>
              </w:rPr>
              <w:t xml:space="preserve">ПОТЦИЉ  12.5. </w:t>
            </w:r>
          </w:p>
          <w:p w14:paraId="7DD9D4E4" w14:textId="77777777" w:rsidR="00283B00" w:rsidRPr="00292FA9" w:rsidRDefault="00283B00" w:rsidP="00235849">
            <w:pPr>
              <w:spacing w:before="60" w:after="60"/>
              <w:jc w:val="center"/>
              <w:rPr>
                <w:rFonts w:ascii="Times New Roman" w:hAnsi="Times New Roman"/>
                <w:b/>
                <w:sz w:val="20"/>
                <w:szCs w:val="20"/>
                <w:lang w:val="sr-Cyrl-RS"/>
              </w:rPr>
            </w:pPr>
            <w:r w:rsidRPr="004B6755">
              <w:rPr>
                <w:rFonts w:ascii="Times New Roman" w:hAnsi="Times New Roman"/>
                <w:noProof/>
                <w:sz w:val="20"/>
                <w:szCs w:val="20"/>
              </w:rPr>
              <w:t>До краја 2030. значајно смањити генерисање отпада тако што ће се спречавати или смањивати његово генерисање, односно тако што ће се отпад прерађивати и поново употребљавати</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28C92524" w14:textId="77777777" w:rsidR="00283B00" w:rsidRPr="00110DFD" w:rsidRDefault="00283B00" w:rsidP="00235849">
            <w:pPr>
              <w:contextualSpacing/>
              <w:jc w:val="center"/>
              <w:rPr>
                <w:rFonts w:ascii="Times New Roman" w:hAnsi="Times New Roman"/>
                <w:b/>
                <w:sz w:val="20"/>
                <w:szCs w:val="20"/>
                <w:lang w:val="ru-RU"/>
              </w:rPr>
            </w:pPr>
            <w:r w:rsidRPr="00110DFD">
              <w:rPr>
                <w:rFonts w:ascii="Times New Roman" w:hAnsi="Times New Roman"/>
                <w:b/>
                <w:sz w:val="20"/>
                <w:szCs w:val="20"/>
                <w:lang w:val="ru-RU"/>
              </w:rPr>
              <w:lastRenderedPageBreak/>
              <w:t>ПОГЛАВЉЕ 27.</w:t>
            </w:r>
          </w:p>
          <w:p w14:paraId="47A2A8B9" w14:textId="77777777" w:rsidR="00283B00" w:rsidRPr="00EF4188" w:rsidRDefault="00283B00" w:rsidP="00235849">
            <w:pPr>
              <w:contextualSpacing/>
              <w:jc w:val="center"/>
              <w:rPr>
                <w:rFonts w:ascii="Times New Roman" w:hAnsi="Times New Roman"/>
                <w:b/>
                <w:sz w:val="20"/>
                <w:szCs w:val="20"/>
              </w:rPr>
            </w:pPr>
            <w:r w:rsidRPr="00110DFD">
              <w:rPr>
                <w:rFonts w:ascii="Times New Roman" w:hAnsi="Times New Roman"/>
                <w:sz w:val="20"/>
                <w:szCs w:val="20"/>
                <w:lang w:val="ru-RU"/>
              </w:rPr>
              <w:t>Животна средина и климатске промене</w:t>
            </w:r>
          </w:p>
        </w:tc>
      </w:tr>
      <w:tr w:rsidR="00283B00" w:rsidRPr="006427D3" w14:paraId="625D82DB" w14:textId="77777777" w:rsidTr="00235849">
        <w:trPr>
          <w:trHeight w:val="980"/>
        </w:trPr>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14:paraId="2D5E75E2" w14:textId="77777777" w:rsidR="00283B00" w:rsidRPr="0022271D" w:rsidRDefault="00283B00" w:rsidP="00235849">
            <w:pPr>
              <w:spacing w:before="60" w:after="60"/>
              <w:jc w:val="center"/>
              <w:rPr>
                <w:rFonts w:ascii="Times New Roman" w:hAnsi="Times New Roman"/>
                <w:b/>
                <w:sz w:val="20"/>
                <w:szCs w:val="20"/>
                <w:lang w:val="sr-Cyrl-RS" w:eastAsia="x-none"/>
              </w:rPr>
            </w:pPr>
            <w:r w:rsidRPr="0022271D">
              <w:rPr>
                <w:rFonts w:ascii="Times New Roman" w:hAnsi="Times New Roman"/>
                <w:b/>
                <w:sz w:val="20"/>
                <w:szCs w:val="20"/>
                <w:lang w:val="sr-Cyrl-RS" w:eastAsia="x-none"/>
              </w:rPr>
              <w:t>Успостављање потпуне функционалности система за пречишћавање и управљање отпадним водама</w:t>
            </w:r>
          </w:p>
        </w:tc>
        <w:tc>
          <w:tcPr>
            <w:tcW w:w="7782" w:type="dxa"/>
            <w:tcBorders>
              <w:top w:val="single" w:sz="4" w:space="0" w:color="auto"/>
              <w:left w:val="single" w:sz="4" w:space="0" w:color="auto"/>
              <w:bottom w:val="single" w:sz="4" w:space="0" w:color="auto"/>
              <w:right w:val="single" w:sz="4" w:space="0" w:color="auto"/>
            </w:tcBorders>
            <w:shd w:val="clear" w:color="auto" w:fill="auto"/>
          </w:tcPr>
          <w:p w14:paraId="1BDD2FBA" w14:textId="77777777" w:rsidR="00283B00" w:rsidRDefault="00283B00" w:rsidP="00235849">
            <w:pPr>
              <w:spacing w:before="60" w:after="60"/>
              <w:jc w:val="center"/>
              <w:rPr>
                <w:rFonts w:ascii="Times New Roman" w:hAnsi="Times New Roman"/>
                <w:b/>
                <w:sz w:val="20"/>
                <w:szCs w:val="20"/>
                <w:lang w:val="ru-RU"/>
              </w:rPr>
            </w:pPr>
            <w:r>
              <w:rPr>
                <w:rFonts w:ascii="Times New Roman" w:hAnsi="Times New Roman"/>
                <w:b/>
                <w:noProof/>
                <w:sz w:val="20"/>
                <w:szCs w:val="20"/>
              </w:rPr>
              <w:drawing>
                <wp:inline distT="0" distB="0" distL="0" distR="0" wp14:anchorId="2CD29F02" wp14:editId="272AEB5E">
                  <wp:extent cx="806450" cy="6445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6450" cy="644525"/>
                          </a:xfrm>
                          <a:prstGeom prst="rect">
                            <a:avLst/>
                          </a:prstGeom>
                          <a:noFill/>
                        </pic:spPr>
                      </pic:pic>
                    </a:graphicData>
                  </a:graphic>
                </wp:inline>
              </w:drawing>
            </w:r>
          </w:p>
          <w:p w14:paraId="0F7CB722" w14:textId="77777777" w:rsidR="00283B00" w:rsidRPr="004B6755" w:rsidRDefault="00283B00" w:rsidP="00235849">
            <w:pPr>
              <w:spacing w:before="60" w:after="60"/>
              <w:jc w:val="center"/>
              <w:rPr>
                <w:rFonts w:ascii="Times New Roman" w:hAnsi="Times New Roman"/>
                <w:b/>
                <w:sz w:val="20"/>
                <w:szCs w:val="20"/>
                <w:lang w:val="sr-Cyrl-RS"/>
              </w:rPr>
            </w:pPr>
            <w:r w:rsidRPr="004B6755">
              <w:rPr>
                <w:rFonts w:ascii="Times New Roman" w:hAnsi="Times New Roman"/>
                <w:b/>
                <w:sz w:val="20"/>
                <w:szCs w:val="20"/>
                <w:lang w:val="sr-Cyrl-RS"/>
              </w:rPr>
              <w:t>ЦИЉ 6.</w:t>
            </w:r>
          </w:p>
          <w:p w14:paraId="3E8A4E8C" w14:textId="77777777" w:rsidR="00283B00" w:rsidRPr="004B6755" w:rsidRDefault="00283B00" w:rsidP="00235849">
            <w:pPr>
              <w:spacing w:before="60" w:after="60"/>
              <w:jc w:val="both"/>
              <w:rPr>
                <w:rFonts w:ascii="Times New Roman" w:hAnsi="Times New Roman"/>
                <w:sz w:val="20"/>
                <w:szCs w:val="20"/>
                <w:lang w:val="sr-Cyrl-RS"/>
              </w:rPr>
            </w:pPr>
            <w:r w:rsidRPr="004B6755">
              <w:rPr>
                <w:rFonts w:ascii="Times New Roman" w:hAnsi="Times New Roman"/>
                <w:b/>
                <w:sz w:val="20"/>
                <w:szCs w:val="20"/>
                <w:lang w:val="sr-Cyrl-RS"/>
              </w:rPr>
              <w:t xml:space="preserve"> </w:t>
            </w:r>
            <w:r w:rsidRPr="004B6755">
              <w:rPr>
                <w:rFonts w:ascii="Times New Roman" w:hAnsi="Times New Roman"/>
                <w:sz w:val="20"/>
                <w:szCs w:val="20"/>
                <w:lang w:val="sr-Cyrl-RS"/>
              </w:rPr>
              <w:t>Обезбедити доступност и одрживо управљање водом и санитарним условима за све</w:t>
            </w:r>
          </w:p>
          <w:p w14:paraId="5AF4175E" w14:textId="77777777" w:rsidR="00283B00" w:rsidRDefault="00283B00" w:rsidP="00235849">
            <w:pPr>
              <w:spacing w:before="60" w:after="60"/>
              <w:jc w:val="center"/>
              <w:rPr>
                <w:rFonts w:ascii="Times New Roman" w:hAnsi="Times New Roman"/>
                <w:b/>
                <w:sz w:val="20"/>
                <w:szCs w:val="20"/>
                <w:lang w:val="sr-Cyrl-RS"/>
              </w:rPr>
            </w:pPr>
            <w:r w:rsidRPr="004B6755">
              <w:rPr>
                <w:rFonts w:ascii="Times New Roman" w:hAnsi="Times New Roman"/>
                <w:b/>
                <w:sz w:val="20"/>
                <w:szCs w:val="20"/>
                <w:lang w:val="sr-Cyrl-RS"/>
              </w:rPr>
              <w:t>ПОТЦИЉ 6.3.</w:t>
            </w:r>
          </w:p>
          <w:p w14:paraId="61314810" w14:textId="77777777" w:rsidR="00283B00" w:rsidRPr="00292FA9" w:rsidRDefault="00283B00" w:rsidP="00235849">
            <w:pPr>
              <w:spacing w:before="60" w:after="60"/>
              <w:jc w:val="center"/>
              <w:rPr>
                <w:rFonts w:ascii="Times New Roman" w:hAnsi="Times New Roman"/>
                <w:b/>
                <w:sz w:val="20"/>
                <w:szCs w:val="20"/>
                <w:lang w:val="sr-Cyrl-RS"/>
              </w:rPr>
            </w:pPr>
            <w:r w:rsidRPr="00A5203E">
              <w:rPr>
                <w:rFonts w:ascii="Times New Roman" w:hAnsi="Times New Roman"/>
                <w:sz w:val="20"/>
                <w:szCs w:val="20"/>
                <w:lang w:val="ru-RU"/>
              </w:rPr>
              <w:t>До краја 2030. унапредити квалитет воде смањењем загађења, елиминисати расипање и на најмању могућу мери свести испуштање опасних хемикалија и материјала, преполовити удео</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3AA682A0" w14:textId="77777777" w:rsidR="00283B00" w:rsidRPr="008836B2" w:rsidRDefault="00283B00" w:rsidP="00235849">
            <w:pPr>
              <w:contextualSpacing/>
              <w:jc w:val="center"/>
              <w:rPr>
                <w:rFonts w:ascii="Times New Roman" w:hAnsi="Times New Roman"/>
                <w:b/>
                <w:sz w:val="20"/>
                <w:szCs w:val="20"/>
                <w:lang w:val="ru-RU"/>
              </w:rPr>
            </w:pPr>
            <w:r w:rsidRPr="008836B2">
              <w:rPr>
                <w:rFonts w:ascii="Times New Roman" w:hAnsi="Times New Roman"/>
                <w:b/>
                <w:sz w:val="20"/>
                <w:szCs w:val="20"/>
                <w:lang w:val="ru-RU"/>
              </w:rPr>
              <w:t>ПОГЛАВЉЕ 2</w:t>
            </w:r>
            <w:r>
              <w:rPr>
                <w:rFonts w:ascii="Times New Roman" w:hAnsi="Times New Roman"/>
                <w:b/>
                <w:sz w:val="20"/>
                <w:szCs w:val="20"/>
                <w:lang w:val="ru-RU"/>
              </w:rPr>
              <w:t>7</w:t>
            </w:r>
            <w:r w:rsidRPr="008836B2">
              <w:rPr>
                <w:rFonts w:ascii="Times New Roman" w:hAnsi="Times New Roman"/>
                <w:b/>
                <w:sz w:val="20"/>
                <w:szCs w:val="20"/>
                <w:lang w:val="ru-RU"/>
              </w:rPr>
              <w:t>.</w:t>
            </w:r>
          </w:p>
          <w:p w14:paraId="20EE14C9" w14:textId="77777777" w:rsidR="00283B00" w:rsidRPr="008836B2" w:rsidRDefault="00283B00" w:rsidP="00235849">
            <w:pPr>
              <w:contextualSpacing/>
              <w:jc w:val="center"/>
              <w:rPr>
                <w:rFonts w:ascii="Times New Roman" w:hAnsi="Times New Roman"/>
                <w:sz w:val="20"/>
                <w:szCs w:val="20"/>
                <w:lang w:val="ru-RU"/>
              </w:rPr>
            </w:pPr>
            <w:r w:rsidRPr="008836B2">
              <w:rPr>
                <w:rFonts w:ascii="Times New Roman" w:hAnsi="Times New Roman"/>
                <w:sz w:val="20"/>
                <w:szCs w:val="20"/>
                <w:lang w:val="ru-RU"/>
              </w:rPr>
              <w:t>Животна средина</w:t>
            </w:r>
          </w:p>
          <w:p w14:paraId="68A022A2" w14:textId="77777777" w:rsidR="00283B00" w:rsidRPr="006427D3" w:rsidRDefault="00283B00" w:rsidP="00235849">
            <w:pPr>
              <w:contextualSpacing/>
              <w:jc w:val="center"/>
              <w:rPr>
                <w:rFonts w:ascii="Times New Roman" w:hAnsi="Times New Roman"/>
                <w:b/>
                <w:sz w:val="20"/>
                <w:szCs w:val="20"/>
              </w:rPr>
            </w:pPr>
            <w:r w:rsidRPr="008836B2">
              <w:rPr>
                <w:rFonts w:ascii="Times New Roman" w:hAnsi="Times New Roman"/>
                <w:sz w:val="20"/>
                <w:szCs w:val="20"/>
                <w:lang w:val="ru-RU"/>
              </w:rPr>
              <w:t>27.4 Управљање водама</w:t>
            </w:r>
          </w:p>
        </w:tc>
      </w:tr>
      <w:tr w:rsidR="00283B00" w:rsidRPr="006427D3" w14:paraId="712769B9" w14:textId="77777777" w:rsidTr="00235849">
        <w:trPr>
          <w:trHeight w:val="980"/>
        </w:trPr>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14:paraId="3871FBE0" w14:textId="77777777" w:rsidR="00283B00" w:rsidRPr="0022271D" w:rsidRDefault="00283B00" w:rsidP="00235849">
            <w:pPr>
              <w:spacing w:before="60" w:after="60"/>
              <w:jc w:val="center"/>
              <w:rPr>
                <w:rFonts w:ascii="Times New Roman" w:hAnsi="Times New Roman"/>
                <w:b/>
                <w:sz w:val="20"/>
                <w:szCs w:val="20"/>
                <w:lang w:val="sr-Cyrl-RS" w:eastAsia="x-none"/>
              </w:rPr>
            </w:pPr>
            <w:r w:rsidRPr="00A349E2">
              <w:rPr>
                <w:rFonts w:ascii="Times New Roman" w:hAnsi="Times New Roman"/>
                <w:b/>
                <w:sz w:val="20"/>
                <w:szCs w:val="20"/>
                <w:lang w:val="sr-Cyrl-RS" w:eastAsia="x-none"/>
              </w:rPr>
              <w:t>Смањење загађења ваздуха</w:t>
            </w:r>
          </w:p>
        </w:tc>
        <w:tc>
          <w:tcPr>
            <w:tcW w:w="7782" w:type="dxa"/>
            <w:tcBorders>
              <w:top w:val="single" w:sz="4" w:space="0" w:color="auto"/>
              <w:left w:val="single" w:sz="4" w:space="0" w:color="auto"/>
              <w:bottom w:val="single" w:sz="4" w:space="0" w:color="auto"/>
              <w:right w:val="single" w:sz="4" w:space="0" w:color="auto"/>
            </w:tcBorders>
            <w:shd w:val="clear" w:color="auto" w:fill="auto"/>
          </w:tcPr>
          <w:p w14:paraId="07D8A4EF" w14:textId="77777777" w:rsidR="00283B00" w:rsidRDefault="00283B00" w:rsidP="00235849">
            <w:pPr>
              <w:spacing w:before="60" w:after="60"/>
              <w:jc w:val="center"/>
              <w:rPr>
                <w:rFonts w:ascii="Times New Roman" w:hAnsi="Times New Roman"/>
                <w:b/>
                <w:noProof/>
                <w:sz w:val="20"/>
                <w:szCs w:val="20"/>
              </w:rPr>
            </w:pPr>
            <w:r w:rsidRPr="00EF4188">
              <w:rPr>
                <w:rFonts w:ascii="Times New Roman" w:hAnsi="Times New Roman"/>
                <w:noProof/>
                <w:sz w:val="20"/>
                <w:szCs w:val="20"/>
              </w:rPr>
              <w:drawing>
                <wp:anchor distT="0" distB="0" distL="114300" distR="114300" simplePos="0" relativeHeight="251668480" behindDoc="1" locked="0" layoutInCell="1" allowOverlap="1" wp14:anchorId="34942E3F" wp14:editId="33BEEA19">
                  <wp:simplePos x="0" y="0"/>
                  <wp:positionH relativeFrom="column">
                    <wp:posOffset>2033270</wp:posOffset>
                  </wp:positionH>
                  <wp:positionV relativeFrom="paragraph">
                    <wp:posOffset>59690</wp:posOffset>
                  </wp:positionV>
                  <wp:extent cx="793750" cy="649605"/>
                  <wp:effectExtent l="0" t="0" r="6350" b="0"/>
                  <wp:wrapSquare wrapText="bothSides"/>
                  <wp:docPr id="8" name="Picture 8" descr="11.jp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jpg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3750" cy="649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C0F29" w14:textId="77777777" w:rsidR="00283B00" w:rsidRDefault="00283B00" w:rsidP="00235849">
            <w:pPr>
              <w:spacing w:before="60" w:after="60"/>
              <w:jc w:val="center"/>
              <w:rPr>
                <w:rFonts w:ascii="Times New Roman" w:hAnsi="Times New Roman"/>
                <w:b/>
                <w:noProof/>
                <w:sz w:val="20"/>
                <w:szCs w:val="20"/>
              </w:rPr>
            </w:pPr>
          </w:p>
          <w:p w14:paraId="241E636D" w14:textId="77777777" w:rsidR="00283B00" w:rsidRDefault="00283B00" w:rsidP="00235849">
            <w:pPr>
              <w:spacing w:before="60" w:after="60"/>
              <w:jc w:val="center"/>
              <w:rPr>
                <w:rFonts w:ascii="Times New Roman" w:hAnsi="Times New Roman"/>
                <w:b/>
                <w:noProof/>
                <w:sz w:val="20"/>
                <w:szCs w:val="20"/>
              </w:rPr>
            </w:pPr>
          </w:p>
          <w:p w14:paraId="3CD903AC" w14:textId="77777777" w:rsidR="00283B00" w:rsidRDefault="00283B00" w:rsidP="00235849">
            <w:pPr>
              <w:spacing w:before="60" w:after="60"/>
              <w:jc w:val="center"/>
              <w:rPr>
                <w:rFonts w:ascii="Times New Roman" w:hAnsi="Times New Roman"/>
                <w:b/>
                <w:noProof/>
                <w:sz w:val="20"/>
                <w:szCs w:val="20"/>
              </w:rPr>
            </w:pPr>
          </w:p>
          <w:p w14:paraId="6C6EA45D" w14:textId="77777777" w:rsidR="00283B00" w:rsidRPr="004B6755" w:rsidRDefault="00283B00" w:rsidP="00235849">
            <w:pPr>
              <w:spacing w:before="60" w:after="60"/>
              <w:jc w:val="center"/>
              <w:rPr>
                <w:rFonts w:ascii="Times New Roman" w:hAnsi="Times New Roman"/>
                <w:b/>
                <w:noProof/>
                <w:sz w:val="20"/>
                <w:szCs w:val="20"/>
              </w:rPr>
            </w:pPr>
            <w:r w:rsidRPr="004B6755">
              <w:rPr>
                <w:rFonts w:ascii="Times New Roman" w:hAnsi="Times New Roman"/>
                <w:b/>
                <w:noProof/>
                <w:sz w:val="20"/>
                <w:szCs w:val="20"/>
              </w:rPr>
              <w:t xml:space="preserve">ЦИЉ 11. </w:t>
            </w:r>
          </w:p>
          <w:p w14:paraId="6BA47D8B" w14:textId="77777777" w:rsidR="00283B00" w:rsidRPr="004B6755" w:rsidRDefault="00283B00" w:rsidP="00235849">
            <w:pPr>
              <w:spacing w:before="60" w:after="60"/>
              <w:jc w:val="both"/>
              <w:rPr>
                <w:rFonts w:ascii="Times New Roman" w:hAnsi="Times New Roman"/>
                <w:noProof/>
                <w:sz w:val="20"/>
                <w:szCs w:val="20"/>
              </w:rPr>
            </w:pPr>
            <w:r w:rsidRPr="004B6755">
              <w:rPr>
                <w:rFonts w:ascii="Times New Roman" w:hAnsi="Times New Roman"/>
                <w:noProof/>
                <w:sz w:val="20"/>
                <w:szCs w:val="20"/>
              </w:rPr>
              <w:t>Учинити градове и људска насеља инклузивним, безбедним, отпорним и одрживим</w:t>
            </w:r>
          </w:p>
          <w:p w14:paraId="20711DC8" w14:textId="77777777" w:rsidR="00283B00" w:rsidRPr="004B6755" w:rsidRDefault="00283B00" w:rsidP="00235849">
            <w:pPr>
              <w:spacing w:before="60" w:after="60"/>
              <w:jc w:val="center"/>
              <w:rPr>
                <w:rFonts w:ascii="Times New Roman" w:hAnsi="Times New Roman"/>
                <w:b/>
                <w:noProof/>
                <w:sz w:val="20"/>
                <w:szCs w:val="20"/>
              </w:rPr>
            </w:pPr>
            <w:r w:rsidRPr="004B6755">
              <w:rPr>
                <w:rFonts w:ascii="Times New Roman" w:hAnsi="Times New Roman"/>
                <w:b/>
                <w:noProof/>
                <w:sz w:val="20"/>
                <w:szCs w:val="20"/>
              </w:rPr>
              <w:t xml:space="preserve">ПОТЦИЉ 11.6. </w:t>
            </w:r>
          </w:p>
          <w:p w14:paraId="2E9044DE" w14:textId="77777777" w:rsidR="00283B00" w:rsidRPr="004B6755" w:rsidRDefault="00283B00" w:rsidP="00235849">
            <w:pPr>
              <w:spacing w:before="60" w:after="60"/>
              <w:jc w:val="both"/>
              <w:rPr>
                <w:rFonts w:ascii="Times New Roman" w:hAnsi="Times New Roman"/>
                <w:noProof/>
                <w:sz w:val="20"/>
                <w:szCs w:val="20"/>
              </w:rPr>
            </w:pPr>
            <w:r w:rsidRPr="004B6755">
              <w:rPr>
                <w:rFonts w:ascii="Times New Roman" w:hAnsi="Times New Roman"/>
                <w:noProof/>
                <w:sz w:val="20"/>
                <w:szCs w:val="20"/>
              </w:rPr>
              <w:t>До 2030. смањити негативан утицај градова на животну средину мерен по глави становника, са посебном пажњом на квалитет ваздуха и управљање отпадом на општинском и другим нивоима</w:t>
            </w:r>
          </w:p>
          <w:p w14:paraId="6FAECFDD" w14:textId="77777777" w:rsidR="00283B00" w:rsidRPr="00292FA9" w:rsidRDefault="00283B00" w:rsidP="00235849">
            <w:pPr>
              <w:spacing w:before="60" w:after="60"/>
              <w:jc w:val="center"/>
              <w:rPr>
                <w:rFonts w:ascii="Times New Roman" w:hAnsi="Times New Roman"/>
                <w:b/>
                <w:sz w:val="20"/>
                <w:szCs w:val="20"/>
                <w:lang w:val="sr-Cyrl-RS"/>
              </w:rPr>
            </w:pP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20693B9C" w14:textId="77777777" w:rsidR="00283B00" w:rsidRPr="008836B2" w:rsidRDefault="00283B00" w:rsidP="00235849">
            <w:pPr>
              <w:contextualSpacing/>
              <w:jc w:val="center"/>
              <w:rPr>
                <w:rFonts w:ascii="Times New Roman" w:hAnsi="Times New Roman"/>
                <w:b/>
                <w:sz w:val="20"/>
                <w:szCs w:val="20"/>
                <w:lang w:val="ru-RU"/>
              </w:rPr>
            </w:pPr>
            <w:r w:rsidRPr="008836B2">
              <w:rPr>
                <w:rFonts w:ascii="Times New Roman" w:hAnsi="Times New Roman"/>
                <w:b/>
                <w:sz w:val="20"/>
                <w:szCs w:val="20"/>
                <w:lang w:val="ru-RU"/>
              </w:rPr>
              <w:lastRenderedPageBreak/>
              <w:t>ПОГЛАВЉЕ 2</w:t>
            </w:r>
            <w:r>
              <w:rPr>
                <w:rFonts w:ascii="Times New Roman" w:hAnsi="Times New Roman"/>
                <w:b/>
                <w:sz w:val="20"/>
                <w:szCs w:val="20"/>
                <w:lang w:val="ru-RU"/>
              </w:rPr>
              <w:t>7</w:t>
            </w:r>
            <w:r w:rsidRPr="008836B2">
              <w:rPr>
                <w:rFonts w:ascii="Times New Roman" w:hAnsi="Times New Roman"/>
                <w:b/>
                <w:sz w:val="20"/>
                <w:szCs w:val="20"/>
                <w:lang w:val="ru-RU"/>
              </w:rPr>
              <w:t>.</w:t>
            </w:r>
          </w:p>
          <w:p w14:paraId="00209FED" w14:textId="77777777" w:rsidR="00283B00" w:rsidRPr="008836B2" w:rsidRDefault="00283B00" w:rsidP="00235849">
            <w:pPr>
              <w:contextualSpacing/>
              <w:jc w:val="center"/>
              <w:rPr>
                <w:rFonts w:ascii="Times New Roman" w:hAnsi="Times New Roman"/>
                <w:sz w:val="20"/>
                <w:szCs w:val="20"/>
                <w:lang w:val="ru-RU"/>
              </w:rPr>
            </w:pPr>
            <w:r w:rsidRPr="008836B2">
              <w:rPr>
                <w:rFonts w:ascii="Times New Roman" w:hAnsi="Times New Roman"/>
                <w:sz w:val="20"/>
                <w:szCs w:val="20"/>
                <w:lang w:val="ru-RU"/>
              </w:rPr>
              <w:t>Животна средина</w:t>
            </w:r>
          </w:p>
          <w:p w14:paraId="7EA3E8D0" w14:textId="77777777" w:rsidR="00283B00" w:rsidRPr="006427D3" w:rsidRDefault="00283B00" w:rsidP="00235849">
            <w:pPr>
              <w:contextualSpacing/>
              <w:jc w:val="center"/>
              <w:rPr>
                <w:rFonts w:ascii="Times New Roman" w:hAnsi="Times New Roman"/>
                <w:b/>
                <w:sz w:val="20"/>
                <w:szCs w:val="20"/>
              </w:rPr>
            </w:pPr>
            <w:r w:rsidRPr="008836B2">
              <w:rPr>
                <w:rFonts w:ascii="Times New Roman" w:hAnsi="Times New Roman"/>
                <w:sz w:val="20"/>
                <w:szCs w:val="20"/>
                <w:lang w:val="ru-RU"/>
              </w:rPr>
              <w:t>27.4 Управљање водама</w:t>
            </w:r>
          </w:p>
        </w:tc>
      </w:tr>
      <w:tr w:rsidR="00283B00" w:rsidRPr="006427D3" w14:paraId="4AD17F88" w14:textId="77777777" w:rsidTr="00283B00">
        <w:trPr>
          <w:trHeight w:val="590"/>
        </w:trPr>
        <w:tc>
          <w:tcPr>
            <w:tcW w:w="12950"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100FD7AB" w14:textId="77777777" w:rsidR="00283B00" w:rsidRPr="00751B0D" w:rsidRDefault="00283B00" w:rsidP="00235849">
            <w:pPr>
              <w:spacing w:before="60" w:after="60"/>
              <w:jc w:val="center"/>
              <w:rPr>
                <w:rFonts w:ascii="Times New Roman" w:hAnsi="Times New Roman"/>
                <w:b/>
                <w:color w:val="FFFFFF"/>
                <w:sz w:val="24"/>
                <w:szCs w:val="24"/>
                <w:lang w:val="sr-Cyrl-RS" w:eastAsia="x-none"/>
              </w:rPr>
            </w:pPr>
            <w:r w:rsidRPr="00751B0D">
              <w:rPr>
                <w:rFonts w:ascii="Times New Roman" w:hAnsi="Times New Roman"/>
                <w:b/>
                <w:color w:val="FFFFFF"/>
                <w:sz w:val="24"/>
                <w:szCs w:val="24"/>
                <w:lang w:val="sr-Cyrl-RS" w:eastAsia="x-none"/>
              </w:rPr>
              <w:t>РАЗВОЈНИ ПРАВАЦ: ДРУШТВЕНИ РАЗВОЈ</w:t>
            </w:r>
          </w:p>
        </w:tc>
      </w:tr>
      <w:tr w:rsidR="00283B00" w:rsidRPr="006427D3" w14:paraId="1C07E43E" w14:textId="77777777" w:rsidTr="00235849">
        <w:trPr>
          <w:trHeight w:val="980"/>
        </w:trPr>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14:paraId="62165806" w14:textId="77777777" w:rsidR="00283B00" w:rsidRPr="0022271D" w:rsidRDefault="00283B00" w:rsidP="00235849">
            <w:pPr>
              <w:spacing w:before="60" w:after="60"/>
              <w:jc w:val="center"/>
              <w:rPr>
                <w:rFonts w:ascii="Times New Roman" w:hAnsi="Times New Roman"/>
                <w:b/>
                <w:sz w:val="20"/>
                <w:szCs w:val="20"/>
                <w:lang w:val="sr-Cyrl-RS" w:eastAsia="x-none"/>
              </w:rPr>
            </w:pPr>
            <w:r w:rsidRPr="00751B0D">
              <w:rPr>
                <w:rFonts w:ascii="Times New Roman" w:hAnsi="Times New Roman"/>
                <w:b/>
                <w:sz w:val="20"/>
                <w:szCs w:val="20"/>
                <w:lang w:val="sr-Cyrl-RS" w:eastAsia="x-none"/>
              </w:rPr>
              <w:t>Стварање бољих услова за унапређење квалитета образовања у општини Лајковац</w:t>
            </w:r>
          </w:p>
        </w:tc>
        <w:tc>
          <w:tcPr>
            <w:tcW w:w="7782" w:type="dxa"/>
            <w:tcBorders>
              <w:top w:val="single" w:sz="4" w:space="0" w:color="auto"/>
              <w:left w:val="single" w:sz="4" w:space="0" w:color="auto"/>
              <w:bottom w:val="single" w:sz="4" w:space="0" w:color="auto"/>
              <w:right w:val="single" w:sz="4" w:space="0" w:color="auto"/>
            </w:tcBorders>
            <w:shd w:val="clear" w:color="auto" w:fill="auto"/>
          </w:tcPr>
          <w:p w14:paraId="0E3BD34C" w14:textId="77777777" w:rsidR="00283B00" w:rsidRDefault="00283B00" w:rsidP="00235849">
            <w:pPr>
              <w:spacing w:before="60" w:after="60"/>
              <w:jc w:val="center"/>
              <w:rPr>
                <w:rFonts w:ascii="Times New Roman" w:hAnsi="Times New Roman"/>
                <w:b/>
                <w:sz w:val="20"/>
                <w:szCs w:val="20"/>
                <w:lang w:val="sr-Cyrl-RS"/>
              </w:rPr>
            </w:pPr>
            <w:r>
              <w:rPr>
                <w:rFonts w:ascii="Times New Roman" w:hAnsi="Times New Roman"/>
                <w:b/>
                <w:noProof/>
                <w:sz w:val="20"/>
                <w:szCs w:val="20"/>
              </w:rPr>
              <w:drawing>
                <wp:inline distT="0" distB="0" distL="0" distR="0" wp14:anchorId="3E27984D" wp14:editId="100A85F0">
                  <wp:extent cx="852805" cy="66230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2805" cy="662305"/>
                          </a:xfrm>
                          <a:prstGeom prst="rect">
                            <a:avLst/>
                          </a:prstGeom>
                          <a:noFill/>
                        </pic:spPr>
                      </pic:pic>
                    </a:graphicData>
                  </a:graphic>
                </wp:inline>
              </w:drawing>
            </w:r>
          </w:p>
          <w:p w14:paraId="2825BA6A" w14:textId="77777777" w:rsidR="00283B00" w:rsidRPr="00395335" w:rsidRDefault="00283B00" w:rsidP="00235849">
            <w:pPr>
              <w:spacing w:before="60" w:after="60"/>
              <w:jc w:val="center"/>
              <w:rPr>
                <w:rFonts w:ascii="Times New Roman" w:hAnsi="Times New Roman"/>
                <w:b/>
                <w:sz w:val="20"/>
                <w:szCs w:val="20"/>
                <w:lang w:val="ru-RU"/>
              </w:rPr>
            </w:pPr>
            <w:r w:rsidRPr="00395335">
              <w:rPr>
                <w:rFonts w:ascii="Times New Roman" w:hAnsi="Times New Roman"/>
                <w:b/>
                <w:sz w:val="20"/>
                <w:szCs w:val="20"/>
                <w:lang w:val="ru-RU"/>
              </w:rPr>
              <w:t xml:space="preserve">ЦИЉ 4. </w:t>
            </w:r>
          </w:p>
          <w:p w14:paraId="4A6D4A00" w14:textId="77777777" w:rsidR="00283B00" w:rsidRDefault="00283B00" w:rsidP="00235849">
            <w:pPr>
              <w:spacing w:before="60" w:after="60"/>
              <w:jc w:val="both"/>
              <w:rPr>
                <w:rFonts w:ascii="Times New Roman" w:hAnsi="Times New Roman"/>
                <w:sz w:val="20"/>
                <w:szCs w:val="20"/>
                <w:lang w:val="ru-RU"/>
              </w:rPr>
            </w:pPr>
            <w:r w:rsidRPr="00395335">
              <w:rPr>
                <w:rFonts w:ascii="Times New Roman" w:hAnsi="Times New Roman"/>
                <w:sz w:val="20"/>
                <w:szCs w:val="20"/>
                <w:lang w:val="ru-RU"/>
              </w:rPr>
              <w:t>Обезбедити инклузивно и праведно квалитетно образовање и промовисати могућност целоживотног учења за св</w:t>
            </w:r>
            <w:r>
              <w:rPr>
                <w:rFonts w:ascii="Times New Roman" w:hAnsi="Times New Roman"/>
                <w:sz w:val="20"/>
                <w:szCs w:val="20"/>
                <w:lang w:val="ru-RU"/>
              </w:rPr>
              <w:t>е</w:t>
            </w:r>
          </w:p>
          <w:p w14:paraId="5DBCC581" w14:textId="77777777" w:rsidR="00283B00" w:rsidRPr="00395335" w:rsidRDefault="00283B00" w:rsidP="00235849">
            <w:pPr>
              <w:spacing w:before="60" w:after="60"/>
              <w:jc w:val="center"/>
              <w:rPr>
                <w:rFonts w:ascii="Times New Roman" w:hAnsi="Times New Roman"/>
                <w:b/>
                <w:sz w:val="20"/>
                <w:szCs w:val="20"/>
                <w:lang w:val="ru-RU"/>
              </w:rPr>
            </w:pPr>
            <w:r w:rsidRPr="00395335">
              <w:rPr>
                <w:rFonts w:ascii="Times New Roman" w:hAnsi="Times New Roman"/>
                <w:b/>
                <w:sz w:val="20"/>
                <w:szCs w:val="20"/>
                <w:lang w:val="ru-RU"/>
              </w:rPr>
              <w:t>ПОТЦИЉ 4.1</w:t>
            </w:r>
          </w:p>
          <w:p w14:paraId="2DF1C818" w14:textId="77777777" w:rsidR="00283B00" w:rsidRDefault="00283B00" w:rsidP="00235849">
            <w:pPr>
              <w:spacing w:before="60" w:after="60"/>
              <w:jc w:val="center"/>
              <w:rPr>
                <w:rFonts w:ascii="Times New Roman" w:hAnsi="Times New Roman"/>
                <w:sz w:val="20"/>
                <w:szCs w:val="20"/>
                <w:lang w:val="ru-RU"/>
              </w:rPr>
            </w:pPr>
            <w:r w:rsidRPr="00395335">
              <w:rPr>
                <w:rFonts w:ascii="Times New Roman" w:hAnsi="Times New Roman"/>
                <w:sz w:val="20"/>
                <w:szCs w:val="20"/>
                <w:lang w:val="ru-RU"/>
              </w:rPr>
              <w:t>До 2030. обезбедити да све девојчице и дечаци заврше бесплатно, равноправно и квалитетно основно и средње образовање које води ка релевантним и ефикасним исходима учења</w:t>
            </w:r>
          </w:p>
          <w:p w14:paraId="2F961F94" w14:textId="77777777" w:rsidR="00283B00" w:rsidRPr="00395335" w:rsidRDefault="00283B00" w:rsidP="00235849">
            <w:pPr>
              <w:spacing w:before="60" w:after="60"/>
              <w:jc w:val="center"/>
              <w:rPr>
                <w:rFonts w:ascii="Times New Roman" w:hAnsi="Times New Roman"/>
                <w:b/>
                <w:sz w:val="20"/>
                <w:szCs w:val="20"/>
                <w:lang w:val="ru-RU"/>
              </w:rPr>
            </w:pPr>
            <w:r w:rsidRPr="00395335">
              <w:rPr>
                <w:rFonts w:ascii="Times New Roman" w:hAnsi="Times New Roman"/>
                <w:b/>
                <w:sz w:val="20"/>
                <w:szCs w:val="20"/>
                <w:lang w:val="ru-RU"/>
              </w:rPr>
              <w:t xml:space="preserve">ПОТЦИЉ 4.2. </w:t>
            </w:r>
          </w:p>
          <w:p w14:paraId="2D4648F5" w14:textId="77777777" w:rsidR="00283B00" w:rsidRPr="00292FA9" w:rsidRDefault="00283B00" w:rsidP="00235849">
            <w:pPr>
              <w:spacing w:before="60" w:after="60"/>
              <w:jc w:val="center"/>
              <w:rPr>
                <w:rFonts w:ascii="Times New Roman" w:hAnsi="Times New Roman"/>
                <w:b/>
                <w:sz w:val="20"/>
                <w:szCs w:val="20"/>
                <w:lang w:val="sr-Cyrl-RS"/>
              </w:rPr>
            </w:pPr>
            <w:r w:rsidRPr="00395335">
              <w:rPr>
                <w:rFonts w:ascii="Times New Roman" w:hAnsi="Times New Roman"/>
                <w:sz w:val="20"/>
                <w:szCs w:val="20"/>
                <w:lang w:val="ru-RU"/>
              </w:rPr>
              <w:t>До краја 2030. обезбедити да све девојчице и дечаци имају приступ квалитетном развоју у раном детињству, бризи и предшколском образовању како би се припремили за основно образовање</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7C69B0D2" w14:textId="77777777" w:rsidR="00283B00" w:rsidRPr="00203DBB" w:rsidRDefault="00283B00" w:rsidP="00235849">
            <w:pPr>
              <w:spacing w:before="60" w:after="60"/>
              <w:jc w:val="center"/>
              <w:rPr>
                <w:rFonts w:ascii="Times New Roman" w:hAnsi="Times New Roman"/>
                <w:b/>
                <w:sz w:val="20"/>
                <w:szCs w:val="20"/>
                <w:lang w:val="sr-Cyrl-RS"/>
              </w:rPr>
            </w:pPr>
            <w:r w:rsidRPr="00203DBB">
              <w:rPr>
                <w:rFonts w:ascii="Times New Roman" w:hAnsi="Times New Roman"/>
                <w:b/>
                <w:sz w:val="20"/>
                <w:szCs w:val="20"/>
                <w:lang w:val="sr-Cyrl-RS"/>
              </w:rPr>
              <w:t>ПОГЛАВЉЕ 26.</w:t>
            </w:r>
          </w:p>
          <w:p w14:paraId="7DB175FA" w14:textId="77777777" w:rsidR="00283B00" w:rsidRPr="006427D3" w:rsidRDefault="00283B00" w:rsidP="00235849">
            <w:pPr>
              <w:contextualSpacing/>
              <w:jc w:val="center"/>
              <w:rPr>
                <w:rFonts w:ascii="Times New Roman" w:hAnsi="Times New Roman"/>
                <w:b/>
                <w:sz w:val="20"/>
                <w:szCs w:val="20"/>
              </w:rPr>
            </w:pPr>
            <w:r w:rsidRPr="00203DBB">
              <w:rPr>
                <w:rFonts w:ascii="Times New Roman" w:hAnsi="Times New Roman"/>
                <w:b/>
                <w:sz w:val="20"/>
                <w:szCs w:val="20"/>
                <w:lang w:val="sr-Cyrl-RS"/>
              </w:rPr>
              <w:t xml:space="preserve"> Образовање и култура</w:t>
            </w:r>
          </w:p>
        </w:tc>
      </w:tr>
      <w:tr w:rsidR="00283B00" w:rsidRPr="006427D3" w14:paraId="32F06400" w14:textId="77777777" w:rsidTr="00235849">
        <w:trPr>
          <w:trHeight w:val="980"/>
        </w:trPr>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14:paraId="75CBF211" w14:textId="77777777" w:rsidR="00283B00" w:rsidRPr="0022271D" w:rsidRDefault="00283B00" w:rsidP="00235849">
            <w:pPr>
              <w:spacing w:before="60" w:after="60"/>
              <w:jc w:val="center"/>
              <w:rPr>
                <w:rFonts w:ascii="Times New Roman" w:hAnsi="Times New Roman"/>
                <w:b/>
                <w:sz w:val="20"/>
                <w:szCs w:val="20"/>
                <w:lang w:val="sr-Cyrl-RS" w:eastAsia="x-none"/>
              </w:rPr>
            </w:pPr>
            <w:r w:rsidRPr="00B47AF6">
              <w:rPr>
                <w:rFonts w:ascii="Times New Roman" w:hAnsi="Times New Roman"/>
                <w:b/>
                <w:sz w:val="20"/>
                <w:szCs w:val="20"/>
                <w:lang w:val="sr-Cyrl-RS"/>
              </w:rPr>
              <w:t>Успостављање инклузивног система социјалне заштите доступног свима</w:t>
            </w:r>
          </w:p>
        </w:tc>
        <w:tc>
          <w:tcPr>
            <w:tcW w:w="7782" w:type="dxa"/>
            <w:tcBorders>
              <w:top w:val="single" w:sz="4" w:space="0" w:color="auto"/>
              <w:left w:val="single" w:sz="4" w:space="0" w:color="auto"/>
              <w:bottom w:val="single" w:sz="4" w:space="0" w:color="auto"/>
              <w:right w:val="single" w:sz="4" w:space="0" w:color="auto"/>
            </w:tcBorders>
            <w:shd w:val="clear" w:color="auto" w:fill="auto"/>
          </w:tcPr>
          <w:p w14:paraId="2C126452" w14:textId="77777777" w:rsidR="00283B00" w:rsidRDefault="00283B00" w:rsidP="00235849">
            <w:pPr>
              <w:spacing w:before="60" w:after="60"/>
              <w:jc w:val="center"/>
              <w:rPr>
                <w:rFonts w:ascii="Times New Roman" w:hAnsi="Times New Roman"/>
                <w:b/>
                <w:sz w:val="20"/>
                <w:szCs w:val="20"/>
                <w:lang w:val="sr-Cyrl-RS"/>
              </w:rPr>
            </w:pPr>
            <w:r w:rsidRPr="00751B0D">
              <w:rPr>
                <w:rFonts w:ascii="Times New Roman" w:hAnsi="Times New Roman"/>
                <w:b/>
                <w:noProof/>
                <w:sz w:val="20"/>
                <w:szCs w:val="20"/>
              </w:rPr>
              <w:drawing>
                <wp:anchor distT="0" distB="0" distL="114300" distR="114300" simplePos="0" relativeHeight="251669504" behindDoc="0" locked="0" layoutInCell="1" allowOverlap="1" wp14:anchorId="7EC0F1FE" wp14:editId="4B10AB1D">
                  <wp:simplePos x="0" y="0"/>
                  <wp:positionH relativeFrom="column">
                    <wp:posOffset>1995170</wp:posOffset>
                  </wp:positionH>
                  <wp:positionV relativeFrom="paragraph">
                    <wp:posOffset>68580</wp:posOffset>
                  </wp:positionV>
                  <wp:extent cx="763270" cy="644525"/>
                  <wp:effectExtent l="0" t="0" r="0" b="3175"/>
                  <wp:wrapSquare wrapText="bothSides"/>
                  <wp:docPr id="13" name="Picture 1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3270" cy="64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F783A" w14:textId="77777777" w:rsidR="00283B00" w:rsidRDefault="00283B00" w:rsidP="00235849">
            <w:pPr>
              <w:spacing w:before="60" w:after="60"/>
              <w:jc w:val="center"/>
              <w:rPr>
                <w:rFonts w:ascii="Times New Roman" w:hAnsi="Times New Roman"/>
                <w:b/>
                <w:sz w:val="20"/>
                <w:szCs w:val="20"/>
                <w:lang w:val="sr-Cyrl-RS"/>
              </w:rPr>
            </w:pPr>
          </w:p>
          <w:p w14:paraId="78D42C1F" w14:textId="77777777" w:rsidR="00283B00" w:rsidRDefault="00283B00" w:rsidP="00235849">
            <w:pPr>
              <w:spacing w:before="60" w:after="60"/>
              <w:jc w:val="center"/>
              <w:rPr>
                <w:rFonts w:ascii="Times New Roman" w:hAnsi="Times New Roman"/>
                <w:b/>
                <w:sz w:val="20"/>
                <w:szCs w:val="20"/>
                <w:lang w:val="sr-Cyrl-RS"/>
              </w:rPr>
            </w:pPr>
          </w:p>
          <w:p w14:paraId="7EADA668" w14:textId="77777777" w:rsidR="00283B00" w:rsidRDefault="00283B00" w:rsidP="00235849">
            <w:pPr>
              <w:spacing w:before="60" w:after="60"/>
              <w:jc w:val="center"/>
              <w:rPr>
                <w:rFonts w:ascii="Times New Roman" w:hAnsi="Times New Roman"/>
                <w:b/>
                <w:sz w:val="20"/>
                <w:szCs w:val="20"/>
                <w:lang w:val="ru-RU"/>
              </w:rPr>
            </w:pPr>
          </w:p>
          <w:p w14:paraId="66D5DB71" w14:textId="77777777" w:rsidR="00283B00" w:rsidRPr="00C31878" w:rsidRDefault="00283B00" w:rsidP="00235849">
            <w:pPr>
              <w:spacing w:before="60" w:after="60"/>
              <w:jc w:val="center"/>
              <w:rPr>
                <w:rFonts w:ascii="Times New Roman" w:hAnsi="Times New Roman"/>
                <w:b/>
                <w:sz w:val="20"/>
                <w:szCs w:val="20"/>
                <w:lang w:val="ru-RU"/>
              </w:rPr>
            </w:pPr>
            <w:r w:rsidRPr="00C31878">
              <w:rPr>
                <w:rFonts w:ascii="Times New Roman" w:hAnsi="Times New Roman"/>
                <w:b/>
                <w:sz w:val="20"/>
                <w:szCs w:val="20"/>
                <w:lang w:val="ru-RU"/>
              </w:rPr>
              <w:t xml:space="preserve">ЦИЉ 1. </w:t>
            </w:r>
          </w:p>
          <w:p w14:paraId="35505B0A" w14:textId="77777777" w:rsidR="00283B00" w:rsidRPr="00C31878" w:rsidRDefault="00283B00" w:rsidP="00235849">
            <w:pPr>
              <w:spacing w:before="60" w:after="60"/>
              <w:jc w:val="center"/>
              <w:rPr>
                <w:rFonts w:ascii="Times New Roman" w:hAnsi="Times New Roman"/>
                <w:sz w:val="20"/>
                <w:szCs w:val="20"/>
                <w:lang w:val="ru-RU"/>
              </w:rPr>
            </w:pPr>
            <w:r w:rsidRPr="00C31878">
              <w:rPr>
                <w:rFonts w:ascii="Times New Roman" w:hAnsi="Times New Roman"/>
                <w:sz w:val="20"/>
                <w:szCs w:val="20"/>
                <w:lang w:val="ru-RU"/>
              </w:rPr>
              <w:t>Окончати сиромаштво свуда и у свим облицима</w:t>
            </w:r>
          </w:p>
          <w:p w14:paraId="66C15211" w14:textId="77777777" w:rsidR="00283B00" w:rsidRPr="00EC6934" w:rsidRDefault="00283B00" w:rsidP="00235849">
            <w:pPr>
              <w:spacing w:before="60" w:after="60"/>
              <w:jc w:val="center"/>
              <w:rPr>
                <w:rFonts w:ascii="Times New Roman" w:hAnsi="Times New Roman"/>
                <w:b/>
                <w:sz w:val="20"/>
                <w:szCs w:val="20"/>
                <w:lang w:val="ru-RU"/>
              </w:rPr>
            </w:pPr>
            <w:r w:rsidRPr="00C31878">
              <w:rPr>
                <w:rFonts w:ascii="Times New Roman" w:hAnsi="Times New Roman"/>
                <w:b/>
                <w:sz w:val="20"/>
                <w:szCs w:val="20"/>
                <w:lang w:val="ru-RU"/>
              </w:rPr>
              <w:t xml:space="preserve">ПОТЦИЉ </w:t>
            </w:r>
            <w:r w:rsidRPr="00EC6934">
              <w:rPr>
                <w:rFonts w:ascii="Times New Roman" w:hAnsi="Times New Roman"/>
                <w:b/>
                <w:sz w:val="20"/>
                <w:szCs w:val="20"/>
                <w:lang w:val="ru-RU"/>
              </w:rPr>
              <w:t xml:space="preserve">1.3. </w:t>
            </w:r>
          </w:p>
          <w:p w14:paraId="2176424D" w14:textId="77777777" w:rsidR="00283B00" w:rsidRPr="00751B0D" w:rsidRDefault="00283B00" w:rsidP="00235849">
            <w:pPr>
              <w:spacing w:before="60" w:after="60"/>
              <w:jc w:val="both"/>
              <w:rPr>
                <w:rFonts w:ascii="Times New Roman" w:hAnsi="Times New Roman"/>
                <w:sz w:val="20"/>
                <w:szCs w:val="20"/>
                <w:lang w:val="ru-RU"/>
              </w:rPr>
            </w:pPr>
            <w:r w:rsidRPr="00C31878">
              <w:rPr>
                <w:rFonts w:ascii="Times New Roman" w:hAnsi="Times New Roman"/>
                <w:sz w:val="20"/>
                <w:szCs w:val="20"/>
                <w:lang w:val="ru-RU"/>
              </w:rPr>
              <w:lastRenderedPageBreak/>
              <w:t xml:space="preserve">Применити одговарајуће националне системе социјалне заштите и мере за све, укључујући најугроженије, и до 2030. постићи довољно велики обухват сиромашних и рањивих  </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50DA3B92" w14:textId="77777777" w:rsidR="00283B00" w:rsidRPr="00EC6934" w:rsidRDefault="00283B00" w:rsidP="00235849">
            <w:pPr>
              <w:contextualSpacing/>
              <w:jc w:val="center"/>
              <w:rPr>
                <w:rFonts w:ascii="Times New Roman" w:hAnsi="Times New Roman"/>
                <w:b/>
                <w:sz w:val="20"/>
                <w:szCs w:val="20"/>
              </w:rPr>
            </w:pPr>
            <w:r w:rsidRPr="00EC6934">
              <w:rPr>
                <w:rFonts w:ascii="Times New Roman" w:hAnsi="Times New Roman"/>
                <w:b/>
                <w:sz w:val="20"/>
                <w:szCs w:val="20"/>
                <w:lang w:val="sr-Cyrl-RS"/>
              </w:rPr>
              <w:lastRenderedPageBreak/>
              <w:t xml:space="preserve">ПОГЛАВЉЕ </w:t>
            </w:r>
            <w:r w:rsidRPr="00EC6934">
              <w:rPr>
                <w:rFonts w:ascii="Times New Roman" w:hAnsi="Times New Roman"/>
                <w:b/>
                <w:sz w:val="20"/>
                <w:szCs w:val="20"/>
              </w:rPr>
              <w:t xml:space="preserve">19. </w:t>
            </w:r>
          </w:p>
          <w:p w14:paraId="5F2C2156" w14:textId="77777777" w:rsidR="00283B00" w:rsidRDefault="00283B00" w:rsidP="00235849">
            <w:pPr>
              <w:contextualSpacing/>
              <w:jc w:val="center"/>
              <w:rPr>
                <w:rFonts w:ascii="Times New Roman" w:hAnsi="Times New Roman"/>
                <w:sz w:val="20"/>
                <w:szCs w:val="20"/>
              </w:rPr>
            </w:pPr>
            <w:proofErr w:type="spellStart"/>
            <w:r w:rsidRPr="00EC6934">
              <w:rPr>
                <w:rFonts w:ascii="Times New Roman" w:hAnsi="Times New Roman"/>
                <w:sz w:val="20"/>
                <w:szCs w:val="20"/>
              </w:rPr>
              <w:t>Социјална</w:t>
            </w:r>
            <w:proofErr w:type="spellEnd"/>
            <w:r w:rsidRPr="00EC6934">
              <w:rPr>
                <w:rFonts w:ascii="Times New Roman" w:hAnsi="Times New Roman"/>
                <w:sz w:val="20"/>
                <w:szCs w:val="20"/>
              </w:rPr>
              <w:t xml:space="preserve"> </w:t>
            </w:r>
            <w:proofErr w:type="spellStart"/>
            <w:r w:rsidRPr="00EC6934">
              <w:rPr>
                <w:rFonts w:ascii="Times New Roman" w:hAnsi="Times New Roman"/>
                <w:sz w:val="20"/>
                <w:szCs w:val="20"/>
              </w:rPr>
              <w:t>политика</w:t>
            </w:r>
            <w:proofErr w:type="spellEnd"/>
            <w:r w:rsidRPr="00EC6934">
              <w:rPr>
                <w:rFonts w:ascii="Times New Roman" w:hAnsi="Times New Roman"/>
                <w:sz w:val="20"/>
                <w:szCs w:val="20"/>
              </w:rPr>
              <w:t xml:space="preserve"> и </w:t>
            </w:r>
            <w:proofErr w:type="spellStart"/>
            <w:r w:rsidRPr="00EC6934">
              <w:rPr>
                <w:rFonts w:ascii="Times New Roman" w:hAnsi="Times New Roman"/>
                <w:sz w:val="20"/>
                <w:szCs w:val="20"/>
              </w:rPr>
              <w:t>запошљавање</w:t>
            </w:r>
            <w:proofErr w:type="spellEnd"/>
          </w:p>
          <w:p w14:paraId="3B07BD27" w14:textId="77777777" w:rsidR="00283B00" w:rsidRPr="006427D3" w:rsidRDefault="00283B00" w:rsidP="00235849">
            <w:pPr>
              <w:contextualSpacing/>
              <w:jc w:val="center"/>
              <w:rPr>
                <w:rFonts w:ascii="Times New Roman" w:hAnsi="Times New Roman"/>
                <w:b/>
                <w:sz w:val="20"/>
                <w:szCs w:val="20"/>
              </w:rPr>
            </w:pPr>
          </w:p>
        </w:tc>
      </w:tr>
      <w:tr w:rsidR="00283B00" w:rsidRPr="006427D3" w14:paraId="4807FEDF" w14:textId="77777777" w:rsidTr="00235849">
        <w:trPr>
          <w:trHeight w:val="980"/>
        </w:trPr>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14:paraId="4B391DE1" w14:textId="77777777" w:rsidR="00283B00" w:rsidRPr="0022271D" w:rsidRDefault="00283B00" w:rsidP="00235849">
            <w:pPr>
              <w:spacing w:before="60" w:after="60"/>
              <w:jc w:val="center"/>
              <w:rPr>
                <w:rFonts w:ascii="Times New Roman" w:hAnsi="Times New Roman"/>
                <w:b/>
                <w:sz w:val="20"/>
                <w:szCs w:val="20"/>
                <w:lang w:val="sr-Cyrl-RS" w:eastAsia="x-none"/>
              </w:rPr>
            </w:pPr>
            <w:r w:rsidRPr="00D313E6">
              <w:rPr>
                <w:rFonts w:ascii="Times New Roman" w:hAnsi="Times New Roman"/>
                <w:b/>
                <w:sz w:val="20"/>
                <w:szCs w:val="20"/>
                <w:lang w:val="sr-Cyrl-RS"/>
              </w:rPr>
              <w:t>Подизање квалитета услуга примарне здравствене заштите у општини Лајковац</w:t>
            </w:r>
          </w:p>
        </w:tc>
        <w:tc>
          <w:tcPr>
            <w:tcW w:w="7782" w:type="dxa"/>
            <w:tcBorders>
              <w:top w:val="single" w:sz="4" w:space="0" w:color="auto"/>
              <w:left w:val="single" w:sz="4" w:space="0" w:color="auto"/>
              <w:bottom w:val="single" w:sz="4" w:space="0" w:color="auto"/>
              <w:right w:val="single" w:sz="4" w:space="0" w:color="auto"/>
            </w:tcBorders>
            <w:shd w:val="clear" w:color="auto" w:fill="auto"/>
          </w:tcPr>
          <w:p w14:paraId="693C1E52" w14:textId="77777777" w:rsidR="00283B00" w:rsidRDefault="00283B00" w:rsidP="00235849">
            <w:pPr>
              <w:spacing w:before="60" w:after="60"/>
              <w:jc w:val="center"/>
              <w:rPr>
                <w:rFonts w:ascii="Times New Roman" w:hAnsi="Times New Roman"/>
                <w:b/>
                <w:sz w:val="20"/>
                <w:szCs w:val="20"/>
                <w:lang w:val="sr-Cyrl-RS"/>
              </w:rPr>
            </w:pPr>
            <w:r w:rsidRPr="00203DBB">
              <w:rPr>
                <w:rFonts w:ascii="Times New Roman" w:hAnsi="Times New Roman"/>
                <w:b/>
                <w:noProof/>
                <w:sz w:val="20"/>
                <w:szCs w:val="20"/>
              </w:rPr>
              <w:drawing>
                <wp:anchor distT="0" distB="0" distL="114300" distR="114300" simplePos="0" relativeHeight="251670528" behindDoc="0" locked="0" layoutInCell="1" allowOverlap="1" wp14:anchorId="59814B87" wp14:editId="503B6BA2">
                  <wp:simplePos x="0" y="0"/>
                  <wp:positionH relativeFrom="column">
                    <wp:posOffset>1926590</wp:posOffset>
                  </wp:positionH>
                  <wp:positionV relativeFrom="paragraph">
                    <wp:posOffset>66040</wp:posOffset>
                  </wp:positionV>
                  <wp:extent cx="787400" cy="615315"/>
                  <wp:effectExtent l="0" t="0" r="0" b="0"/>
                  <wp:wrapSquare wrapText="bothSides"/>
                  <wp:docPr id="14" name="Picture 14" descr="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7400"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42AF9" w14:textId="77777777" w:rsidR="00283B00" w:rsidRDefault="00283B00" w:rsidP="00235849">
            <w:pPr>
              <w:spacing w:before="60" w:after="60"/>
              <w:jc w:val="center"/>
              <w:rPr>
                <w:rFonts w:ascii="Times New Roman" w:hAnsi="Times New Roman"/>
                <w:b/>
                <w:sz w:val="20"/>
                <w:szCs w:val="20"/>
                <w:lang w:val="sr-Cyrl-RS"/>
              </w:rPr>
            </w:pPr>
          </w:p>
          <w:p w14:paraId="17D15D9D" w14:textId="77777777" w:rsidR="00283B00" w:rsidRDefault="00283B00" w:rsidP="00235849">
            <w:pPr>
              <w:spacing w:before="60" w:after="60"/>
              <w:jc w:val="center"/>
              <w:rPr>
                <w:rFonts w:ascii="Times New Roman" w:hAnsi="Times New Roman"/>
                <w:b/>
                <w:sz w:val="20"/>
                <w:szCs w:val="20"/>
                <w:lang w:val="sr-Cyrl-RS"/>
              </w:rPr>
            </w:pPr>
          </w:p>
          <w:p w14:paraId="56010AA1" w14:textId="77777777" w:rsidR="00283B00" w:rsidRDefault="00283B00" w:rsidP="00235849">
            <w:pPr>
              <w:spacing w:before="60" w:after="60"/>
              <w:rPr>
                <w:rFonts w:ascii="Times New Roman" w:hAnsi="Times New Roman"/>
                <w:b/>
                <w:sz w:val="20"/>
                <w:szCs w:val="20"/>
                <w:lang w:val="sr-Cyrl-RS"/>
              </w:rPr>
            </w:pPr>
          </w:p>
          <w:p w14:paraId="01019DFB" w14:textId="77777777" w:rsidR="00283B00" w:rsidRPr="00C31878" w:rsidRDefault="00283B00" w:rsidP="00235849">
            <w:pPr>
              <w:spacing w:before="60" w:after="60"/>
              <w:jc w:val="center"/>
              <w:rPr>
                <w:rFonts w:ascii="Times New Roman" w:hAnsi="Times New Roman"/>
                <w:b/>
                <w:sz w:val="20"/>
                <w:szCs w:val="20"/>
                <w:lang w:val="ru-RU"/>
              </w:rPr>
            </w:pPr>
            <w:r w:rsidRPr="00C31878">
              <w:rPr>
                <w:rFonts w:ascii="Times New Roman" w:hAnsi="Times New Roman"/>
                <w:b/>
                <w:sz w:val="20"/>
                <w:szCs w:val="20"/>
                <w:lang w:val="ru-RU"/>
              </w:rPr>
              <w:t xml:space="preserve">ЦИЉ 3. </w:t>
            </w:r>
          </w:p>
          <w:p w14:paraId="36165158" w14:textId="77777777" w:rsidR="00283B00" w:rsidRPr="00C31878" w:rsidRDefault="00283B00" w:rsidP="00235849">
            <w:pPr>
              <w:spacing w:before="60" w:after="60"/>
              <w:jc w:val="both"/>
              <w:rPr>
                <w:rFonts w:ascii="Times New Roman" w:hAnsi="Times New Roman"/>
                <w:sz w:val="20"/>
                <w:szCs w:val="20"/>
                <w:lang w:val="ru-RU"/>
              </w:rPr>
            </w:pPr>
            <w:r w:rsidRPr="00C31878">
              <w:rPr>
                <w:rFonts w:ascii="Times New Roman" w:hAnsi="Times New Roman"/>
                <w:sz w:val="20"/>
                <w:szCs w:val="20"/>
                <w:lang w:val="ru-RU"/>
              </w:rPr>
              <w:t>Обезбедити здрав живот и промовисати благостање за све људе свих генерација</w:t>
            </w:r>
          </w:p>
          <w:p w14:paraId="113B686D" w14:textId="77777777" w:rsidR="00283B00" w:rsidRPr="00C31878" w:rsidRDefault="00283B00" w:rsidP="00235849">
            <w:pPr>
              <w:spacing w:before="60" w:after="60"/>
              <w:jc w:val="center"/>
              <w:rPr>
                <w:rFonts w:ascii="Times New Roman" w:hAnsi="Times New Roman"/>
                <w:b/>
                <w:lang w:val="ru-RU"/>
              </w:rPr>
            </w:pPr>
            <w:r w:rsidRPr="00C31878">
              <w:rPr>
                <w:rFonts w:ascii="Times New Roman" w:hAnsi="Times New Roman"/>
                <w:b/>
                <w:lang w:val="ru-RU"/>
              </w:rPr>
              <w:t>ПОТЦИЉ 3.8</w:t>
            </w:r>
          </w:p>
          <w:p w14:paraId="2F21D92B" w14:textId="77777777" w:rsidR="00283B00" w:rsidRPr="00292FA9" w:rsidRDefault="00283B00" w:rsidP="00235849">
            <w:pPr>
              <w:spacing w:before="60" w:after="60"/>
              <w:jc w:val="center"/>
              <w:rPr>
                <w:rFonts w:ascii="Times New Roman" w:hAnsi="Times New Roman"/>
                <w:b/>
                <w:sz w:val="20"/>
                <w:szCs w:val="20"/>
                <w:lang w:val="sr-Cyrl-RS"/>
              </w:rPr>
            </w:pPr>
            <w:r w:rsidRPr="00C31878">
              <w:rPr>
                <w:rFonts w:ascii="Times New Roman" w:hAnsi="Times New Roman"/>
                <w:sz w:val="20"/>
                <w:szCs w:val="20"/>
                <w:lang w:val="ru-RU"/>
              </w:rPr>
              <w:t>Постићи универзални обухват здравственом заштитом, укључујући заштиту од финансијског ризика, доступност квалитетних основних здравствених услуга и доступност безбедних, делотворних, квалитетних и приступачних основних лекова и вакцина за све</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4095099B" w14:textId="77777777" w:rsidR="00283B00" w:rsidRPr="00401E1E" w:rsidRDefault="00283B00" w:rsidP="00235849">
            <w:pPr>
              <w:contextualSpacing/>
              <w:jc w:val="center"/>
              <w:rPr>
                <w:rFonts w:ascii="Times New Roman" w:hAnsi="Times New Roman"/>
                <w:b/>
                <w:lang w:val="sr-Cyrl-RS"/>
              </w:rPr>
            </w:pPr>
            <w:r w:rsidRPr="00401E1E">
              <w:rPr>
                <w:rFonts w:ascii="Times New Roman" w:hAnsi="Times New Roman"/>
                <w:b/>
              </w:rPr>
              <w:t>П</w:t>
            </w:r>
            <w:r w:rsidRPr="00401E1E">
              <w:rPr>
                <w:rFonts w:ascii="Times New Roman" w:hAnsi="Times New Roman"/>
                <w:b/>
                <w:lang w:val="sr-Cyrl-RS"/>
              </w:rPr>
              <w:t>ОГЛАВЉЕ</w:t>
            </w:r>
            <w:r w:rsidRPr="00401E1E">
              <w:rPr>
                <w:rFonts w:ascii="Times New Roman" w:hAnsi="Times New Roman"/>
                <w:b/>
              </w:rPr>
              <w:t xml:space="preserve"> 28</w:t>
            </w:r>
            <w:r w:rsidRPr="00401E1E">
              <w:rPr>
                <w:rFonts w:ascii="Times New Roman" w:hAnsi="Times New Roman"/>
                <w:b/>
                <w:lang w:val="sr-Cyrl-RS"/>
              </w:rPr>
              <w:t>.</w:t>
            </w:r>
          </w:p>
          <w:p w14:paraId="309E67FC" w14:textId="77777777" w:rsidR="00283B00" w:rsidRPr="006427D3" w:rsidRDefault="00283B00" w:rsidP="00235849">
            <w:pPr>
              <w:contextualSpacing/>
              <w:jc w:val="center"/>
              <w:rPr>
                <w:rFonts w:ascii="Times New Roman" w:hAnsi="Times New Roman"/>
                <w:b/>
                <w:sz w:val="20"/>
                <w:szCs w:val="20"/>
              </w:rPr>
            </w:pPr>
            <w:proofErr w:type="spellStart"/>
            <w:r w:rsidRPr="00401E1E">
              <w:rPr>
                <w:rFonts w:ascii="Times New Roman" w:hAnsi="Times New Roman"/>
              </w:rPr>
              <w:t>Заштита</w:t>
            </w:r>
            <w:proofErr w:type="spellEnd"/>
            <w:r w:rsidRPr="00401E1E">
              <w:rPr>
                <w:rFonts w:ascii="Times New Roman" w:hAnsi="Times New Roman"/>
              </w:rPr>
              <w:t xml:space="preserve"> </w:t>
            </w:r>
            <w:proofErr w:type="spellStart"/>
            <w:r w:rsidRPr="00401E1E">
              <w:rPr>
                <w:rFonts w:ascii="Times New Roman" w:hAnsi="Times New Roman"/>
              </w:rPr>
              <w:t>потрошача</w:t>
            </w:r>
            <w:proofErr w:type="spellEnd"/>
            <w:r w:rsidRPr="00401E1E">
              <w:rPr>
                <w:rFonts w:ascii="Times New Roman" w:hAnsi="Times New Roman"/>
              </w:rPr>
              <w:t xml:space="preserve"> и </w:t>
            </w:r>
            <w:proofErr w:type="spellStart"/>
            <w:r w:rsidRPr="00401E1E">
              <w:rPr>
                <w:rFonts w:ascii="Times New Roman" w:hAnsi="Times New Roman"/>
              </w:rPr>
              <w:t>заштита</w:t>
            </w:r>
            <w:proofErr w:type="spellEnd"/>
            <w:r w:rsidRPr="00401E1E">
              <w:rPr>
                <w:rFonts w:ascii="Times New Roman" w:hAnsi="Times New Roman"/>
              </w:rPr>
              <w:t xml:space="preserve"> </w:t>
            </w:r>
            <w:proofErr w:type="spellStart"/>
            <w:r w:rsidRPr="00401E1E">
              <w:rPr>
                <w:rFonts w:ascii="Times New Roman" w:hAnsi="Times New Roman"/>
              </w:rPr>
              <w:t>здравља</w:t>
            </w:r>
            <w:proofErr w:type="spellEnd"/>
          </w:p>
        </w:tc>
      </w:tr>
      <w:tr w:rsidR="00283B00" w:rsidRPr="006427D3" w14:paraId="7C4BB462" w14:textId="77777777" w:rsidTr="00235849">
        <w:trPr>
          <w:trHeight w:val="980"/>
        </w:trPr>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14:paraId="75C9800F" w14:textId="77777777" w:rsidR="00283B00" w:rsidRPr="0022271D" w:rsidRDefault="00283B00" w:rsidP="00235849">
            <w:pPr>
              <w:spacing w:before="60" w:after="60"/>
              <w:jc w:val="center"/>
              <w:rPr>
                <w:rFonts w:ascii="Times New Roman" w:hAnsi="Times New Roman"/>
                <w:b/>
                <w:sz w:val="20"/>
                <w:szCs w:val="20"/>
                <w:lang w:val="sr-Cyrl-RS" w:eastAsia="x-none"/>
              </w:rPr>
            </w:pPr>
            <w:r w:rsidRPr="00D313E6">
              <w:rPr>
                <w:rFonts w:ascii="Times New Roman" w:hAnsi="Times New Roman"/>
                <w:b/>
                <w:sz w:val="20"/>
                <w:szCs w:val="20"/>
                <w:lang w:val="sr-Cyrl-RS"/>
              </w:rPr>
              <w:t>Обезбеђивање адекватних услова за развој и унапређење културне понуде опптине Лајковац</w:t>
            </w:r>
          </w:p>
        </w:tc>
        <w:tc>
          <w:tcPr>
            <w:tcW w:w="7782" w:type="dxa"/>
            <w:tcBorders>
              <w:top w:val="single" w:sz="4" w:space="0" w:color="auto"/>
              <w:left w:val="single" w:sz="4" w:space="0" w:color="auto"/>
              <w:bottom w:val="single" w:sz="4" w:space="0" w:color="auto"/>
              <w:right w:val="single" w:sz="4" w:space="0" w:color="auto"/>
            </w:tcBorders>
            <w:shd w:val="clear" w:color="auto" w:fill="auto"/>
            <w:vAlign w:val="center"/>
          </w:tcPr>
          <w:p w14:paraId="4E42B17D" w14:textId="77777777" w:rsidR="00283B00" w:rsidRDefault="00283B00" w:rsidP="00235849">
            <w:pPr>
              <w:contextualSpacing/>
              <w:jc w:val="center"/>
              <w:rPr>
                <w:rFonts w:ascii="Times New Roman" w:hAnsi="Times New Roman"/>
                <w:b/>
                <w:sz w:val="20"/>
                <w:szCs w:val="20"/>
                <w:lang w:val="ru-RU"/>
              </w:rPr>
            </w:pPr>
          </w:p>
          <w:p w14:paraId="6F9FF3EE" w14:textId="77777777" w:rsidR="00283B00" w:rsidRDefault="00283B00" w:rsidP="00235849">
            <w:pPr>
              <w:contextualSpacing/>
              <w:jc w:val="center"/>
              <w:rPr>
                <w:rFonts w:ascii="Times New Roman" w:hAnsi="Times New Roman"/>
                <w:b/>
                <w:sz w:val="20"/>
                <w:szCs w:val="20"/>
                <w:lang w:val="ru-RU"/>
              </w:rPr>
            </w:pPr>
            <w:r>
              <w:rPr>
                <w:rFonts w:ascii="Times New Roman" w:hAnsi="Times New Roman"/>
                <w:b/>
                <w:noProof/>
                <w:sz w:val="20"/>
                <w:szCs w:val="20"/>
              </w:rPr>
              <w:drawing>
                <wp:inline distT="0" distB="0" distL="0" distR="0" wp14:anchorId="129D0DC8" wp14:editId="2E2662A9">
                  <wp:extent cx="878205" cy="749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8205" cy="749935"/>
                          </a:xfrm>
                          <a:prstGeom prst="rect">
                            <a:avLst/>
                          </a:prstGeom>
                          <a:noFill/>
                        </pic:spPr>
                      </pic:pic>
                    </a:graphicData>
                  </a:graphic>
                </wp:inline>
              </w:drawing>
            </w:r>
          </w:p>
          <w:p w14:paraId="665DE466" w14:textId="77777777" w:rsidR="00283B00" w:rsidRDefault="00283B00" w:rsidP="00235849">
            <w:pPr>
              <w:spacing w:before="60" w:after="60"/>
              <w:jc w:val="center"/>
              <w:rPr>
                <w:rFonts w:ascii="Times New Roman" w:hAnsi="Times New Roman"/>
                <w:b/>
                <w:sz w:val="20"/>
                <w:szCs w:val="20"/>
                <w:lang w:val="ru-RU"/>
              </w:rPr>
            </w:pPr>
          </w:p>
          <w:p w14:paraId="3B100F79" w14:textId="77777777" w:rsidR="00283B00" w:rsidRPr="001A3026" w:rsidRDefault="00283B00" w:rsidP="00235849">
            <w:pPr>
              <w:spacing w:before="60" w:after="60"/>
              <w:jc w:val="center"/>
              <w:rPr>
                <w:rFonts w:ascii="Times New Roman" w:hAnsi="Times New Roman"/>
                <w:b/>
                <w:sz w:val="20"/>
                <w:szCs w:val="20"/>
                <w:lang w:val="ru-RU"/>
              </w:rPr>
            </w:pPr>
            <w:r w:rsidRPr="001A3026">
              <w:rPr>
                <w:rFonts w:ascii="Times New Roman" w:hAnsi="Times New Roman"/>
                <w:b/>
                <w:sz w:val="20"/>
                <w:szCs w:val="20"/>
                <w:lang w:val="ru-RU"/>
              </w:rPr>
              <w:t>ЦИЉ 11.</w:t>
            </w:r>
          </w:p>
          <w:p w14:paraId="722E5671" w14:textId="77777777" w:rsidR="00283B00" w:rsidRPr="00E25C7B" w:rsidRDefault="00283B00" w:rsidP="00235849">
            <w:pPr>
              <w:spacing w:before="60" w:after="60"/>
              <w:jc w:val="both"/>
              <w:rPr>
                <w:rFonts w:ascii="Times New Roman" w:hAnsi="Times New Roman"/>
                <w:sz w:val="20"/>
                <w:szCs w:val="20"/>
                <w:lang w:val="ru-RU"/>
              </w:rPr>
            </w:pPr>
            <w:r w:rsidRPr="00E25C7B">
              <w:rPr>
                <w:rFonts w:ascii="Times New Roman" w:hAnsi="Times New Roman"/>
                <w:sz w:val="20"/>
                <w:szCs w:val="20"/>
                <w:lang w:val="ru-RU"/>
              </w:rPr>
              <w:t>Учинити градове и људска насеља инклузивним, безбедним, прилагодљивим и одрживим</w:t>
            </w:r>
          </w:p>
          <w:p w14:paraId="76B723CF" w14:textId="77777777" w:rsidR="00283B00" w:rsidRPr="001A3026" w:rsidRDefault="00283B00" w:rsidP="00235849">
            <w:pPr>
              <w:spacing w:before="60" w:after="60"/>
              <w:jc w:val="center"/>
              <w:rPr>
                <w:rFonts w:ascii="Times New Roman" w:hAnsi="Times New Roman"/>
                <w:b/>
                <w:sz w:val="20"/>
                <w:szCs w:val="20"/>
                <w:lang w:val="ru-RU"/>
              </w:rPr>
            </w:pPr>
            <w:r w:rsidRPr="001A3026">
              <w:rPr>
                <w:rFonts w:ascii="Times New Roman" w:hAnsi="Times New Roman"/>
                <w:b/>
                <w:sz w:val="20"/>
                <w:szCs w:val="20"/>
                <w:lang w:val="ru-RU"/>
              </w:rPr>
              <w:t xml:space="preserve">ПОТЦИЉ 11.4 </w:t>
            </w:r>
          </w:p>
          <w:p w14:paraId="6AE5B8A7" w14:textId="77777777" w:rsidR="00283B00" w:rsidRPr="00AF3EBC" w:rsidRDefault="00283B00" w:rsidP="00235849">
            <w:pPr>
              <w:spacing w:before="60" w:after="60"/>
              <w:jc w:val="both"/>
              <w:rPr>
                <w:rFonts w:ascii="Times New Roman" w:hAnsi="Times New Roman"/>
                <w:sz w:val="20"/>
                <w:szCs w:val="20"/>
                <w:lang w:val="ru-RU"/>
              </w:rPr>
            </w:pPr>
            <w:r w:rsidRPr="00E25C7B">
              <w:rPr>
                <w:rFonts w:ascii="Times New Roman" w:hAnsi="Times New Roman"/>
                <w:sz w:val="20"/>
                <w:szCs w:val="20"/>
                <w:lang w:val="ru-RU"/>
              </w:rPr>
              <w:t>Појачати напоре да се заштити и обезбеди светска културна и природна баштина</w:t>
            </w:r>
          </w:p>
          <w:p w14:paraId="09E9D3A2" w14:textId="77777777" w:rsidR="00283B00" w:rsidRDefault="00283B00" w:rsidP="00235849">
            <w:pPr>
              <w:spacing w:before="60" w:after="60"/>
              <w:jc w:val="center"/>
              <w:rPr>
                <w:noProof/>
              </w:rPr>
            </w:pPr>
            <w:r w:rsidRPr="0065773D">
              <w:rPr>
                <w:noProof/>
              </w:rPr>
              <w:lastRenderedPageBreak/>
              <w:drawing>
                <wp:inline distT="0" distB="0" distL="0" distR="0" wp14:anchorId="11A3BF4B" wp14:editId="51EE682D">
                  <wp:extent cx="830580" cy="830580"/>
                  <wp:effectExtent l="0" t="0" r="7620" b="7620"/>
                  <wp:docPr id="9" name="Picture 9" descr="4.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jpg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p>
          <w:p w14:paraId="6A68B628" w14:textId="77777777" w:rsidR="00283B00" w:rsidRDefault="00283B00" w:rsidP="00235849">
            <w:pPr>
              <w:spacing w:before="60" w:after="60"/>
              <w:jc w:val="center"/>
              <w:rPr>
                <w:rFonts w:ascii="Times New Roman" w:hAnsi="Times New Roman"/>
                <w:b/>
                <w:sz w:val="20"/>
                <w:szCs w:val="20"/>
                <w:lang w:val="ru-RU"/>
              </w:rPr>
            </w:pPr>
            <w:r w:rsidRPr="00AF3EBC">
              <w:rPr>
                <w:rFonts w:ascii="Times New Roman" w:hAnsi="Times New Roman"/>
                <w:b/>
                <w:sz w:val="20"/>
                <w:szCs w:val="20"/>
                <w:lang w:val="ru-RU"/>
              </w:rPr>
              <w:t>ЦИЉ 4.</w:t>
            </w:r>
          </w:p>
          <w:p w14:paraId="4E21013C" w14:textId="77777777" w:rsidR="00283B00" w:rsidRPr="00AF3EBC" w:rsidRDefault="00283B00" w:rsidP="00235849">
            <w:pPr>
              <w:spacing w:before="60" w:after="60"/>
              <w:jc w:val="center"/>
              <w:rPr>
                <w:rFonts w:ascii="Times New Roman" w:hAnsi="Times New Roman"/>
                <w:sz w:val="20"/>
                <w:szCs w:val="20"/>
                <w:lang w:val="ru-RU"/>
              </w:rPr>
            </w:pPr>
            <w:r w:rsidRPr="00AF3EBC">
              <w:rPr>
                <w:rFonts w:ascii="Times New Roman" w:hAnsi="Times New Roman"/>
                <w:sz w:val="20"/>
                <w:szCs w:val="20"/>
                <w:lang w:val="ru-RU"/>
              </w:rPr>
              <w:t>Обезбедити инклузивно и праведно квалитетно образовање и промовисати могућност целоживотног учења за све</w:t>
            </w:r>
          </w:p>
          <w:p w14:paraId="6339396E" w14:textId="77777777" w:rsidR="00283B00" w:rsidRDefault="00283B00" w:rsidP="00235849">
            <w:pPr>
              <w:spacing w:before="60" w:after="60"/>
              <w:jc w:val="center"/>
              <w:rPr>
                <w:rFonts w:ascii="Times New Roman" w:hAnsi="Times New Roman"/>
                <w:b/>
                <w:sz w:val="20"/>
                <w:szCs w:val="20"/>
                <w:lang w:val="ru-RU"/>
              </w:rPr>
            </w:pPr>
            <w:r w:rsidRPr="00AF3EBC">
              <w:rPr>
                <w:rFonts w:ascii="Times New Roman" w:hAnsi="Times New Roman"/>
                <w:b/>
                <w:sz w:val="20"/>
                <w:szCs w:val="20"/>
                <w:lang w:val="ru-RU"/>
              </w:rPr>
              <w:t>ПОТЦИЉ 4.7</w:t>
            </w:r>
          </w:p>
          <w:p w14:paraId="255D1A9D" w14:textId="77777777" w:rsidR="00283B00" w:rsidRPr="00292FA9" w:rsidRDefault="00283B00" w:rsidP="00235849">
            <w:pPr>
              <w:spacing w:before="60" w:after="60"/>
              <w:jc w:val="center"/>
              <w:rPr>
                <w:rFonts w:ascii="Times New Roman" w:hAnsi="Times New Roman"/>
                <w:b/>
                <w:sz w:val="20"/>
                <w:szCs w:val="20"/>
                <w:lang w:val="sr-Cyrl-RS"/>
              </w:rPr>
            </w:pPr>
            <w:r w:rsidRPr="00AF3EBC">
              <w:rPr>
                <w:rFonts w:ascii="Times New Roman" w:hAnsi="Times New Roman"/>
                <w:sz w:val="20"/>
                <w:szCs w:val="20"/>
                <w:lang w:val="ru-RU"/>
              </w:rPr>
              <w:t>До 2030. обезбедити да сви ученици стекну знања и вештине потребне за промовисање одрживог развоја, између осталог и путем едукације о одрживом развоју и одрживим стиловима живота, лјудским правима, родној равноправности, као и о промовисању културе мира и ненасилја, припадности глобалној заједници и поштовања културне разноликости и доприноса културе одрживом развоју</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7FD2B0DA" w14:textId="77777777" w:rsidR="00283B00" w:rsidRPr="00203DBB" w:rsidRDefault="00283B00" w:rsidP="00235849">
            <w:pPr>
              <w:spacing w:before="60" w:after="60"/>
              <w:jc w:val="center"/>
              <w:rPr>
                <w:rFonts w:ascii="Times New Roman" w:hAnsi="Times New Roman"/>
                <w:b/>
                <w:sz w:val="20"/>
                <w:szCs w:val="20"/>
                <w:lang w:val="sr-Cyrl-RS"/>
              </w:rPr>
            </w:pPr>
            <w:r w:rsidRPr="00203DBB">
              <w:rPr>
                <w:rFonts w:ascii="Times New Roman" w:hAnsi="Times New Roman"/>
                <w:b/>
                <w:sz w:val="20"/>
                <w:szCs w:val="20"/>
                <w:lang w:val="sr-Cyrl-RS"/>
              </w:rPr>
              <w:lastRenderedPageBreak/>
              <w:t>ПОГЛАВЉЕ 26.</w:t>
            </w:r>
          </w:p>
          <w:p w14:paraId="50D7A7C3" w14:textId="77777777" w:rsidR="00283B00" w:rsidRPr="006427D3" w:rsidRDefault="00283B00" w:rsidP="00235849">
            <w:pPr>
              <w:contextualSpacing/>
              <w:jc w:val="center"/>
              <w:rPr>
                <w:rFonts w:ascii="Times New Roman" w:hAnsi="Times New Roman"/>
                <w:b/>
                <w:sz w:val="20"/>
                <w:szCs w:val="20"/>
              </w:rPr>
            </w:pPr>
            <w:r w:rsidRPr="00203DBB">
              <w:rPr>
                <w:rFonts w:ascii="Times New Roman" w:hAnsi="Times New Roman"/>
                <w:b/>
                <w:sz w:val="20"/>
                <w:szCs w:val="20"/>
                <w:lang w:val="sr-Cyrl-RS"/>
              </w:rPr>
              <w:t xml:space="preserve"> Образовање и култура</w:t>
            </w:r>
          </w:p>
        </w:tc>
      </w:tr>
      <w:tr w:rsidR="00283B00" w:rsidRPr="006427D3" w14:paraId="0A60E599" w14:textId="77777777" w:rsidTr="00235849">
        <w:trPr>
          <w:trHeight w:val="980"/>
        </w:trPr>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14:paraId="7F541DEA" w14:textId="77777777" w:rsidR="00283B00" w:rsidRPr="0022271D" w:rsidRDefault="00283B00" w:rsidP="00235849">
            <w:pPr>
              <w:spacing w:before="60" w:after="60"/>
              <w:jc w:val="center"/>
              <w:rPr>
                <w:rFonts w:ascii="Times New Roman" w:hAnsi="Times New Roman"/>
                <w:b/>
                <w:sz w:val="20"/>
                <w:szCs w:val="20"/>
                <w:lang w:val="sr-Cyrl-RS" w:eastAsia="x-none"/>
              </w:rPr>
            </w:pPr>
            <w:r w:rsidRPr="00135878">
              <w:rPr>
                <w:rFonts w:ascii="Times New Roman" w:hAnsi="Times New Roman"/>
                <w:b/>
                <w:sz w:val="20"/>
                <w:szCs w:val="20"/>
                <w:lang w:val="sr-Cyrl-RS" w:eastAsia="x-none"/>
              </w:rPr>
              <w:t>Побољшање услова за развој спорта у општини Лајковац</w:t>
            </w:r>
          </w:p>
        </w:tc>
        <w:tc>
          <w:tcPr>
            <w:tcW w:w="7782" w:type="dxa"/>
            <w:tcBorders>
              <w:top w:val="single" w:sz="4" w:space="0" w:color="auto"/>
              <w:left w:val="single" w:sz="4" w:space="0" w:color="auto"/>
              <w:bottom w:val="single" w:sz="4" w:space="0" w:color="auto"/>
              <w:right w:val="single" w:sz="4" w:space="0" w:color="auto"/>
            </w:tcBorders>
            <w:shd w:val="clear" w:color="auto" w:fill="auto"/>
          </w:tcPr>
          <w:p w14:paraId="590CA633" w14:textId="77777777" w:rsidR="00283B00" w:rsidRDefault="00283B00" w:rsidP="00235849">
            <w:pPr>
              <w:spacing w:before="60" w:after="60"/>
              <w:jc w:val="center"/>
              <w:rPr>
                <w:rFonts w:ascii="Times New Roman" w:hAnsi="Times New Roman"/>
                <w:b/>
                <w:sz w:val="20"/>
                <w:szCs w:val="20"/>
                <w:lang w:val="ru-RU"/>
              </w:rPr>
            </w:pPr>
            <w:r>
              <w:rPr>
                <w:rFonts w:ascii="Times New Roman" w:hAnsi="Times New Roman"/>
                <w:b/>
                <w:noProof/>
                <w:sz w:val="20"/>
                <w:szCs w:val="20"/>
              </w:rPr>
              <w:drawing>
                <wp:inline distT="0" distB="0" distL="0" distR="0" wp14:anchorId="421F6E93" wp14:editId="4AE1CA47">
                  <wp:extent cx="895350" cy="69532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695325"/>
                          </a:xfrm>
                          <a:prstGeom prst="rect">
                            <a:avLst/>
                          </a:prstGeom>
                          <a:noFill/>
                        </pic:spPr>
                      </pic:pic>
                    </a:graphicData>
                  </a:graphic>
                </wp:inline>
              </w:drawing>
            </w:r>
          </w:p>
          <w:p w14:paraId="5550C6AC" w14:textId="77777777" w:rsidR="00283B00" w:rsidRPr="006E3AED" w:rsidRDefault="00283B00" w:rsidP="00235849">
            <w:pPr>
              <w:spacing w:before="60" w:after="60"/>
              <w:jc w:val="center"/>
              <w:rPr>
                <w:rFonts w:ascii="Times New Roman" w:hAnsi="Times New Roman"/>
                <w:b/>
                <w:sz w:val="20"/>
                <w:szCs w:val="20"/>
                <w:lang w:val="ru-RU"/>
              </w:rPr>
            </w:pPr>
            <w:r w:rsidRPr="006E3AED">
              <w:rPr>
                <w:rFonts w:ascii="Times New Roman" w:hAnsi="Times New Roman"/>
                <w:b/>
                <w:sz w:val="20"/>
                <w:szCs w:val="20"/>
                <w:lang w:val="ru-RU"/>
              </w:rPr>
              <w:t>ЦИЉ 11.</w:t>
            </w:r>
          </w:p>
          <w:p w14:paraId="16E28DA7" w14:textId="77777777" w:rsidR="00283B00" w:rsidRDefault="00283B00" w:rsidP="00235849">
            <w:pPr>
              <w:spacing w:before="60" w:after="60"/>
              <w:jc w:val="center"/>
              <w:rPr>
                <w:rFonts w:ascii="Times New Roman" w:hAnsi="Times New Roman"/>
                <w:sz w:val="20"/>
                <w:szCs w:val="20"/>
                <w:lang w:val="ru-RU"/>
              </w:rPr>
            </w:pPr>
            <w:r w:rsidRPr="006E3AED">
              <w:rPr>
                <w:rFonts w:ascii="Times New Roman" w:hAnsi="Times New Roman"/>
                <w:sz w:val="20"/>
                <w:szCs w:val="20"/>
                <w:lang w:val="ru-RU"/>
              </w:rPr>
              <w:t>Учинити градове и људска насеља инклузивним, безбедним, отпорним и одрживим</w:t>
            </w:r>
          </w:p>
          <w:p w14:paraId="0C60F8FE" w14:textId="77777777" w:rsidR="00283B00" w:rsidRPr="006E3AED" w:rsidRDefault="00283B00" w:rsidP="00235849">
            <w:pPr>
              <w:spacing w:before="60" w:after="60"/>
              <w:jc w:val="center"/>
              <w:rPr>
                <w:rFonts w:ascii="Times New Roman" w:hAnsi="Times New Roman"/>
                <w:b/>
                <w:sz w:val="20"/>
                <w:szCs w:val="20"/>
                <w:lang w:val="ru-RU"/>
              </w:rPr>
            </w:pPr>
            <w:r w:rsidRPr="006E3AED">
              <w:rPr>
                <w:rFonts w:ascii="Times New Roman" w:hAnsi="Times New Roman"/>
                <w:b/>
                <w:sz w:val="20"/>
                <w:szCs w:val="20"/>
                <w:lang w:val="ru-RU"/>
              </w:rPr>
              <w:t>ПОТЦИЉ 11.1.</w:t>
            </w:r>
          </w:p>
          <w:p w14:paraId="7F3CDA06" w14:textId="77777777" w:rsidR="00283B00" w:rsidRPr="00135878" w:rsidRDefault="00283B00" w:rsidP="00235849">
            <w:pPr>
              <w:spacing w:before="60" w:after="60"/>
              <w:jc w:val="center"/>
              <w:rPr>
                <w:rFonts w:ascii="Times New Roman" w:hAnsi="Times New Roman"/>
                <w:sz w:val="20"/>
                <w:szCs w:val="20"/>
                <w:lang w:val="ru-RU"/>
              </w:rPr>
            </w:pPr>
            <w:r w:rsidRPr="006E3AED">
              <w:rPr>
                <w:rFonts w:ascii="Times New Roman" w:hAnsi="Times New Roman"/>
                <w:sz w:val="20"/>
                <w:szCs w:val="20"/>
                <w:lang w:val="ru-RU"/>
              </w:rPr>
              <w:t>До 2030. осигурати да сви имају приступ адекватном, безбедном и приступачном становању и основним услугам</w:t>
            </w:r>
            <w:r>
              <w:rPr>
                <w:rFonts w:ascii="Times New Roman" w:hAnsi="Times New Roman"/>
                <w:sz w:val="20"/>
                <w:szCs w:val="20"/>
                <w:lang w:val="ru-RU"/>
              </w:rPr>
              <w:t>а</w:t>
            </w:r>
          </w:p>
          <w:p w14:paraId="5C850965" w14:textId="77777777" w:rsidR="00283B00" w:rsidRDefault="00283B00" w:rsidP="00235849">
            <w:pPr>
              <w:spacing w:before="60" w:after="60"/>
              <w:jc w:val="center"/>
              <w:rPr>
                <w:rFonts w:ascii="Times New Roman" w:hAnsi="Times New Roman"/>
                <w:b/>
                <w:sz w:val="20"/>
                <w:szCs w:val="20"/>
                <w:lang w:val="sr-Cyrl-RS"/>
              </w:rPr>
            </w:pPr>
          </w:p>
          <w:p w14:paraId="76C65336" w14:textId="77777777" w:rsidR="00283B00" w:rsidRDefault="00283B00" w:rsidP="00235849">
            <w:pPr>
              <w:spacing w:before="60" w:after="60"/>
              <w:jc w:val="center"/>
              <w:rPr>
                <w:rFonts w:ascii="Times New Roman" w:hAnsi="Times New Roman"/>
                <w:b/>
                <w:sz w:val="20"/>
                <w:szCs w:val="20"/>
                <w:lang w:val="sr-Cyrl-RS"/>
              </w:rPr>
            </w:pPr>
          </w:p>
          <w:p w14:paraId="3173318F" w14:textId="77777777" w:rsidR="00283B00" w:rsidRDefault="00283B00" w:rsidP="00235849">
            <w:pPr>
              <w:spacing w:before="60" w:after="60"/>
              <w:jc w:val="center"/>
              <w:rPr>
                <w:rFonts w:ascii="Times New Roman" w:hAnsi="Times New Roman"/>
                <w:b/>
                <w:sz w:val="20"/>
                <w:szCs w:val="20"/>
                <w:lang w:val="sr-Cyrl-RS"/>
              </w:rPr>
            </w:pPr>
          </w:p>
          <w:p w14:paraId="2B410701" w14:textId="77777777" w:rsidR="00283B00" w:rsidRPr="00292FA9" w:rsidRDefault="00283B00" w:rsidP="00235849">
            <w:pPr>
              <w:spacing w:before="60" w:after="60"/>
              <w:jc w:val="center"/>
              <w:rPr>
                <w:rFonts w:ascii="Times New Roman" w:hAnsi="Times New Roman"/>
                <w:b/>
                <w:sz w:val="20"/>
                <w:szCs w:val="20"/>
                <w:lang w:val="sr-Cyrl-RS"/>
              </w:rPr>
            </w:pP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78B672D9" w14:textId="77777777" w:rsidR="00283B00" w:rsidRPr="006427D3" w:rsidRDefault="00283B00" w:rsidP="00235849">
            <w:pPr>
              <w:contextualSpacing/>
              <w:jc w:val="center"/>
              <w:rPr>
                <w:rFonts w:ascii="Times New Roman" w:hAnsi="Times New Roman"/>
                <w:b/>
                <w:sz w:val="20"/>
                <w:szCs w:val="20"/>
              </w:rPr>
            </w:pPr>
            <w:r>
              <w:rPr>
                <w:rFonts w:ascii="Times New Roman" w:hAnsi="Times New Roman"/>
                <w:b/>
                <w:sz w:val="20"/>
                <w:szCs w:val="20"/>
                <w:lang w:val="ru-RU"/>
              </w:rPr>
              <w:t>Није предмет преговарачких поглавља.</w:t>
            </w:r>
          </w:p>
        </w:tc>
      </w:tr>
      <w:tr w:rsidR="00283B00" w:rsidRPr="006427D3" w14:paraId="4A7BA196" w14:textId="77777777" w:rsidTr="00283B00">
        <w:trPr>
          <w:trHeight w:val="80"/>
        </w:trPr>
        <w:tc>
          <w:tcPr>
            <w:tcW w:w="12950"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54CE50" w14:textId="77777777" w:rsidR="00283B00" w:rsidRPr="00135878" w:rsidRDefault="00283B00" w:rsidP="00235849">
            <w:pPr>
              <w:spacing w:before="60" w:after="60"/>
              <w:jc w:val="center"/>
              <w:rPr>
                <w:rFonts w:ascii="Times New Roman" w:hAnsi="Times New Roman"/>
                <w:b/>
                <w:sz w:val="20"/>
                <w:szCs w:val="20"/>
                <w:lang w:val="sr-Cyrl-RS"/>
              </w:rPr>
            </w:pPr>
            <w:r w:rsidRPr="00135878">
              <w:rPr>
                <w:rFonts w:ascii="Times New Roman" w:hAnsi="Times New Roman"/>
                <w:b/>
                <w:color w:val="FFFFFF"/>
                <w:sz w:val="24"/>
                <w:szCs w:val="24"/>
                <w:lang w:val="sr-Cyrl-RS" w:eastAsia="x-none"/>
              </w:rPr>
              <w:t>РАЗВОЈНИ ПРАВАЦ: ДОБРА УПРАВА</w:t>
            </w:r>
          </w:p>
        </w:tc>
      </w:tr>
      <w:tr w:rsidR="00283B00" w:rsidRPr="006427D3" w14:paraId="05EA17DE" w14:textId="77777777" w:rsidTr="00235849">
        <w:trPr>
          <w:trHeight w:val="980"/>
        </w:trPr>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14:paraId="03F2DF1F" w14:textId="77777777" w:rsidR="00283B00" w:rsidRPr="0022271D" w:rsidRDefault="00283B00" w:rsidP="00235849">
            <w:pPr>
              <w:spacing w:before="60" w:after="60"/>
              <w:jc w:val="center"/>
              <w:rPr>
                <w:rFonts w:ascii="Times New Roman" w:hAnsi="Times New Roman"/>
                <w:b/>
                <w:sz w:val="20"/>
                <w:szCs w:val="20"/>
                <w:lang w:val="sr-Cyrl-RS" w:eastAsia="x-none"/>
              </w:rPr>
            </w:pPr>
            <w:r w:rsidRPr="00135878">
              <w:rPr>
                <w:rFonts w:ascii="Times New Roman" w:hAnsi="Times New Roman"/>
                <w:b/>
                <w:sz w:val="20"/>
                <w:szCs w:val="20"/>
                <w:lang w:val="sr-Cyrl-RS" w:eastAsia="x-none"/>
              </w:rPr>
              <w:lastRenderedPageBreak/>
              <w:t>Унапређена ефикасност и делотворност јавне управе</w:t>
            </w:r>
          </w:p>
        </w:tc>
        <w:tc>
          <w:tcPr>
            <w:tcW w:w="7782" w:type="dxa"/>
            <w:tcBorders>
              <w:top w:val="single" w:sz="4" w:space="0" w:color="auto"/>
              <w:left w:val="single" w:sz="4" w:space="0" w:color="auto"/>
              <w:bottom w:val="single" w:sz="4" w:space="0" w:color="auto"/>
              <w:right w:val="single" w:sz="4" w:space="0" w:color="auto"/>
            </w:tcBorders>
            <w:shd w:val="clear" w:color="auto" w:fill="auto"/>
          </w:tcPr>
          <w:p w14:paraId="176663C2" w14:textId="77777777" w:rsidR="00283B00" w:rsidRPr="00125CF6" w:rsidRDefault="00283B00" w:rsidP="00235849">
            <w:pPr>
              <w:spacing w:before="60" w:after="60"/>
              <w:jc w:val="center"/>
              <w:rPr>
                <w:rFonts w:ascii="Times New Roman" w:hAnsi="Times New Roman"/>
                <w:noProof/>
                <w:sz w:val="20"/>
                <w:szCs w:val="20"/>
                <w:lang w:val="sr-Cyrl-RS"/>
              </w:rPr>
            </w:pPr>
            <w:r w:rsidRPr="00CA06EC">
              <w:rPr>
                <w:noProof/>
              </w:rPr>
              <w:drawing>
                <wp:inline distT="0" distB="0" distL="0" distR="0" wp14:anchorId="5319ED91" wp14:editId="24BBC379">
                  <wp:extent cx="807720" cy="830580"/>
                  <wp:effectExtent l="0" t="0" r="0" b="7620"/>
                  <wp:docPr id="11" name="Picture 11" descr="0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6_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7720" cy="830580"/>
                          </a:xfrm>
                          <a:prstGeom prst="rect">
                            <a:avLst/>
                          </a:prstGeom>
                          <a:noFill/>
                          <a:ln>
                            <a:noFill/>
                          </a:ln>
                        </pic:spPr>
                      </pic:pic>
                    </a:graphicData>
                  </a:graphic>
                </wp:inline>
              </w:drawing>
            </w:r>
            <w:r w:rsidRPr="009B1EED">
              <w:rPr>
                <w:rFonts w:ascii="Calibri Light" w:hAnsi="Calibri Light" w:cs="Calibri Light"/>
                <w:color w:val="002060"/>
                <w:sz w:val="20"/>
                <w:szCs w:val="20"/>
              </w:rPr>
              <w:fldChar w:fldCharType="begin"/>
            </w:r>
            <w:r w:rsidRPr="009B1EED">
              <w:rPr>
                <w:rFonts w:ascii="Calibri Light" w:hAnsi="Calibri Light" w:cs="Calibri Light"/>
                <w:color w:val="002060"/>
                <w:sz w:val="20"/>
                <w:szCs w:val="20"/>
              </w:rPr>
              <w:instrText xml:space="preserve"> INCLUDEPICTURE "https://sdg.indikatori.rs/media/1275/11.jpg" \* MERGEFORMATINET </w:instrText>
            </w:r>
            <w:r w:rsidRPr="009B1EED">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"https://sdg.indikatori.rs/media/1275/11.jpg" \* MERGEFORMATINET </w:instrText>
            </w:r>
            <w:r>
              <w:rPr>
                <w:rFonts w:ascii="Calibri Light" w:hAnsi="Calibri Light" w:cs="Calibri Light"/>
                <w:color w:val="002060"/>
                <w:sz w:val="20"/>
                <w:szCs w:val="20"/>
              </w:rPr>
              <w:fldChar w:fldCharType="separate"/>
            </w:r>
            <w:r w:rsidR="00235849">
              <w:rPr>
                <w:rFonts w:ascii="Calibri Light" w:hAnsi="Calibri Light" w:cs="Calibri Light"/>
                <w:color w:val="002060"/>
                <w:sz w:val="20"/>
                <w:szCs w:val="20"/>
              </w:rPr>
              <w:fldChar w:fldCharType="begin"/>
            </w:r>
            <w:r w:rsidR="00235849">
              <w:rPr>
                <w:rFonts w:ascii="Calibri Light" w:hAnsi="Calibri Light" w:cs="Calibri Light"/>
                <w:color w:val="002060"/>
                <w:sz w:val="20"/>
                <w:szCs w:val="20"/>
              </w:rPr>
              <w:instrText xml:space="preserve"> INCLUDEPICTURE  "https://sdg.indikatori.rs/media/1275/11.jpg" \* MERGEFORMATINET </w:instrText>
            </w:r>
            <w:r w:rsidR="00235849">
              <w:rPr>
                <w:rFonts w:ascii="Calibri Light" w:hAnsi="Calibri Light" w:cs="Calibri Light"/>
                <w:color w:val="002060"/>
                <w:sz w:val="20"/>
                <w:szCs w:val="20"/>
              </w:rPr>
              <w:fldChar w:fldCharType="separate"/>
            </w:r>
            <w:r w:rsidR="00000000">
              <w:rPr>
                <w:rFonts w:ascii="Calibri Light" w:hAnsi="Calibri Light" w:cs="Calibri Light"/>
                <w:color w:val="002060"/>
                <w:sz w:val="20"/>
                <w:szCs w:val="20"/>
              </w:rPr>
              <w:fldChar w:fldCharType="begin"/>
            </w:r>
            <w:r w:rsidR="00000000">
              <w:rPr>
                <w:rFonts w:ascii="Calibri Light" w:hAnsi="Calibri Light" w:cs="Calibri Light"/>
                <w:color w:val="002060"/>
                <w:sz w:val="20"/>
                <w:szCs w:val="20"/>
              </w:rPr>
              <w:instrText xml:space="preserve"> INCLUDEPICTURE  "https://sdg.indikatori.rs/media/1275/11.jpg" \* MERGEFORMATINET </w:instrText>
            </w:r>
            <w:r w:rsidR="00000000">
              <w:rPr>
                <w:rFonts w:ascii="Calibri Light" w:hAnsi="Calibri Light" w:cs="Calibri Light"/>
                <w:color w:val="002060"/>
                <w:sz w:val="20"/>
                <w:szCs w:val="20"/>
              </w:rPr>
              <w:fldChar w:fldCharType="separate"/>
            </w:r>
            <w:r w:rsidR="009B3D86">
              <w:rPr>
                <w:rFonts w:ascii="Calibri Light" w:hAnsi="Calibri Light" w:cs="Calibri Light"/>
                <w:color w:val="002060"/>
                <w:sz w:val="20"/>
                <w:szCs w:val="20"/>
              </w:rPr>
              <w:pict w14:anchorId="024D777C">
                <v:shape id="_x0000_i1026" type="#_x0000_t75" alt="11.jpg (3)" style="width:66pt;height:66pt">
                  <v:imagedata r:id="rId38" r:href="rId39"/>
                </v:shape>
              </w:pict>
            </w:r>
            <w:r w:rsidR="00000000">
              <w:rPr>
                <w:rFonts w:ascii="Calibri Light" w:hAnsi="Calibri Light" w:cs="Calibri Light"/>
                <w:color w:val="002060"/>
                <w:sz w:val="20"/>
                <w:szCs w:val="20"/>
              </w:rPr>
              <w:fldChar w:fldCharType="end"/>
            </w:r>
            <w:r w:rsidR="00235849">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sidRPr="009B1EED">
              <w:rPr>
                <w:rFonts w:ascii="Calibri Light" w:hAnsi="Calibri Light" w:cs="Calibri Light"/>
                <w:color w:val="002060"/>
                <w:sz w:val="20"/>
                <w:szCs w:val="20"/>
              </w:rPr>
              <w:fldChar w:fldCharType="end"/>
            </w:r>
            <w:r>
              <w:rPr>
                <w:rFonts w:ascii="Calibri Light" w:hAnsi="Calibri Light" w:cs="Calibri Light"/>
                <w:color w:val="002060"/>
                <w:sz w:val="20"/>
                <w:szCs w:val="20"/>
                <w:lang w:val="sr-Cyrl-RS"/>
              </w:rPr>
              <w:t xml:space="preserve">      </w:t>
            </w:r>
            <w:r w:rsidRPr="009B1EED">
              <w:rPr>
                <w:rFonts w:ascii="Calibri Light" w:hAnsi="Calibri Light" w:cs="Calibri Light"/>
                <w:color w:val="002060"/>
                <w:sz w:val="20"/>
                <w:szCs w:val="20"/>
              </w:rPr>
              <w:fldChar w:fldCharType="begin"/>
            </w:r>
            <w:r w:rsidRPr="009B1EED">
              <w:rPr>
                <w:rFonts w:ascii="Calibri Light" w:hAnsi="Calibri Light" w:cs="Calibri Light"/>
                <w:color w:val="002060"/>
                <w:sz w:val="20"/>
                <w:szCs w:val="20"/>
              </w:rPr>
              <w:instrText xml:space="preserve"> INCLUDEPICTURE "https://sdg.indikatori.rs/media/1282/5.jpg" \* MERGEFORMATINET </w:instrText>
            </w:r>
            <w:r w:rsidRPr="009B1EED">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"https://sdg.indikatori.rs/media/1282/5.jpg" \* MERGEFORMATINET </w:instrText>
            </w:r>
            <w:r>
              <w:rPr>
                <w:rFonts w:ascii="Calibri Light" w:hAnsi="Calibri Light" w:cs="Calibri Light"/>
                <w:color w:val="002060"/>
                <w:sz w:val="20"/>
                <w:szCs w:val="20"/>
              </w:rPr>
              <w:fldChar w:fldCharType="separate"/>
            </w:r>
            <w:r w:rsidR="00235849">
              <w:rPr>
                <w:rFonts w:ascii="Calibri Light" w:hAnsi="Calibri Light" w:cs="Calibri Light"/>
                <w:color w:val="002060"/>
                <w:sz w:val="20"/>
                <w:szCs w:val="20"/>
              </w:rPr>
              <w:fldChar w:fldCharType="begin"/>
            </w:r>
            <w:r w:rsidR="00235849">
              <w:rPr>
                <w:rFonts w:ascii="Calibri Light" w:hAnsi="Calibri Light" w:cs="Calibri Light"/>
                <w:color w:val="002060"/>
                <w:sz w:val="20"/>
                <w:szCs w:val="20"/>
              </w:rPr>
              <w:instrText xml:space="preserve"> INCLUDEPICTURE  "https://sdg.indikatori.rs/media/1282/5.jpg" \* MERGEFORMATINET </w:instrText>
            </w:r>
            <w:r w:rsidR="00235849">
              <w:rPr>
                <w:rFonts w:ascii="Calibri Light" w:hAnsi="Calibri Light" w:cs="Calibri Light"/>
                <w:color w:val="002060"/>
                <w:sz w:val="20"/>
                <w:szCs w:val="20"/>
              </w:rPr>
              <w:fldChar w:fldCharType="separate"/>
            </w:r>
            <w:r w:rsidR="00000000">
              <w:rPr>
                <w:rFonts w:ascii="Calibri Light" w:hAnsi="Calibri Light" w:cs="Calibri Light"/>
                <w:color w:val="002060"/>
                <w:sz w:val="20"/>
                <w:szCs w:val="20"/>
              </w:rPr>
              <w:fldChar w:fldCharType="begin"/>
            </w:r>
            <w:r w:rsidR="00000000">
              <w:rPr>
                <w:rFonts w:ascii="Calibri Light" w:hAnsi="Calibri Light" w:cs="Calibri Light"/>
                <w:color w:val="002060"/>
                <w:sz w:val="20"/>
                <w:szCs w:val="20"/>
              </w:rPr>
              <w:instrText xml:space="preserve"> INCLUDEPICTURE  "https://sdg.indikatori.rs/media/1282/5.jpg" \* MERGEFORMATINET </w:instrText>
            </w:r>
            <w:r w:rsidR="00000000">
              <w:rPr>
                <w:rFonts w:ascii="Calibri Light" w:hAnsi="Calibri Light" w:cs="Calibri Light"/>
                <w:color w:val="002060"/>
                <w:sz w:val="20"/>
                <w:szCs w:val="20"/>
              </w:rPr>
              <w:fldChar w:fldCharType="separate"/>
            </w:r>
            <w:r w:rsidR="009B3D86">
              <w:rPr>
                <w:rFonts w:ascii="Calibri Light" w:hAnsi="Calibri Light" w:cs="Calibri Light"/>
                <w:color w:val="002060"/>
                <w:sz w:val="20"/>
                <w:szCs w:val="20"/>
              </w:rPr>
              <w:pict w14:anchorId="70ED91D5">
                <v:shape id="_x0000_i1027" type="#_x0000_t75" alt="5.jpg (5)" style="width:66pt;height:66pt">
                  <v:imagedata r:id="rId40" r:href="rId41"/>
                </v:shape>
              </w:pict>
            </w:r>
            <w:r w:rsidR="00000000">
              <w:rPr>
                <w:rFonts w:ascii="Calibri Light" w:hAnsi="Calibri Light" w:cs="Calibri Light"/>
                <w:color w:val="002060"/>
                <w:sz w:val="20"/>
                <w:szCs w:val="20"/>
              </w:rPr>
              <w:fldChar w:fldCharType="end"/>
            </w:r>
            <w:r w:rsidR="00235849">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sidRPr="009B1EED">
              <w:rPr>
                <w:rFonts w:ascii="Calibri Light" w:hAnsi="Calibri Light" w:cs="Calibri Light"/>
                <w:color w:val="002060"/>
                <w:sz w:val="20"/>
                <w:szCs w:val="20"/>
              </w:rPr>
              <w:fldChar w:fldCharType="end"/>
            </w:r>
            <w:r>
              <w:rPr>
                <w:rFonts w:ascii="Calibri Light" w:hAnsi="Calibri Light" w:cs="Calibri Light"/>
                <w:color w:val="002060"/>
                <w:sz w:val="20"/>
                <w:szCs w:val="20"/>
                <w:lang w:val="sr-Cyrl-RS"/>
              </w:rPr>
              <w:t xml:space="preserve">       </w:t>
            </w:r>
            <w:r w:rsidRPr="009B1EED">
              <w:rPr>
                <w:rFonts w:ascii="Calibri Light" w:hAnsi="Calibri Light" w:cs="Calibri Light"/>
                <w:color w:val="002060"/>
                <w:sz w:val="20"/>
                <w:szCs w:val="20"/>
              </w:rPr>
              <w:fldChar w:fldCharType="begin"/>
            </w:r>
            <w:r w:rsidRPr="009B1EED">
              <w:rPr>
                <w:rFonts w:ascii="Calibri Light" w:hAnsi="Calibri Light" w:cs="Calibri Light"/>
                <w:color w:val="002060"/>
                <w:sz w:val="20"/>
                <w:szCs w:val="20"/>
              </w:rPr>
              <w:instrText xml:space="preserve"> INCLUDEPICTURE "https://sdg.indikatori.rs/media/1277/9.jpg" \* MERGEFORMATINET </w:instrText>
            </w:r>
            <w:r w:rsidRPr="009B1EED">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Pr>
                <w:rFonts w:ascii="Calibri Light" w:hAnsi="Calibri Light" w:cs="Calibri Light"/>
                <w:color w:val="002060"/>
                <w:sz w:val="20"/>
                <w:szCs w:val="20"/>
              </w:rPr>
              <w:fldChar w:fldCharType="begin"/>
            </w:r>
            <w:r>
              <w:rPr>
                <w:rFonts w:ascii="Calibri Light" w:hAnsi="Calibri Light" w:cs="Calibri Light"/>
                <w:color w:val="002060"/>
                <w:sz w:val="20"/>
                <w:szCs w:val="20"/>
              </w:rPr>
              <w:instrText xml:space="preserve"> INCLUDEPICTURE  "https://sdg.indikatori.rs/media/1277/9.jpg" \* MERGEFORMATINET </w:instrText>
            </w:r>
            <w:r>
              <w:rPr>
                <w:rFonts w:ascii="Calibri Light" w:hAnsi="Calibri Light" w:cs="Calibri Light"/>
                <w:color w:val="002060"/>
                <w:sz w:val="20"/>
                <w:szCs w:val="20"/>
              </w:rPr>
              <w:fldChar w:fldCharType="separate"/>
            </w:r>
            <w:r w:rsidR="00235849">
              <w:rPr>
                <w:rFonts w:ascii="Calibri Light" w:hAnsi="Calibri Light" w:cs="Calibri Light"/>
                <w:color w:val="002060"/>
                <w:sz w:val="20"/>
                <w:szCs w:val="20"/>
              </w:rPr>
              <w:fldChar w:fldCharType="begin"/>
            </w:r>
            <w:r w:rsidR="00235849">
              <w:rPr>
                <w:rFonts w:ascii="Calibri Light" w:hAnsi="Calibri Light" w:cs="Calibri Light"/>
                <w:color w:val="002060"/>
                <w:sz w:val="20"/>
                <w:szCs w:val="20"/>
              </w:rPr>
              <w:instrText xml:space="preserve"> INCLUDEPICTURE  "https://sdg.indikatori.rs/media/1277/9.jpg" \* MERGEFORMATINET </w:instrText>
            </w:r>
            <w:r w:rsidR="00235849">
              <w:rPr>
                <w:rFonts w:ascii="Calibri Light" w:hAnsi="Calibri Light" w:cs="Calibri Light"/>
                <w:color w:val="002060"/>
                <w:sz w:val="20"/>
                <w:szCs w:val="20"/>
              </w:rPr>
              <w:fldChar w:fldCharType="separate"/>
            </w:r>
            <w:r w:rsidR="00000000">
              <w:rPr>
                <w:rFonts w:ascii="Calibri Light" w:hAnsi="Calibri Light" w:cs="Calibri Light"/>
                <w:color w:val="002060"/>
                <w:sz w:val="20"/>
                <w:szCs w:val="20"/>
              </w:rPr>
              <w:fldChar w:fldCharType="begin"/>
            </w:r>
            <w:r w:rsidR="00000000">
              <w:rPr>
                <w:rFonts w:ascii="Calibri Light" w:hAnsi="Calibri Light" w:cs="Calibri Light"/>
                <w:color w:val="002060"/>
                <w:sz w:val="20"/>
                <w:szCs w:val="20"/>
              </w:rPr>
              <w:instrText xml:space="preserve"> INCLUDEPICTURE  "https://sdg.indikatori.rs/media/1277/9.jpg" \* MERGEFORMATINET </w:instrText>
            </w:r>
            <w:r w:rsidR="00000000">
              <w:rPr>
                <w:rFonts w:ascii="Calibri Light" w:hAnsi="Calibri Light" w:cs="Calibri Light"/>
                <w:color w:val="002060"/>
                <w:sz w:val="20"/>
                <w:szCs w:val="20"/>
              </w:rPr>
              <w:fldChar w:fldCharType="separate"/>
            </w:r>
            <w:r w:rsidR="009B3D86">
              <w:rPr>
                <w:rFonts w:ascii="Calibri Light" w:hAnsi="Calibri Light" w:cs="Calibri Light"/>
                <w:color w:val="002060"/>
                <w:sz w:val="20"/>
                <w:szCs w:val="20"/>
              </w:rPr>
              <w:pict w14:anchorId="650084A7">
                <v:shape id="_x0000_i1028" type="#_x0000_t75" alt="9.jpg (3)" style="width:66pt;height:66pt">
                  <v:imagedata r:id="rId42" r:href="rId43"/>
                </v:shape>
              </w:pict>
            </w:r>
            <w:r w:rsidR="00000000">
              <w:rPr>
                <w:rFonts w:ascii="Calibri Light" w:hAnsi="Calibri Light" w:cs="Calibri Light"/>
                <w:color w:val="002060"/>
                <w:sz w:val="20"/>
                <w:szCs w:val="20"/>
              </w:rPr>
              <w:fldChar w:fldCharType="end"/>
            </w:r>
            <w:r w:rsidR="00235849">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Pr>
                <w:rFonts w:ascii="Calibri Light" w:hAnsi="Calibri Light" w:cs="Calibri Light"/>
                <w:color w:val="002060"/>
                <w:sz w:val="20"/>
                <w:szCs w:val="20"/>
              </w:rPr>
              <w:fldChar w:fldCharType="end"/>
            </w:r>
            <w:r w:rsidRPr="009B1EED">
              <w:rPr>
                <w:rFonts w:ascii="Calibri Light" w:hAnsi="Calibri Light" w:cs="Calibri Light"/>
                <w:color w:val="002060"/>
                <w:sz w:val="20"/>
                <w:szCs w:val="20"/>
              </w:rPr>
              <w:fldChar w:fldCharType="end"/>
            </w:r>
          </w:p>
          <w:p w14:paraId="4E0DC57E" w14:textId="77777777" w:rsidR="00283B00" w:rsidRDefault="00283B00" w:rsidP="00235849">
            <w:pPr>
              <w:spacing w:before="60" w:after="60"/>
              <w:jc w:val="center"/>
              <w:rPr>
                <w:rFonts w:ascii="Times New Roman" w:hAnsi="Times New Roman"/>
                <w:b/>
                <w:noProof/>
                <w:sz w:val="20"/>
                <w:szCs w:val="20"/>
              </w:rPr>
            </w:pPr>
            <w:r w:rsidRPr="006E3AED">
              <w:rPr>
                <w:rFonts w:ascii="Times New Roman" w:hAnsi="Times New Roman"/>
                <w:b/>
                <w:noProof/>
                <w:sz w:val="20"/>
                <w:szCs w:val="20"/>
              </w:rPr>
              <w:t>Ц</w:t>
            </w:r>
            <w:r>
              <w:rPr>
                <w:rFonts w:ascii="Times New Roman" w:hAnsi="Times New Roman"/>
                <w:b/>
                <w:noProof/>
                <w:sz w:val="20"/>
                <w:szCs w:val="20"/>
                <w:lang w:val="sr-Cyrl-RS"/>
              </w:rPr>
              <w:t>ИЉ</w:t>
            </w:r>
            <w:r w:rsidRPr="006E3AED">
              <w:rPr>
                <w:rFonts w:ascii="Times New Roman" w:hAnsi="Times New Roman"/>
                <w:b/>
                <w:noProof/>
                <w:sz w:val="20"/>
                <w:szCs w:val="20"/>
              </w:rPr>
              <w:t xml:space="preserve"> 16. </w:t>
            </w:r>
          </w:p>
          <w:p w14:paraId="015E5F93" w14:textId="77777777" w:rsidR="00283B00" w:rsidRDefault="00283B00" w:rsidP="00235849">
            <w:pPr>
              <w:spacing w:before="60" w:after="60"/>
              <w:jc w:val="both"/>
              <w:rPr>
                <w:rFonts w:ascii="Times New Roman" w:hAnsi="Times New Roman"/>
                <w:noProof/>
                <w:sz w:val="20"/>
                <w:szCs w:val="20"/>
              </w:rPr>
            </w:pPr>
            <w:r w:rsidRPr="006E3AED">
              <w:rPr>
                <w:rFonts w:ascii="Times New Roman" w:hAnsi="Times New Roman"/>
                <w:noProof/>
                <w:sz w:val="20"/>
                <w:szCs w:val="20"/>
              </w:rPr>
              <w:t>Промовисати мирољубива и инклузивна друштва за одрживи развој, обезбедити приступ правди за све, и изградити делотворне, одговорне и инклузивне институције на свим нивоима</w:t>
            </w:r>
          </w:p>
          <w:p w14:paraId="1C8533FD" w14:textId="77777777" w:rsidR="00283B00" w:rsidRPr="006E3AED" w:rsidRDefault="00283B00" w:rsidP="00235849">
            <w:pPr>
              <w:spacing w:before="60" w:after="60"/>
              <w:jc w:val="center"/>
              <w:rPr>
                <w:rFonts w:ascii="Times New Roman" w:hAnsi="Times New Roman"/>
                <w:b/>
                <w:noProof/>
                <w:sz w:val="20"/>
                <w:szCs w:val="20"/>
                <w:lang w:val="sr-Cyrl-RS"/>
              </w:rPr>
            </w:pPr>
            <w:r w:rsidRPr="006E3AED">
              <w:rPr>
                <w:rFonts w:ascii="Times New Roman" w:hAnsi="Times New Roman"/>
                <w:b/>
                <w:noProof/>
                <w:sz w:val="20"/>
                <w:szCs w:val="20"/>
                <w:lang w:val="sr-Cyrl-RS"/>
              </w:rPr>
              <w:t>ПОТЦИЉ 16.6</w:t>
            </w:r>
          </w:p>
          <w:p w14:paraId="3D28437C" w14:textId="77777777" w:rsidR="00283B00" w:rsidRPr="00A56117" w:rsidRDefault="00283B00" w:rsidP="00235849">
            <w:pPr>
              <w:spacing w:before="60" w:after="60"/>
              <w:jc w:val="both"/>
              <w:rPr>
                <w:rFonts w:ascii="Times New Roman" w:hAnsi="Times New Roman"/>
                <w:noProof/>
                <w:sz w:val="20"/>
                <w:szCs w:val="20"/>
                <w:lang w:val="sr-Cyrl-RS"/>
              </w:rPr>
            </w:pPr>
            <w:r w:rsidRPr="006E3AED">
              <w:rPr>
                <w:rFonts w:ascii="Times New Roman" w:hAnsi="Times New Roman"/>
                <w:noProof/>
                <w:sz w:val="20"/>
                <w:szCs w:val="20"/>
              </w:rPr>
              <w:t>Развити делотворне, одговорне и транспарентне институције на свим нивоима</w:t>
            </w:r>
          </w:p>
          <w:p w14:paraId="4CB1B178" w14:textId="77777777" w:rsidR="00283B00" w:rsidRPr="006E3AED" w:rsidRDefault="00283B00" w:rsidP="00235849">
            <w:pPr>
              <w:spacing w:before="60" w:after="60"/>
              <w:jc w:val="center"/>
              <w:rPr>
                <w:rFonts w:ascii="Times New Roman" w:hAnsi="Times New Roman"/>
                <w:b/>
                <w:sz w:val="20"/>
                <w:szCs w:val="20"/>
                <w:lang w:val="ru-RU"/>
              </w:rPr>
            </w:pPr>
            <w:r w:rsidRPr="006E3AED">
              <w:rPr>
                <w:rFonts w:ascii="Times New Roman" w:hAnsi="Times New Roman"/>
                <w:b/>
                <w:sz w:val="20"/>
                <w:szCs w:val="20"/>
                <w:lang w:val="ru-RU"/>
              </w:rPr>
              <w:t xml:space="preserve">ЦИЉ 11. </w:t>
            </w:r>
          </w:p>
          <w:p w14:paraId="57F21A6A" w14:textId="77777777" w:rsidR="00283B00" w:rsidRPr="00125CF6" w:rsidRDefault="00283B00" w:rsidP="00235849">
            <w:pPr>
              <w:spacing w:before="60" w:after="60"/>
              <w:jc w:val="both"/>
              <w:rPr>
                <w:rFonts w:ascii="Times New Roman" w:hAnsi="Times New Roman"/>
                <w:sz w:val="20"/>
                <w:szCs w:val="20"/>
                <w:lang w:val="ru-RU"/>
              </w:rPr>
            </w:pPr>
            <w:r w:rsidRPr="006E3AED">
              <w:rPr>
                <w:rFonts w:ascii="Times New Roman" w:hAnsi="Times New Roman"/>
                <w:sz w:val="20"/>
                <w:szCs w:val="20"/>
                <w:lang w:val="ru-RU"/>
              </w:rPr>
              <w:t>Учинити градове и људска насеља инклузивним, безбедним, отпорним и одрживим</w:t>
            </w:r>
          </w:p>
          <w:p w14:paraId="7DEC3BD5" w14:textId="77777777" w:rsidR="00283B00" w:rsidRPr="00125CF6" w:rsidRDefault="00283B00" w:rsidP="00235849">
            <w:pPr>
              <w:spacing w:before="60" w:after="60"/>
              <w:jc w:val="center"/>
              <w:rPr>
                <w:rFonts w:ascii="Times New Roman" w:eastAsia="Times New Roman" w:hAnsi="Times New Roman"/>
                <w:b/>
                <w:sz w:val="20"/>
                <w:szCs w:val="20"/>
                <w:lang w:val="sr-Cyrl-RS"/>
              </w:rPr>
            </w:pPr>
            <w:r w:rsidRPr="00125CF6">
              <w:rPr>
                <w:rFonts w:ascii="Times New Roman" w:eastAsia="Times New Roman" w:hAnsi="Times New Roman"/>
                <w:b/>
                <w:sz w:val="20"/>
                <w:szCs w:val="20"/>
                <w:lang w:val="sr-Cyrl-RS"/>
              </w:rPr>
              <w:t>ЦИЉ 5.</w:t>
            </w:r>
          </w:p>
          <w:p w14:paraId="6AC046B9" w14:textId="77777777" w:rsidR="00283B00" w:rsidRDefault="00283B00" w:rsidP="00235849">
            <w:pPr>
              <w:spacing w:before="60" w:after="60"/>
              <w:jc w:val="both"/>
              <w:rPr>
                <w:rFonts w:ascii="Times New Roman" w:eastAsia="Times New Roman" w:hAnsi="Times New Roman"/>
                <w:sz w:val="20"/>
                <w:szCs w:val="20"/>
                <w:lang w:val="sr-Latn-RS"/>
              </w:rPr>
            </w:pPr>
            <w:r w:rsidRPr="00125CF6">
              <w:rPr>
                <w:rFonts w:ascii="Times New Roman" w:eastAsia="Times New Roman" w:hAnsi="Times New Roman"/>
                <w:sz w:val="20"/>
                <w:szCs w:val="20"/>
                <w:lang w:val="sr-Cyrl-RS"/>
              </w:rPr>
              <w:t>Постићи родну равноправност и оснаживати све жене и девојчиц</w:t>
            </w:r>
            <w:r w:rsidRPr="00125CF6">
              <w:rPr>
                <w:rFonts w:ascii="Times New Roman" w:eastAsia="Times New Roman" w:hAnsi="Times New Roman"/>
                <w:sz w:val="20"/>
                <w:szCs w:val="20"/>
                <w:lang w:val="sr-Latn-RS"/>
              </w:rPr>
              <w:t>e</w:t>
            </w:r>
          </w:p>
          <w:p w14:paraId="6D661A38" w14:textId="77777777" w:rsidR="00283B00" w:rsidRPr="00125CF6" w:rsidRDefault="00283B00" w:rsidP="00235849">
            <w:pPr>
              <w:spacing w:before="60" w:after="60"/>
              <w:jc w:val="center"/>
              <w:rPr>
                <w:rFonts w:ascii="Times New Roman" w:hAnsi="Times New Roman"/>
                <w:b/>
                <w:noProof/>
                <w:sz w:val="20"/>
                <w:szCs w:val="20"/>
                <w:lang w:val="sr-Cyrl-RS"/>
              </w:rPr>
            </w:pPr>
            <w:r w:rsidRPr="00125CF6">
              <w:rPr>
                <w:rFonts w:ascii="Times New Roman" w:hAnsi="Times New Roman"/>
                <w:b/>
                <w:noProof/>
                <w:sz w:val="20"/>
                <w:szCs w:val="20"/>
                <w:lang w:val="sr-Cyrl-RS"/>
              </w:rPr>
              <w:t>ПОТЦИЉ 5.5</w:t>
            </w:r>
          </w:p>
          <w:p w14:paraId="0108CF95" w14:textId="77777777" w:rsidR="00283B00" w:rsidRDefault="00283B00" w:rsidP="00235849">
            <w:pPr>
              <w:spacing w:after="0" w:line="240" w:lineRule="auto"/>
              <w:contextualSpacing/>
              <w:jc w:val="both"/>
              <w:rPr>
                <w:rFonts w:ascii="Times New Roman" w:hAnsi="Times New Roman"/>
                <w:sz w:val="20"/>
                <w:szCs w:val="20"/>
                <w:shd w:val="clear" w:color="auto" w:fill="FFFFFF"/>
                <w:lang w:val="sr-Cyrl-RS"/>
              </w:rPr>
            </w:pPr>
            <w:proofErr w:type="spellStart"/>
            <w:r w:rsidRPr="00125CF6">
              <w:rPr>
                <w:rFonts w:ascii="Times New Roman" w:hAnsi="Times New Roman"/>
                <w:sz w:val="20"/>
                <w:szCs w:val="20"/>
                <w:shd w:val="clear" w:color="auto" w:fill="FFFFFF"/>
              </w:rPr>
              <w:t>Обезбедити</w:t>
            </w:r>
            <w:proofErr w:type="spellEnd"/>
            <w:r w:rsidRPr="00125CF6">
              <w:rPr>
                <w:rFonts w:ascii="Times New Roman" w:hAnsi="Times New Roman"/>
                <w:sz w:val="20"/>
                <w:szCs w:val="20"/>
                <w:shd w:val="clear" w:color="auto" w:fill="FFFFFF"/>
              </w:rPr>
              <w:t xml:space="preserve"> </w:t>
            </w:r>
            <w:proofErr w:type="spellStart"/>
            <w:r w:rsidRPr="00125CF6">
              <w:rPr>
                <w:rFonts w:ascii="Times New Roman" w:hAnsi="Times New Roman"/>
                <w:sz w:val="20"/>
                <w:szCs w:val="20"/>
                <w:shd w:val="clear" w:color="auto" w:fill="FFFFFF"/>
              </w:rPr>
              <w:t>да</w:t>
            </w:r>
            <w:proofErr w:type="spellEnd"/>
            <w:r w:rsidRPr="00125CF6">
              <w:rPr>
                <w:rFonts w:ascii="Times New Roman" w:hAnsi="Times New Roman"/>
                <w:sz w:val="20"/>
                <w:szCs w:val="20"/>
                <w:shd w:val="clear" w:color="auto" w:fill="FFFFFF"/>
              </w:rPr>
              <w:t xml:space="preserve"> </w:t>
            </w:r>
            <w:proofErr w:type="spellStart"/>
            <w:r w:rsidRPr="00125CF6">
              <w:rPr>
                <w:rFonts w:ascii="Times New Roman" w:hAnsi="Times New Roman"/>
                <w:sz w:val="20"/>
                <w:szCs w:val="20"/>
                <w:shd w:val="clear" w:color="auto" w:fill="FFFFFF"/>
              </w:rPr>
              <w:t>жене</w:t>
            </w:r>
            <w:proofErr w:type="spellEnd"/>
            <w:r w:rsidRPr="00125CF6">
              <w:rPr>
                <w:rFonts w:ascii="Times New Roman" w:hAnsi="Times New Roman"/>
                <w:sz w:val="20"/>
                <w:szCs w:val="20"/>
                <w:shd w:val="clear" w:color="auto" w:fill="FFFFFF"/>
              </w:rPr>
              <w:t xml:space="preserve"> у </w:t>
            </w:r>
            <w:proofErr w:type="spellStart"/>
            <w:r w:rsidRPr="00125CF6">
              <w:rPr>
                <w:rFonts w:ascii="Times New Roman" w:hAnsi="Times New Roman"/>
                <w:sz w:val="20"/>
                <w:szCs w:val="20"/>
                <w:shd w:val="clear" w:color="auto" w:fill="FFFFFF"/>
              </w:rPr>
              <w:t>потпуности</w:t>
            </w:r>
            <w:proofErr w:type="spellEnd"/>
            <w:r w:rsidRPr="00125CF6">
              <w:rPr>
                <w:rFonts w:ascii="Times New Roman" w:hAnsi="Times New Roman"/>
                <w:sz w:val="20"/>
                <w:szCs w:val="20"/>
                <w:shd w:val="clear" w:color="auto" w:fill="FFFFFF"/>
              </w:rPr>
              <w:t xml:space="preserve"> и </w:t>
            </w:r>
            <w:proofErr w:type="spellStart"/>
            <w:r w:rsidRPr="00125CF6">
              <w:rPr>
                <w:rFonts w:ascii="Times New Roman" w:hAnsi="Times New Roman"/>
                <w:sz w:val="20"/>
                <w:szCs w:val="20"/>
                <w:shd w:val="clear" w:color="auto" w:fill="FFFFFF"/>
              </w:rPr>
              <w:t>ефективно</w:t>
            </w:r>
            <w:proofErr w:type="spellEnd"/>
            <w:r w:rsidRPr="00125CF6">
              <w:rPr>
                <w:rFonts w:ascii="Times New Roman" w:hAnsi="Times New Roman"/>
                <w:sz w:val="20"/>
                <w:szCs w:val="20"/>
                <w:shd w:val="clear" w:color="auto" w:fill="FFFFFF"/>
              </w:rPr>
              <w:t xml:space="preserve"> </w:t>
            </w:r>
            <w:proofErr w:type="spellStart"/>
            <w:r w:rsidRPr="00125CF6">
              <w:rPr>
                <w:rFonts w:ascii="Times New Roman" w:hAnsi="Times New Roman"/>
                <w:sz w:val="20"/>
                <w:szCs w:val="20"/>
                <w:shd w:val="clear" w:color="auto" w:fill="FFFFFF"/>
              </w:rPr>
              <w:t>учествују</w:t>
            </w:r>
            <w:proofErr w:type="spellEnd"/>
            <w:r w:rsidRPr="00125CF6">
              <w:rPr>
                <w:rFonts w:ascii="Times New Roman" w:hAnsi="Times New Roman"/>
                <w:sz w:val="20"/>
                <w:szCs w:val="20"/>
                <w:shd w:val="clear" w:color="auto" w:fill="FFFFFF"/>
              </w:rPr>
              <w:t xml:space="preserve"> и </w:t>
            </w:r>
            <w:proofErr w:type="spellStart"/>
            <w:r w:rsidRPr="00125CF6">
              <w:rPr>
                <w:rFonts w:ascii="Times New Roman" w:hAnsi="Times New Roman"/>
                <w:sz w:val="20"/>
                <w:szCs w:val="20"/>
                <w:shd w:val="clear" w:color="auto" w:fill="FFFFFF"/>
              </w:rPr>
              <w:t>имају</w:t>
            </w:r>
            <w:proofErr w:type="spellEnd"/>
            <w:r w:rsidRPr="00125CF6">
              <w:rPr>
                <w:rFonts w:ascii="Times New Roman" w:hAnsi="Times New Roman"/>
                <w:sz w:val="20"/>
                <w:szCs w:val="20"/>
                <w:shd w:val="clear" w:color="auto" w:fill="FFFFFF"/>
              </w:rPr>
              <w:t xml:space="preserve"> </w:t>
            </w:r>
            <w:proofErr w:type="spellStart"/>
            <w:r w:rsidRPr="00125CF6">
              <w:rPr>
                <w:rFonts w:ascii="Times New Roman" w:hAnsi="Times New Roman"/>
                <w:sz w:val="20"/>
                <w:szCs w:val="20"/>
                <w:shd w:val="clear" w:color="auto" w:fill="FFFFFF"/>
              </w:rPr>
              <w:t>једнаке</w:t>
            </w:r>
            <w:proofErr w:type="spellEnd"/>
            <w:r w:rsidRPr="00125CF6">
              <w:rPr>
                <w:rFonts w:ascii="Times New Roman" w:hAnsi="Times New Roman"/>
                <w:sz w:val="20"/>
                <w:szCs w:val="20"/>
                <w:shd w:val="clear" w:color="auto" w:fill="FFFFFF"/>
              </w:rPr>
              <w:t xml:space="preserve"> </w:t>
            </w:r>
            <w:proofErr w:type="spellStart"/>
            <w:r w:rsidRPr="00125CF6">
              <w:rPr>
                <w:rFonts w:ascii="Times New Roman" w:hAnsi="Times New Roman"/>
                <w:sz w:val="20"/>
                <w:szCs w:val="20"/>
                <w:shd w:val="clear" w:color="auto" w:fill="FFFFFF"/>
              </w:rPr>
              <w:t>могућности</w:t>
            </w:r>
            <w:proofErr w:type="spellEnd"/>
            <w:r w:rsidRPr="00125CF6">
              <w:rPr>
                <w:rFonts w:ascii="Times New Roman" w:hAnsi="Times New Roman"/>
                <w:sz w:val="20"/>
                <w:szCs w:val="20"/>
                <w:shd w:val="clear" w:color="auto" w:fill="FFFFFF"/>
              </w:rPr>
              <w:t xml:space="preserve"> </w:t>
            </w:r>
            <w:proofErr w:type="spellStart"/>
            <w:r w:rsidRPr="00125CF6">
              <w:rPr>
                <w:rFonts w:ascii="Times New Roman" w:hAnsi="Times New Roman"/>
                <w:sz w:val="20"/>
                <w:szCs w:val="20"/>
                <w:shd w:val="clear" w:color="auto" w:fill="FFFFFF"/>
              </w:rPr>
              <w:t>за</w:t>
            </w:r>
            <w:proofErr w:type="spellEnd"/>
            <w:r w:rsidRPr="00125CF6">
              <w:rPr>
                <w:rFonts w:ascii="Times New Roman" w:hAnsi="Times New Roman"/>
                <w:sz w:val="20"/>
                <w:szCs w:val="20"/>
                <w:shd w:val="clear" w:color="auto" w:fill="FFFFFF"/>
              </w:rPr>
              <w:t xml:space="preserve"> </w:t>
            </w:r>
            <w:proofErr w:type="spellStart"/>
            <w:r w:rsidRPr="00125CF6">
              <w:rPr>
                <w:rFonts w:ascii="Times New Roman" w:hAnsi="Times New Roman"/>
                <w:sz w:val="20"/>
                <w:szCs w:val="20"/>
                <w:shd w:val="clear" w:color="auto" w:fill="FFFFFF"/>
              </w:rPr>
              <w:t>руковођење</w:t>
            </w:r>
            <w:proofErr w:type="spellEnd"/>
            <w:r w:rsidRPr="00125CF6">
              <w:rPr>
                <w:rFonts w:ascii="Times New Roman" w:hAnsi="Times New Roman"/>
                <w:sz w:val="20"/>
                <w:szCs w:val="20"/>
                <w:shd w:val="clear" w:color="auto" w:fill="FFFFFF"/>
              </w:rPr>
              <w:t xml:space="preserve"> </w:t>
            </w:r>
            <w:proofErr w:type="spellStart"/>
            <w:r w:rsidRPr="00125CF6">
              <w:rPr>
                <w:rFonts w:ascii="Times New Roman" w:hAnsi="Times New Roman"/>
                <w:sz w:val="20"/>
                <w:szCs w:val="20"/>
                <w:shd w:val="clear" w:color="auto" w:fill="FFFFFF"/>
              </w:rPr>
              <w:t>на</w:t>
            </w:r>
            <w:proofErr w:type="spellEnd"/>
            <w:r w:rsidRPr="00125CF6">
              <w:rPr>
                <w:rFonts w:ascii="Times New Roman" w:hAnsi="Times New Roman"/>
                <w:sz w:val="20"/>
                <w:szCs w:val="20"/>
                <w:shd w:val="clear" w:color="auto" w:fill="FFFFFF"/>
              </w:rPr>
              <w:t xml:space="preserve"> </w:t>
            </w:r>
            <w:proofErr w:type="spellStart"/>
            <w:r w:rsidRPr="00125CF6">
              <w:rPr>
                <w:rFonts w:ascii="Times New Roman" w:hAnsi="Times New Roman"/>
                <w:sz w:val="20"/>
                <w:szCs w:val="20"/>
                <w:shd w:val="clear" w:color="auto" w:fill="FFFFFF"/>
              </w:rPr>
              <w:t>свим</w:t>
            </w:r>
            <w:proofErr w:type="spellEnd"/>
            <w:r w:rsidRPr="00125CF6">
              <w:rPr>
                <w:rFonts w:ascii="Times New Roman" w:hAnsi="Times New Roman"/>
                <w:sz w:val="20"/>
                <w:szCs w:val="20"/>
                <w:shd w:val="clear" w:color="auto" w:fill="FFFFFF"/>
              </w:rPr>
              <w:t xml:space="preserve"> </w:t>
            </w:r>
            <w:proofErr w:type="spellStart"/>
            <w:r w:rsidRPr="00125CF6">
              <w:rPr>
                <w:rFonts w:ascii="Times New Roman" w:hAnsi="Times New Roman"/>
                <w:sz w:val="20"/>
                <w:szCs w:val="20"/>
                <w:shd w:val="clear" w:color="auto" w:fill="FFFFFF"/>
              </w:rPr>
              <w:t>нивоима</w:t>
            </w:r>
            <w:proofErr w:type="spellEnd"/>
            <w:r w:rsidRPr="00125CF6">
              <w:rPr>
                <w:rFonts w:ascii="Times New Roman" w:hAnsi="Times New Roman"/>
                <w:sz w:val="20"/>
                <w:szCs w:val="20"/>
                <w:shd w:val="clear" w:color="auto" w:fill="FFFFFF"/>
              </w:rPr>
              <w:t xml:space="preserve"> </w:t>
            </w:r>
            <w:proofErr w:type="spellStart"/>
            <w:r w:rsidRPr="00125CF6">
              <w:rPr>
                <w:rFonts w:ascii="Times New Roman" w:hAnsi="Times New Roman"/>
                <w:sz w:val="20"/>
                <w:szCs w:val="20"/>
                <w:shd w:val="clear" w:color="auto" w:fill="FFFFFF"/>
              </w:rPr>
              <w:t>доношења</w:t>
            </w:r>
            <w:proofErr w:type="spellEnd"/>
            <w:r w:rsidRPr="00125CF6">
              <w:rPr>
                <w:rFonts w:ascii="Times New Roman" w:hAnsi="Times New Roman"/>
                <w:sz w:val="20"/>
                <w:szCs w:val="20"/>
                <w:shd w:val="clear" w:color="auto" w:fill="FFFFFF"/>
              </w:rPr>
              <w:t xml:space="preserve"> </w:t>
            </w:r>
            <w:proofErr w:type="spellStart"/>
            <w:r w:rsidRPr="00125CF6">
              <w:rPr>
                <w:rFonts w:ascii="Times New Roman" w:hAnsi="Times New Roman"/>
                <w:sz w:val="20"/>
                <w:szCs w:val="20"/>
                <w:shd w:val="clear" w:color="auto" w:fill="FFFFFF"/>
              </w:rPr>
              <w:t>одлука</w:t>
            </w:r>
            <w:proofErr w:type="spellEnd"/>
            <w:r w:rsidRPr="00125CF6">
              <w:rPr>
                <w:rFonts w:ascii="Times New Roman" w:hAnsi="Times New Roman"/>
                <w:sz w:val="20"/>
                <w:szCs w:val="20"/>
                <w:shd w:val="clear" w:color="auto" w:fill="FFFFFF"/>
              </w:rPr>
              <w:t xml:space="preserve"> у </w:t>
            </w:r>
            <w:proofErr w:type="spellStart"/>
            <w:r w:rsidRPr="00125CF6">
              <w:rPr>
                <w:rFonts w:ascii="Times New Roman" w:hAnsi="Times New Roman"/>
                <w:sz w:val="20"/>
                <w:szCs w:val="20"/>
                <w:shd w:val="clear" w:color="auto" w:fill="FFFFFF"/>
              </w:rPr>
              <w:t>политичком</w:t>
            </w:r>
            <w:proofErr w:type="spellEnd"/>
            <w:r w:rsidRPr="00125CF6">
              <w:rPr>
                <w:rFonts w:ascii="Times New Roman" w:hAnsi="Times New Roman"/>
                <w:sz w:val="20"/>
                <w:szCs w:val="20"/>
                <w:shd w:val="clear" w:color="auto" w:fill="FFFFFF"/>
              </w:rPr>
              <w:t xml:space="preserve">, </w:t>
            </w:r>
            <w:proofErr w:type="spellStart"/>
            <w:r w:rsidRPr="00125CF6">
              <w:rPr>
                <w:rFonts w:ascii="Times New Roman" w:hAnsi="Times New Roman"/>
                <w:sz w:val="20"/>
                <w:szCs w:val="20"/>
                <w:shd w:val="clear" w:color="auto" w:fill="FFFFFF"/>
              </w:rPr>
              <w:t>привредном</w:t>
            </w:r>
            <w:proofErr w:type="spellEnd"/>
            <w:r w:rsidRPr="00125CF6">
              <w:rPr>
                <w:rFonts w:ascii="Times New Roman" w:hAnsi="Times New Roman"/>
                <w:sz w:val="20"/>
                <w:szCs w:val="20"/>
                <w:shd w:val="clear" w:color="auto" w:fill="FFFFFF"/>
              </w:rPr>
              <w:t xml:space="preserve"> и </w:t>
            </w:r>
            <w:proofErr w:type="spellStart"/>
            <w:r w:rsidRPr="00125CF6">
              <w:rPr>
                <w:rFonts w:ascii="Times New Roman" w:hAnsi="Times New Roman"/>
                <w:sz w:val="20"/>
                <w:szCs w:val="20"/>
                <w:shd w:val="clear" w:color="auto" w:fill="FFFFFF"/>
              </w:rPr>
              <w:t>јавном</w:t>
            </w:r>
            <w:proofErr w:type="spellEnd"/>
            <w:r w:rsidRPr="00125CF6">
              <w:rPr>
                <w:rFonts w:ascii="Times New Roman" w:hAnsi="Times New Roman"/>
                <w:sz w:val="20"/>
                <w:szCs w:val="20"/>
                <w:shd w:val="clear" w:color="auto" w:fill="FFFFFF"/>
              </w:rPr>
              <w:t xml:space="preserve"> </w:t>
            </w:r>
            <w:proofErr w:type="spellStart"/>
            <w:r w:rsidRPr="00125CF6">
              <w:rPr>
                <w:rFonts w:ascii="Times New Roman" w:hAnsi="Times New Roman"/>
                <w:sz w:val="20"/>
                <w:szCs w:val="20"/>
                <w:shd w:val="clear" w:color="auto" w:fill="FFFFFF"/>
              </w:rPr>
              <w:t>животу</w:t>
            </w:r>
            <w:proofErr w:type="spellEnd"/>
            <w:r>
              <w:rPr>
                <w:rFonts w:ascii="Times New Roman" w:hAnsi="Times New Roman"/>
                <w:sz w:val="20"/>
                <w:szCs w:val="20"/>
                <w:shd w:val="clear" w:color="auto" w:fill="FFFFFF"/>
                <w:lang w:val="sr-Cyrl-RS"/>
              </w:rPr>
              <w:t>.</w:t>
            </w:r>
          </w:p>
          <w:p w14:paraId="4A1036B5" w14:textId="77777777" w:rsidR="00283B00" w:rsidRPr="00A56117" w:rsidRDefault="00283B00" w:rsidP="00235849">
            <w:pPr>
              <w:spacing w:after="0" w:line="240" w:lineRule="auto"/>
              <w:contextualSpacing/>
              <w:jc w:val="center"/>
              <w:rPr>
                <w:rFonts w:ascii="Times New Roman" w:hAnsi="Times New Roman"/>
                <w:b/>
                <w:sz w:val="20"/>
                <w:szCs w:val="20"/>
                <w:shd w:val="clear" w:color="auto" w:fill="FFFFFF"/>
                <w:lang w:val="sr-Cyrl-RS"/>
              </w:rPr>
            </w:pPr>
            <w:r w:rsidRPr="00A56117">
              <w:rPr>
                <w:rFonts w:ascii="Times New Roman" w:hAnsi="Times New Roman"/>
                <w:b/>
                <w:sz w:val="20"/>
                <w:szCs w:val="20"/>
                <w:shd w:val="clear" w:color="auto" w:fill="FFFFFF"/>
                <w:lang w:val="sr-Cyrl-RS"/>
              </w:rPr>
              <w:t>ЦИЉ 9.</w:t>
            </w:r>
          </w:p>
          <w:p w14:paraId="6B0FA4B4" w14:textId="77777777" w:rsidR="00283B00" w:rsidRPr="00A56117" w:rsidRDefault="00283B00" w:rsidP="00235849">
            <w:pPr>
              <w:spacing w:after="0" w:line="240" w:lineRule="auto"/>
              <w:contextualSpacing/>
              <w:jc w:val="both"/>
              <w:rPr>
                <w:rFonts w:ascii="Times New Roman" w:hAnsi="Times New Roman"/>
                <w:sz w:val="20"/>
                <w:szCs w:val="20"/>
                <w:shd w:val="clear" w:color="auto" w:fill="FFFFFF"/>
              </w:rPr>
            </w:pPr>
            <w:proofErr w:type="spellStart"/>
            <w:r w:rsidRPr="00A56117">
              <w:rPr>
                <w:rFonts w:ascii="Times New Roman" w:hAnsi="Times New Roman"/>
                <w:sz w:val="20"/>
                <w:szCs w:val="20"/>
                <w:shd w:val="clear" w:color="auto" w:fill="FFFFFF"/>
              </w:rPr>
              <w:t>Изградити</w:t>
            </w:r>
            <w:proofErr w:type="spellEnd"/>
            <w:r w:rsidRPr="00A56117">
              <w:rPr>
                <w:rFonts w:ascii="Times New Roman" w:hAnsi="Times New Roman"/>
                <w:sz w:val="20"/>
                <w:szCs w:val="20"/>
                <w:shd w:val="clear" w:color="auto" w:fill="FFFFFF"/>
              </w:rPr>
              <w:t xml:space="preserve"> </w:t>
            </w:r>
            <w:proofErr w:type="spellStart"/>
            <w:r w:rsidRPr="00A56117">
              <w:rPr>
                <w:rFonts w:ascii="Times New Roman" w:hAnsi="Times New Roman"/>
                <w:sz w:val="20"/>
                <w:szCs w:val="20"/>
                <w:shd w:val="clear" w:color="auto" w:fill="FFFFFF"/>
              </w:rPr>
              <w:t>отпорну</w:t>
            </w:r>
            <w:proofErr w:type="spellEnd"/>
            <w:r w:rsidRPr="00A56117">
              <w:rPr>
                <w:rFonts w:ascii="Times New Roman" w:hAnsi="Times New Roman"/>
                <w:sz w:val="20"/>
                <w:szCs w:val="20"/>
                <w:shd w:val="clear" w:color="auto" w:fill="FFFFFF"/>
              </w:rPr>
              <w:t xml:space="preserve"> </w:t>
            </w:r>
            <w:proofErr w:type="spellStart"/>
            <w:r w:rsidRPr="00A56117">
              <w:rPr>
                <w:rFonts w:ascii="Times New Roman" w:hAnsi="Times New Roman"/>
                <w:sz w:val="20"/>
                <w:szCs w:val="20"/>
                <w:shd w:val="clear" w:color="auto" w:fill="FFFFFF"/>
              </w:rPr>
              <w:t>инфраструктуру</w:t>
            </w:r>
            <w:proofErr w:type="spellEnd"/>
            <w:r w:rsidRPr="00A56117">
              <w:rPr>
                <w:rFonts w:ascii="Times New Roman" w:hAnsi="Times New Roman"/>
                <w:sz w:val="20"/>
                <w:szCs w:val="20"/>
                <w:shd w:val="clear" w:color="auto" w:fill="FFFFFF"/>
              </w:rPr>
              <w:t xml:space="preserve">, </w:t>
            </w:r>
            <w:proofErr w:type="spellStart"/>
            <w:r w:rsidRPr="00A56117">
              <w:rPr>
                <w:rFonts w:ascii="Times New Roman" w:hAnsi="Times New Roman"/>
                <w:sz w:val="20"/>
                <w:szCs w:val="20"/>
                <w:shd w:val="clear" w:color="auto" w:fill="FFFFFF"/>
              </w:rPr>
              <w:t>промовисати</w:t>
            </w:r>
            <w:proofErr w:type="spellEnd"/>
            <w:r w:rsidRPr="00A56117">
              <w:rPr>
                <w:rFonts w:ascii="Times New Roman" w:hAnsi="Times New Roman"/>
                <w:sz w:val="20"/>
                <w:szCs w:val="20"/>
                <w:shd w:val="clear" w:color="auto" w:fill="FFFFFF"/>
              </w:rPr>
              <w:t xml:space="preserve"> </w:t>
            </w:r>
            <w:proofErr w:type="spellStart"/>
            <w:r w:rsidRPr="00A56117">
              <w:rPr>
                <w:rFonts w:ascii="Times New Roman" w:hAnsi="Times New Roman"/>
                <w:sz w:val="20"/>
                <w:szCs w:val="20"/>
                <w:shd w:val="clear" w:color="auto" w:fill="FFFFFF"/>
              </w:rPr>
              <w:t>инклузивну</w:t>
            </w:r>
            <w:proofErr w:type="spellEnd"/>
            <w:r w:rsidRPr="00A56117">
              <w:rPr>
                <w:rFonts w:ascii="Times New Roman" w:hAnsi="Times New Roman"/>
                <w:sz w:val="20"/>
                <w:szCs w:val="20"/>
                <w:shd w:val="clear" w:color="auto" w:fill="FFFFFF"/>
              </w:rPr>
              <w:t xml:space="preserve"> и </w:t>
            </w:r>
            <w:proofErr w:type="spellStart"/>
            <w:r w:rsidRPr="00A56117">
              <w:rPr>
                <w:rFonts w:ascii="Times New Roman" w:hAnsi="Times New Roman"/>
                <w:sz w:val="20"/>
                <w:szCs w:val="20"/>
                <w:shd w:val="clear" w:color="auto" w:fill="FFFFFF"/>
              </w:rPr>
              <w:t>одрживу</w:t>
            </w:r>
            <w:proofErr w:type="spellEnd"/>
            <w:r w:rsidRPr="00A56117">
              <w:rPr>
                <w:rFonts w:ascii="Times New Roman" w:hAnsi="Times New Roman"/>
                <w:sz w:val="20"/>
                <w:szCs w:val="20"/>
                <w:shd w:val="clear" w:color="auto" w:fill="FFFFFF"/>
              </w:rPr>
              <w:t xml:space="preserve"> </w:t>
            </w:r>
            <w:proofErr w:type="spellStart"/>
            <w:r w:rsidRPr="00A56117">
              <w:rPr>
                <w:rFonts w:ascii="Times New Roman" w:hAnsi="Times New Roman"/>
                <w:sz w:val="20"/>
                <w:szCs w:val="20"/>
                <w:shd w:val="clear" w:color="auto" w:fill="FFFFFF"/>
              </w:rPr>
              <w:t>индустријализацију</w:t>
            </w:r>
            <w:proofErr w:type="spellEnd"/>
            <w:r w:rsidRPr="00A56117">
              <w:rPr>
                <w:rFonts w:ascii="Times New Roman" w:hAnsi="Times New Roman"/>
                <w:sz w:val="20"/>
                <w:szCs w:val="20"/>
                <w:shd w:val="clear" w:color="auto" w:fill="FFFFFF"/>
              </w:rPr>
              <w:t xml:space="preserve"> и </w:t>
            </w:r>
            <w:proofErr w:type="spellStart"/>
            <w:r w:rsidRPr="00A56117">
              <w:rPr>
                <w:rFonts w:ascii="Times New Roman" w:hAnsi="Times New Roman"/>
                <w:sz w:val="20"/>
                <w:szCs w:val="20"/>
                <w:shd w:val="clear" w:color="auto" w:fill="FFFFFF"/>
              </w:rPr>
              <w:t>подстицати</w:t>
            </w:r>
            <w:proofErr w:type="spellEnd"/>
            <w:r w:rsidRPr="00A56117">
              <w:rPr>
                <w:rFonts w:ascii="Times New Roman" w:hAnsi="Times New Roman"/>
                <w:sz w:val="20"/>
                <w:szCs w:val="20"/>
                <w:shd w:val="clear" w:color="auto" w:fill="FFFFFF"/>
              </w:rPr>
              <w:t xml:space="preserve"> </w:t>
            </w:r>
            <w:proofErr w:type="spellStart"/>
            <w:r w:rsidRPr="00A56117">
              <w:rPr>
                <w:rFonts w:ascii="Times New Roman" w:hAnsi="Times New Roman"/>
                <w:sz w:val="20"/>
                <w:szCs w:val="20"/>
                <w:shd w:val="clear" w:color="auto" w:fill="FFFFFF"/>
              </w:rPr>
              <w:t>иновације</w:t>
            </w:r>
            <w:proofErr w:type="spellEnd"/>
          </w:p>
          <w:p w14:paraId="522E88B9" w14:textId="77777777" w:rsidR="00283B00" w:rsidRDefault="00283B00" w:rsidP="00235849">
            <w:pPr>
              <w:spacing w:after="0" w:line="240" w:lineRule="auto"/>
              <w:contextualSpacing/>
              <w:jc w:val="center"/>
              <w:rPr>
                <w:rFonts w:ascii="Times New Roman" w:hAnsi="Times New Roman"/>
                <w:b/>
                <w:sz w:val="20"/>
                <w:szCs w:val="20"/>
                <w:lang w:val="sr-Cyrl-RS"/>
              </w:rPr>
            </w:pPr>
          </w:p>
          <w:p w14:paraId="5E3FFA72" w14:textId="77777777" w:rsidR="00283B00" w:rsidRPr="00812215" w:rsidRDefault="00283B00" w:rsidP="00235849">
            <w:pPr>
              <w:spacing w:after="0" w:line="240" w:lineRule="auto"/>
              <w:contextualSpacing/>
              <w:jc w:val="center"/>
              <w:rPr>
                <w:rFonts w:ascii="Times New Roman" w:hAnsi="Times New Roman"/>
                <w:b/>
                <w:sz w:val="20"/>
                <w:szCs w:val="20"/>
                <w:lang w:val="sr-Cyrl-RS"/>
              </w:rPr>
            </w:pPr>
            <w:r w:rsidRPr="00812215">
              <w:rPr>
                <w:rFonts w:ascii="Times New Roman" w:hAnsi="Times New Roman"/>
                <w:b/>
                <w:sz w:val="20"/>
                <w:szCs w:val="20"/>
                <w:lang w:val="sr-Cyrl-RS"/>
              </w:rPr>
              <w:t>ПОТЦИЉ 9.</w:t>
            </w:r>
          </w:p>
          <w:p w14:paraId="5777CE11" w14:textId="77777777" w:rsidR="00283B00" w:rsidRPr="00292FA9" w:rsidRDefault="00283B00" w:rsidP="00235849">
            <w:pPr>
              <w:spacing w:before="60" w:after="60"/>
              <w:jc w:val="center"/>
              <w:rPr>
                <w:rFonts w:ascii="Times New Roman" w:hAnsi="Times New Roman"/>
                <w:b/>
                <w:sz w:val="20"/>
                <w:szCs w:val="20"/>
                <w:lang w:val="sr-Cyrl-RS"/>
              </w:rPr>
            </w:pPr>
            <w:proofErr w:type="spellStart"/>
            <w:r w:rsidRPr="00125CF6">
              <w:rPr>
                <w:rFonts w:ascii="Times New Roman" w:hAnsi="Times New Roman"/>
                <w:sz w:val="20"/>
                <w:szCs w:val="20"/>
              </w:rPr>
              <w:t>Значајно</w:t>
            </w:r>
            <w:proofErr w:type="spellEnd"/>
            <w:r w:rsidRPr="00125CF6">
              <w:rPr>
                <w:rFonts w:ascii="Times New Roman" w:hAnsi="Times New Roman"/>
                <w:sz w:val="20"/>
                <w:szCs w:val="20"/>
              </w:rPr>
              <w:t xml:space="preserve"> </w:t>
            </w:r>
            <w:proofErr w:type="spellStart"/>
            <w:r w:rsidRPr="00125CF6">
              <w:rPr>
                <w:rFonts w:ascii="Times New Roman" w:hAnsi="Times New Roman"/>
                <w:sz w:val="20"/>
                <w:szCs w:val="20"/>
              </w:rPr>
              <w:t>повећати</w:t>
            </w:r>
            <w:proofErr w:type="spellEnd"/>
            <w:r w:rsidRPr="00125CF6">
              <w:rPr>
                <w:rFonts w:ascii="Times New Roman" w:hAnsi="Times New Roman"/>
                <w:sz w:val="20"/>
                <w:szCs w:val="20"/>
              </w:rPr>
              <w:t xml:space="preserve"> </w:t>
            </w:r>
            <w:proofErr w:type="spellStart"/>
            <w:r w:rsidRPr="00125CF6">
              <w:rPr>
                <w:rFonts w:ascii="Times New Roman" w:hAnsi="Times New Roman"/>
                <w:sz w:val="20"/>
                <w:szCs w:val="20"/>
              </w:rPr>
              <w:t>приступ</w:t>
            </w:r>
            <w:proofErr w:type="spellEnd"/>
            <w:r w:rsidRPr="00125CF6">
              <w:rPr>
                <w:rFonts w:ascii="Times New Roman" w:hAnsi="Times New Roman"/>
                <w:sz w:val="20"/>
                <w:szCs w:val="20"/>
              </w:rPr>
              <w:t xml:space="preserve"> </w:t>
            </w:r>
            <w:proofErr w:type="spellStart"/>
            <w:r w:rsidRPr="00125CF6">
              <w:rPr>
                <w:rFonts w:ascii="Times New Roman" w:hAnsi="Times New Roman"/>
                <w:sz w:val="20"/>
                <w:szCs w:val="20"/>
              </w:rPr>
              <w:t>информационим</w:t>
            </w:r>
            <w:proofErr w:type="spellEnd"/>
            <w:r w:rsidRPr="00125CF6">
              <w:rPr>
                <w:rFonts w:ascii="Times New Roman" w:hAnsi="Times New Roman"/>
                <w:sz w:val="20"/>
                <w:szCs w:val="20"/>
              </w:rPr>
              <w:t xml:space="preserve"> и </w:t>
            </w:r>
            <w:proofErr w:type="spellStart"/>
            <w:r w:rsidRPr="00125CF6">
              <w:rPr>
                <w:rFonts w:ascii="Times New Roman" w:hAnsi="Times New Roman"/>
                <w:sz w:val="20"/>
                <w:szCs w:val="20"/>
              </w:rPr>
              <w:t>комуникационим</w:t>
            </w:r>
            <w:proofErr w:type="spellEnd"/>
            <w:r w:rsidRPr="00125CF6">
              <w:rPr>
                <w:rFonts w:ascii="Times New Roman" w:hAnsi="Times New Roman"/>
                <w:sz w:val="20"/>
                <w:szCs w:val="20"/>
              </w:rPr>
              <w:t xml:space="preserve"> </w:t>
            </w:r>
            <w:proofErr w:type="spellStart"/>
            <w:r w:rsidRPr="00125CF6">
              <w:rPr>
                <w:rFonts w:ascii="Times New Roman" w:hAnsi="Times New Roman"/>
                <w:sz w:val="20"/>
                <w:szCs w:val="20"/>
              </w:rPr>
              <w:t>технологијама</w:t>
            </w:r>
            <w:proofErr w:type="spellEnd"/>
            <w:r w:rsidRPr="00125CF6">
              <w:rPr>
                <w:rFonts w:ascii="Times New Roman" w:hAnsi="Times New Roman"/>
                <w:sz w:val="20"/>
                <w:szCs w:val="20"/>
              </w:rPr>
              <w:t xml:space="preserve"> и </w:t>
            </w:r>
            <w:proofErr w:type="spellStart"/>
            <w:r w:rsidRPr="00125CF6">
              <w:rPr>
                <w:rFonts w:ascii="Times New Roman" w:hAnsi="Times New Roman"/>
                <w:sz w:val="20"/>
                <w:szCs w:val="20"/>
              </w:rPr>
              <w:t>уложити</w:t>
            </w:r>
            <w:proofErr w:type="spellEnd"/>
            <w:r w:rsidRPr="00125CF6">
              <w:rPr>
                <w:rFonts w:ascii="Times New Roman" w:hAnsi="Times New Roman"/>
                <w:sz w:val="20"/>
                <w:szCs w:val="20"/>
              </w:rPr>
              <w:t xml:space="preserve"> </w:t>
            </w:r>
            <w:proofErr w:type="spellStart"/>
            <w:r w:rsidRPr="00125CF6">
              <w:rPr>
                <w:rFonts w:ascii="Times New Roman" w:hAnsi="Times New Roman"/>
                <w:sz w:val="20"/>
                <w:szCs w:val="20"/>
              </w:rPr>
              <w:t>напоре</w:t>
            </w:r>
            <w:proofErr w:type="spellEnd"/>
            <w:r w:rsidRPr="00125CF6">
              <w:rPr>
                <w:rFonts w:ascii="Times New Roman" w:hAnsi="Times New Roman"/>
                <w:sz w:val="20"/>
                <w:szCs w:val="20"/>
              </w:rPr>
              <w:t xml:space="preserve"> </w:t>
            </w:r>
            <w:proofErr w:type="spellStart"/>
            <w:r w:rsidRPr="00125CF6">
              <w:rPr>
                <w:rFonts w:ascii="Times New Roman" w:hAnsi="Times New Roman"/>
                <w:sz w:val="20"/>
                <w:szCs w:val="20"/>
              </w:rPr>
              <w:t>да</w:t>
            </w:r>
            <w:proofErr w:type="spellEnd"/>
            <w:r w:rsidRPr="00125CF6">
              <w:rPr>
                <w:rFonts w:ascii="Times New Roman" w:hAnsi="Times New Roman"/>
                <w:sz w:val="20"/>
                <w:szCs w:val="20"/>
              </w:rPr>
              <w:t xml:space="preserve"> </w:t>
            </w:r>
            <w:proofErr w:type="spellStart"/>
            <w:r w:rsidRPr="00125CF6">
              <w:rPr>
                <w:rFonts w:ascii="Times New Roman" w:hAnsi="Times New Roman"/>
                <w:sz w:val="20"/>
                <w:szCs w:val="20"/>
              </w:rPr>
              <w:t>се</w:t>
            </w:r>
            <w:proofErr w:type="spellEnd"/>
            <w:r w:rsidRPr="00125CF6">
              <w:rPr>
                <w:rFonts w:ascii="Times New Roman" w:hAnsi="Times New Roman"/>
                <w:sz w:val="20"/>
                <w:szCs w:val="20"/>
              </w:rPr>
              <w:t xml:space="preserve"> </w:t>
            </w:r>
            <w:proofErr w:type="spellStart"/>
            <w:r w:rsidRPr="00125CF6">
              <w:rPr>
                <w:rFonts w:ascii="Times New Roman" w:hAnsi="Times New Roman"/>
                <w:sz w:val="20"/>
                <w:szCs w:val="20"/>
              </w:rPr>
              <w:t>обезбеди</w:t>
            </w:r>
            <w:proofErr w:type="spellEnd"/>
            <w:r w:rsidRPr="00125CF6">
              <w:rPr>
                <w:rFonts w:ascii="Times New Roman" w:hAnsi="Times New Roman"/>
                <w:sz w:val="20"/>
                <w:szCs w:val="20"/>
              </w:rPr>
              <w:t xml:space="preserve"> </w:t>
            </w:r>
            <w:proofErr w:type="spellStart"/>
            <w:r w:rsidRPr="00125CF6">
              <w:rPr>
                <w:rFonts w:ascii="Times New Roman" w:hAnsi="Times New Roman"/>
                <w:sz w:val="20"/>
                <w:szCs w:val="20"/>
              </w:rPr>
              <w:t>универзалан</w:t>
            </w:r>
            <w:proofErr w:type="spellEnd"/>
            <w:r w:rsidRPr="00125CF6">
              <w:rPr>
                <w:rFonts w:ascii="Times New Roman" w:hAnsi="Times New Roman"/>
                <w:sz w:val="20"/>
                <w:szCs w:val="20"/>
              </w:rPr>
              <w:t xml:space="preserve"> и </w:t>
            </w:r>
            <w:proofErr w:type="spellStart"/>
            <w:r w:rsidRPr="00125CF6">
              <w:rPr>
                <w:rFonts w:ascii="Times New Roman" w:hAnsi="Times New Roman"/>
                <w:sz w:val="20"/>
                <w:szCs w:val="20"/>
              </w:rPr>
              <w:t>приуштив</w:t>
            </w:r>
            <w:proofErr w:type="spellEnd"/>
            <w:r w:rsidRPr="00125CF6">
              <w:rPr>
                <w:rFonts w:ascii="Times New Roman" w:hAnsi="Times New Roman"/>
                <w:sz w:val="20"/>
                <w:szCs w:val="20"/>
              </w:rPr>
              <w:t xml:space="preserve"> </w:t>
            </w:r>
            <w:proofErr w:type="spellStart"/>
            <w:r w:rsidRPr="00125CF6">
              <w:rPr>
                <w:rFonts w:ascii="Times New Roman" w:hAnsi="Times New Roman"/>
                <w:sz w:val="20"/>
                <w:szCs w:val="20"/>
              </w:rPr>
              <w:t>приступ</w:t>
            </w:r>
            <w:proofErr w:type="spellEnd"/>
            <w:r w:rsidRPr="00125CF6">
              <w:rPr>
                <w:rFonts w:ascii="Times New Roman" w:hAnsi="Times New Roman"/>
                <w:sz w:val="20"/>
                <w:szCs w:val="20"/>
              </w:rPr>
              <w:t xml:space="preserve"> </w:t>
            </w:r>
            <w:proofErr w:type="spellStart"/>
            <w:r w:rsidRPr="00125CF6">
              <w:rPr>
                <w:rFonts w:ascii="Times New Roman" w:hAnsi="Times New Roman"/>
                <w:sz w:val="20"/>
                <w:szCs w:val="20"/>
              </w:rPr>
              <w:t>интернету</w:t>
            </w:r>
            <w:proofErr w:type="spellEnd"/>
            <w:r w:rsidRPr="00125CF6">
              <w:rPr>
                <w:rFonts w:ascii="Times New Roman" w:hAnsi="Times New Roman"/>
                <w:sz w:val="20"/>
                <w:szCs w:val="20"/>
              </w:rPr>
              <w:t xml:space="preserve"> у </w:t>
            </w:r>
            <w:proofErr w:type="spellStart"/>
            <w:r w:rsidRPr="00125CF6">
              <w:rPr>
                <w:rFonts w:ascii="Times New Roman" w:hAnsi="Times New Roman"/>
                <w:sz w:val="20"/>
                <w:szCs w:val="20"/>
              </w:rPr>
              <w:t>најмање</w:t>
            </w:r>
            <w:proofErr w:type="spellEnd"/>
            <w:r w:rsidRPr="00125CF6">
              <w:rPr>
                <w:rFonts w:ascii="Times New Roman" w:hAnsi="Times New Roman"/>
                <w:sz w:val="20"/>
                <w:szCs w:val="20"/>
              </w:rPr>
              <w:t xml:space="preserve"> </w:t>
            </w:r>
            <w:proofErr w:type="spellStart"/>
            <w:r w:rsidRPr="00125CF6">
              <w:rPr>
                <w:rFonts w:ascii="Times New Roman" w:hAnsi="Times New Roman"/>
                <w:sz w:val="20"/>
                <w:szCs w:val="20"/>
              </w:rPr>
              <w:t>развијеним</w:t>
            </w:r>
            <w:proofErr w:type="spellEnd"/>
            <w:r w:rsidRPr="00125CF6">
              <w:rPr>
                <w:rFonts w:ascii="Times New Roman" w:hAnsi="Times New Roman"/>
                <w:sz w:val="20"/>
                <w:szCs w:val="20"/>
              </w:rPr>
              <w:t xml:space="preserve"> </w:t>
            </w:r>
            <w:proofErr w:type="spellStart"/>
            <w:r w:rsidRPr="00125CF6">
              <w:rPr>
                <w:rFonts w:ascii="Times New Roman" w:hAnsi="Times New Roman"/>
                <w:sz w:val="20"/>
                <w:szCs w:val="20"/>
              </w:rPr>
              <w:t>земљама</w:t>
            </w:r>
            <w:proofErr w:type="spellEnd"/>
            <w:r w:rsidRPr="00125CF6">
              <w:rPr>
                <w:rFonts w:ascii="Times New Roman" w:hAnsi="Times New Roman"/>
                <w:sz w:val="20"/>
                <w:szCs w:val="20"/>
              </w:rPr>
              <w:t xml:space="preserve"> </w:t>
            </w:r>
            <w:proofErr w:type="spellStart"/>
            <w:r w:rsidRPr="00125CF6">
              <w:rPr>
                <w:rFonts w:ascii="Times New Roman" w:hAnsi="Times New Roman"/>
                <w:sz w:val="20"/>
                <w:szCs w:val="20"/>
              </w:rPr>
              <w:t>до</w:t>
            </w:r>
            <w:proofErr w:type="spellEnd"/>
            <w:r w:rsidRPr="00125CF6">
              <w:rPr>
                <w:rFonts w:ascii="Times New Roman" w:hAnsi="Times New Roman"/>
                <w:sz w:val="20"/>
                <w:szCs w:val="20"/>
              </w:rPr>
              <w:t xml:space="preserve"> 2031</w:t>
            </w:r>
            <w:r>
              <w:rPr>
                <w:rFonts w:ascii="Times New Roman" w:hAnsi="Times New Roman"/>
                <w:sz w:val="20"/>
                <w:szCs w:val="20"/>
                <w:lang w:val="sr-Cyrl-RS"/>
              </w:rPr>
              <w:t>.</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2A29362C" w14:textId="77777777" w:rsidR="00283B00" w:rsidRDefault="00283B00" w:rsidP="00235849">
            <w:pPr>
              <w:contextualSpacing/>
              <w:jc w:val="center"/>
              <w:rPr>
                <w:rFonts w:ascii="Times New Roman" w:hAnsi="Times New Roman"/>
                <w:b/>
                <w:sz w:val="20"/>
                <w:szCs w:val="20"/>
              </w:rPr>
            </w:pPr>
            <w:r w:rsidRPr="00EC6934">
              <w:rPr>
                <w:rFonts w:ascii="Times New Roman" w:hAnsi="Times New Roman"/>
                <w:b/>
                <w:sz w:val="20"/>
                <w:szCs w:val="20"/>
                <w:lang w:val="sr-Cyrl-RS"/>
              </w:rPr>
              <w:t xml:space="preserve">ПОГЛАВЉЕ </w:t>
            </w:r>
            <w:r w:rsidRPr="00EC6934">
              <w:rPr>
                <w:rFonts w:ascii="Times New Roman" w:hAnsi="Times New Roman"/>
                <w:b/>
                <w:sz w:val="20"/>
                <w:szCs w:val="20"/>
              </w:rPr>
              <w:t>1</w:t>
            </w:r>
            <w:r>
              <w:rPr>
                <w:rFonts w:ascii="Times New Roman" w:hAnsi="Times New Roman"/>
                <w:b/>
                <w:sz w:val="20"/>
                <w:szCs w:val="20"/>
                <w:lang w:val="sr-Cyrl-RS"/>
              </w:rPr>
              <w:t>0</w:t>
            </w:r>
            <w:r w:rsidRPr="00EC6934">
              <w:rPr>
                <w:rFonts w:ascii="Times New Roman" w:hAnsi="Times New Roman"/>
                <w:b/>
                <w:sz w:val="20"/>
                <w:szCs w:val="20"/>
              </w:rPr>
              <w:t xml:space="preserve">. </w:t>
            </w:r>
          </w:p>
          <w:p w14:paraId="0A100137" w14:textId="77777777" w:rsidR="00283B00" w:rsidRPr="00AF3EBC" w:rsidRDefault="00283B00" w:rsidP="00235849">
            <w:pPr>
              <w:contextualSpacing/>
              <w:jc w:val="center"/>
              <w:rPr>
                <w:rFonts w:ascii="Times New Roman" w:hAnsi="Times New Roman"/>
                <w:sz w:val="20"/>
                <w:szCs w:val="20"/>
                <w:lang w:val="sr-Cyrl-RS"/>
              </w:rPr>
            </w:pPr>
            <w:r w:rsidRPr="00AF3EBC">
              <w:rPr>
                <w:rFonts w:ascii="Times New Roman" w:hAnsi="Times New Roman"/>
                <w:sz w:val="20"/>
                <w:szCs w:val="20"/>
                <w:lang w:val="sr-Cyrl-RS"/>
              </w:rPr>
              <w:t>Информационо друштво и медији</w:t>
            </w:r>
          </w:p>
          <w:p w14:paraId="230B5C8B" w14:textId="77777777" w:rsidR="00283B00" w:rsidRPr="006427D3" w:rsidRDefault="00283B00" w:rsidP="00235849">
            <w:pPr>
              <w:contextualSpacing/>
              <w:jc w:val="center"/>
              <w:rPr>
                <w:rFonts w:ascii="Times New Roman" w:hAnsi="Times New Roman"/>
                <w:b/>
                <w:sz w:val="20"/>
                <w:szCs w:val="20"/>
              </w:rPr>
            </w:pPr>
          </w:p>
        </w:tc>
      </w:tr>
    </w:tbl>
    <w:p w14:paraId="1BFE4E51" w14:textId="1273667A" w:rsidR="00283B00" w:rsidRPr="00283B00" w:rsidRDefault="00283B00" w:rsidP="00283B00">
      <w:pPr>
        <w:tabs>
          <w:tab w:val="left" w:pos="5904"/>
        </w:tabs>
        <w:rPr>
          <w:rFonts w:ascii="Times New Roman" w:hAnsi="Times New Roman"/>
          <w:sz w:val="24"/>
          <w:szCs w:val="24"/>
          <w:lang w:val="sr-Cyrl-RS"/>
        </w:rPr>
      </w:pPr>
    </w:p>
    <w:p w14:paraId="119D1F3D" w14:textId="5F3DF68E" w:rsidR="00E15E20" w:rsidRDefault="00E15E20" w:rsidP="00E15E20">
      <w:pPr>
        <w:tabs>
          <w:tab w:val="left" w:pos="1464"/>
        </w:tabs>
        <w:rPr>
          <w:rFonts w:ascii="Times New Roman" w:hAnsi="Times New Roman"/>
          <w:sz w:val="24"/>
          <w:szCs w:val="24"/>
        </w:rPr>
      </w:pPr>
    </w:p>
    <w:p w14:paraId="672884D1" w14:textId="77777777" w:rsidR="00311748" w:rsidRDefault="00311748" w:rsidP="00E15E20">
      <w:pPr>
        <w:tabs>
          <w:tab w:val="left" w:pos="1464"/>
        </w:tabs>
        <w:rPr>
          <w:rFonts w:ascii="Times New Roman" w:hAnsi="Times New Roman"/>
          <w:sz w:val="24"/>
          <w:szCs w:val="24"/>
        </w:rPr>
      </w:pPr>
    </w:p>
    <w:p w14:paraId="12591223" w14:textId="77777777" w:rsidR="00751B0D" w:rsidRDefault="00751B0D" w:rsidP="00E15E20">
      <w:pPr>
        <w:tabs>
          <w:tab w:val="left" w:pos="1464"/>
        </w:tabs>
        <w:rPr>
          <w:rFonts w:ascii="Times New Roman" w:hAnsi="Times New Roman"/>
          <w:sz w:val="24"/>
          <w:szCs w:val="24"/>
        </w:rPr>
      </w:pPr>
    </w:p>
    <w:p w14:paraId="2735BA42" w14:textId="551CF3CB" w:rsidR="00E15E20" w:rsidRPr="00E15E20" w:rsidRDefault="00E15E20" w:rsidP="00E15E20">
      <w:pPr>
        <w:tabs>
          <w:tab w:val="left" w:pos="1464"/>
        </w:tabs>
        <w:rPr>
          <w:rFonts w:ascii="Times New Roman" w:hAnsi="Times New Roman"/>
          <w:sz w:val="24"/>
          <w:szCs w:val="24"/>
        </w:rPr>
        <w:sectPr w:rsidR="00E15E20" w:rsidRPr="00E15E20" w:rsidSect="00E15E20">
          <w:pgSz w:w="15840" w:h="12240" w:orient="landscape" w:code="1"/>
          <w:pgMar w:top="1440" w:right="1440" w:bottom="547" w:left="1440" w:header="720" w:footer="274" w:gutter="0"/>
          <w:cols w:space="720"/>
          <w:docGrid w:linePitch="360"/>
        </w:sectPr>
      </w:pPr>
    </w:p>
    <w:p w14:paraId="4154DFB1" w14:textId="77777777" w:rsidR="00E15E20" w:rsidRPr="00E15E20" w:rsidRDefault="00E15E20" w:rsidP="00E15E20">
      <w:pPr>
        <w:rPr>
          <w:lang w:val="sr-Cyrl-RS"/>
        </w:rPr>
      </w:pPr>
    </w:p>
    <w:p w14:paraId="65D90E74" w14:textId="61DF62D4" w:rsidR="00861EEC" w:rsidRPr="00FB3061" w:rsidRDefault="00FB3061" w:rsidP="00FB3061">
      <w:pPr>
        <w:pStyle w:val="Heading1"/>
        <w:rPr>
          <w:rFonts w:ascii="Times New Roman" w:hAnsi="Times New Roman" w:cs="Times New Roman"/>
          <w:b/>
          <w:sz w:val="28"/>
          <w:szCs w:val="28"/>
          <w:lang w:val="sr-Cyrl-RS"/>
        </w:rPr>
      </w:pPr>
      <w:bookmarkStart w:id="8" w:name="_Toc188491212"/>
      <w:r w:rsidRPr="00FB3061">
        <w:rPr>
          <w:rFonts w:ascii="Times New Roman" w:hAnsi="Times New Roman" w:cs="Times New Roman"/>
          <w:b/>
          <w:color w:val="833C0B" w:themeColor="accent2" w:themeShade="80"/>
          <w:sz w:val="28"/>
          <w:szCs w:val="28"/>
          <w:lang w:val="sr-Cyrl-RS"/>
        </w:rPr>
        <w:t>Преглед развојних праваца и приоритетних циљева са кључним мерама</w:t>
      </w:r>
      <w:bookmarkEnd w:id="8"/>
    </w:p>
    <w:p w14:paraId="1D583D56" w14:textId="5D35D825" w:rsidR="00861EEC" w:rsidRDefault="00861EEC" w:rsidP="00080FC2">
      <w:pPr>
        <w:spacing w:after="20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3960"/>
      </w:tblGrid>
      <w:tr w:rsidR="00861EEC" w:rsidRPr="00861EEC" w14:paraId="615318F4" w14:textId="77777777" w:rsidTr="00E74F3E">
        <w:trPr>
          <w:tblHeader/>
        </w:trPr>
        <w:tc>
          <w:tcPr>
            <w:tcW w:w="5400" w:type="dxa"/>
            <w:shd w:val="clear" w:color="auto" w:fill="8496B0" w:themeFill="text2" w:themeFillTint="99"/>
            <w:vAlign w:val="center"/>
            <w:hideMark/>
          </w:tcPr>
          <w:p w14:paraId="66DD2806" w14:textId="77777777" w:rsidR="00861EEC" w:rsidRPr="00861EEC" w:rsidRDefault="00861EEC" w:rsidP="00E74F3E">
            <w:pPr>
              <w:spacing w:before="60" w:after="60" w:line="240" w:lineRule="auto"/>
              <w:jc w:val="center"/>
              <w:rPr>
                <w:rFonts w:ascii="Times New Roman" w:hAnsi="Times New Roman"/>
                <w:b/>
                <w:color w:val="FFFFFF" w:themeColor="background1"/>
                <w:lang w:val="sr-Cyrl-RS" w:eastAsia="x-none"/>
              </w:rPr>
            </w:pPr>
            <w:r w:rsidRPr="00861EEC">
              <w:rPr>
                <w:rFonts w:ascii="Times New Roman" w:hAnsi="Times New Roman"/>
                <w:b/>
                <w:color w:val="FFFFFF" w:themeColor="background1"/>
                <w:lang w:val="sr-Cyrl-RS" w:eastAsia="x-none"/>
              </w:rPr>
              <w:t>ПРИОРИТЕТНИ ЦИЉ</w:t>
            </w:r>
          </w:p>
        </w:tc>
        <w:tc>
          <w:tcPr>
            <w:tcW w:w="3960" w:type="dxa"/>
            <w:shd w:val="clear" w:color="auto" w:fill="8496B0" w:themeFill="text2" w:themeFillTint="99"/>
            <w:hideMark/>
          </w:tcPr>
          <w:p w14:paraId="4D556D68" w14:textId="77777777" w:rsidR="00861EEC" w:rsidRPr="00861EEC" w:rsidRDefault="00861EEC" w:rsidP="00E74F3E">
            <w:pPr>
              <w:spacing w:before="60" w:after="60" w:line="240" w:lineRule="auto"/>
              <w:jc w:val="center"/>
              <w:rPr>
                <w:rFonts w:ascii="Times New Roman" w:hAnsi="Times New Roman"/>
                <w:b/>
                <w:color w:val="FFFFFF" w:themeColor="background1"/>
                <w:lang w:val="sr-Cyrl-RS" w:eastAsia="x-none"/>
              </w:rPr>
            </w:pPr>
            <w:r w:rsidRPr="00861EEC">
              <w:rPr>
                <w:rFonts w:ascii="Times New Roman" w:hAnsi="Times New Roman"/>
                <w:b/>
                <w:color w:val="FFFFFF" w:themeColor="background1"/>
                <w:lang w:val="sr-Cyrl-RS" w:eastAsia="x-none"/>
              </w:rPr>
              <w:t>КЉУЧНЕ МЕРЕ</w:t>
            </w:r>
          </w:p>
        </w:tc>
      </w:tr>
      <w:tr w:rsidR="00861EEC" w14:paraId="7EFAE0E0" w14:textId="77777777" w:rsidTr="00E74F3E">
        <w:trPr>
          <w:trHeight w:val="503"/>
        </w:trPr>
        <w:tc>
          <w:tcPr>
            <w:tcW w:w="9360" w:type="dxa"/>
            <w:gridSpan w:val="2"/>
            <w:shd w:val="clear" w:color="auto" w:fill="538135" w:themeFill="accent6" w:themeFillShade="BF"/>
            <w:vAlign w:val="center"/>
            <w:hideMark/>
          </w:tcPr>
          <w:p w14:paraId="4BF1313D" w14:textId="77777777" w:rsidR="00861EEC" w:rsidRDefault="00861EEC">
            <w:pPr>
              <w:spacing w:before="60" w:after="60" w:line="240" w:lineRule="auto"/>
              <w:jc w:val="center"/>
              <w:rPr>
                <w:rFonts w:ascii="Times New Roman" w:hAnsi="Times New Roman"/>
                <w:b/>
                <w:color w:val="FFFFFF"/>
                <w:sz w:val="24"/>
                <w:szCs w:val="24"/>
                <w:lang w:val="sr-Cyrl-RS" w:eastAsia="x-none"/>
              </w:rPr>
            </w:pPr>
            <w:r>
              <w:rPr>
                <w:rFonts w:ascii="Times New Roman" w:hAnsi="Times New Roman"/>
                <w:b/>
                <w:color w:val="FFFFFF"/>
                <w:sz w:val="24"/>
                <w:szCs w:val="24"/>
                <w:lang w:val="sr-Cyrl-RS" w:eastAsia="x-none"/>
              </w:rPr>
              <w:t xml:space="preserve">РАЗВОЈНИ ПРАВАЦ: ЕКОНОМСКИ РАЗВОЈ </w:t>
            </w:r>
          </w:p>
        </w:tc>
      </w:tr>
      <w:tr w:rsidR="00CB7721" w14:paraId="7EC6652B" w14:textId="77777777" w:rsidTr="00824711">
        <w:trPr>
          <w:trHeight w:val="539"/>
        </w:trPr>
        <w:tc>
          <w:tcPr>
            <w:tcW w:w="5400" w:type="dxa"/>
            <w:vMerge w:val="restart"/>
            <w:vAlign w:val="center"/>
          </w:tcPr>
          <w:p w14:paraId="7991EAE8" w14:textId="06B50E3B" w:rsidR="00CB7721" w:rsidRDefault="00CB7721" w:rsidP="00CB7721">
            <w:pPr>
              <w:spacing w:after="0" w:line="240" w:lineRule="auto"/>
              <w:jc w:val="both"/>
              <w:rPr>
                <w:rFonts w:ascii="Times New Roman" w:hAnsi="Times New Roman"/>
                <w:b/>
                <w:sz w:val="20"/>
                <w:szCs w:val="20"/>
                <w:lang w:val="sr-Cyrl-RS"/>
              </w:rPr>
            </w:pPr>
            <w:r>
              <w:rPr>
                <w:rFonts w:ascii="Times New Roman" w:hAnsi="Times New Roman"/>
                <w:b/>
                <w:sz w:val="20"/>
                <w:szCs w:val="20"/>
                <w:lang w:val="sr-Cyrl-RS"/>
              </w:rPr>
              <w:t xml:space="preserve">1. </w:t>
            </w:r>
            <w:r w:rsidRPr="00CB7721">
              <w:rPr>
                <w:rFonts w:ascii="Times New Roman" w:hAnsi="Times New Roman"/>
                <w:b/>
                <w:sz w:val="20"/>
                <w:szCs w:val="20"/>
                <w:lang w:val="sr-Cyrl-RS"/>
              </w:rPr>
              <w:t>Раст производње и стабилност дохотка произвођача</w:t>
            </w:r>
          </w:p>
          <w:p w14:paraId="6DEDB818" w14:textId="77777777" w:rsidR="00CB7721" w:rsidRDefault="00CB7721" w:rsidP="00CB7721">
            <w:pPr>
              <w:spacing w:after="0" w:line="240" w:lineRule="auto"/>
              <w:jc w:val="both"/>
              <w:rPr>
                <w:rFonts w:ascii="Times New Roman" w:hAnsi="Times New Roman"/>
                <w:b/>
                <w:sz w:val="20"/>
                <w:szCs w:val="20"/>
                <w:lang w:val="sr-Cyrl-RS"/>
              </w:rPr>
            </w:pPr>
          </w:p>
        </w:tc>
        <w:tc>
          <w:tcPr>
            <w:tcW w:w="3960" w:type="dxa"/>
            <w:hideMark/>
          </w:tcPr>
          <w:p w14:paraId="53BC6DA0" w14:textId="21086A1D" w:rsidR="00CB7721" w:rsidRDefault="00CB7721" w:rsidP="00CB7721">
            <w:pPr>
              <w:spacing w:after="0" w:line="240" w:lineRule="auto"/>
              <w:rPr>
                <w:rFonts w:ascii="Times New Roman" w:hAnsi="Times New Roman"/>
                <w:sz w:val="20"/>
                <w:szCs w:val="20"/>
                <w:lang w:val="sr-Cyrl-RS"/>
              </w:rPr>
            </w:pPr>
            <w:r w:rsidRPr="0022271D">
              <w:rPr>
                <w:rFonts w:ascii="Times New Roman" w:hAnsi="Times New Roman"/>
                <w:sz w:val="20"/>
                <w:szCs w:val="20"/>
                <w:lang w:val="sr-Cyrl-RS"/>
              </w:rPr>
              <w:t>1.</w:t>
            </w:r>
            <w:r w:rsidR="0022271D">
              <w:rPr>
                <w:rFonts w:ascii="Times New Roman" w:hAnsi="Times New Roman"/>
                <w:sz w:val="20"/>
                <w:szCs w:val="20"/>
                <w:lang w:val="sr-Cyrl-RS"/>
              </w:rPr>
              <w:t xml:space="preserve"> </w:t>
            </w:r>
            <w:r w:rsidRPr="0022271D">
              <w:rPr>
                <w:rFonts w:ascii="Times New Roman" w:hAnsi="Times New Roman"/>
                <w:sz w:val="20"/>
                <w:szCs w:val="20"/>
                <w:lang w:val="sr-Cyrl-RS"/>
              </w:rPr>
              <w:t>Подстицаји у пољопривреди кроз субвенционисање камата на пољопривредне кредите и инвестиције у физичку имовину</w:t>
            </w:r>
          </w:p>
        </w:tc>
      </w:tr>
      <w:tr w:rsidR="00CB7721" w14:paraId="61C87F14" w14:textId="77777777" w:rsidTr="00340586">
        <w:trPr>
          <w:trHeight w:val="296"/>
        </w:trPr>
        <w:tc>
          <w:tcPr>
            <w:tcW w:w="0" w:type="auto"/>
            <w:vMerge/>
            <w:vAlign w:val="center"/>
            <w:hideMark/>
          </w:tcPr>
          <w:p w14:paraId="1C241EDB" w14:textId="77777777" w:rsidR="00CB7721" w:rsidRDefault="00CB7721" w:rsidP="00CB7721">
            <w:pPr>
              <w:spacing w:after="0" w:line="240" w:lineRule="auto"/>
              <w:rPr>
                <w:rFonts w:ascii="Times New Roman" w:hAnsi="Times New Roman"/>
                <w:b/>
                <w:sz w:val="20"/>
                <w:szCs w:val="20"/>
                <w:lang w:val="sr-Cyrl-RS"/>
              </w:rPr>
            </w:pPr>
          </w:p>
        </w:tc>
        <w:tc>
          <w:tcPr>
            <w:tcW w:w="3960" w:type="dxa"/>
            <w:hideMark/>
          </w:tcPr>
          <w:p w14:paraId="30C07154" w14:textId="489A2022" w:rsidR="00CB7721" w:rsidRPr="003401FA" w:rsidRDefault="00CB7721" w:rsidP="00CB7721">
            <w:pPr>
              <w:spacing w:after="0" w:line="240" w:lineRule="auto"/>
              <w:rPr>
                <w:rFonts w:ascii="Times New Roman" w:hAnsi="Times New Roman"/>
                <w:sz w:val="20"/>
                <w:szCs w:val="20"/>
                <w:lang w:val="sr-Cyrl-RS"/>
              </w:rPr>
            </w:pPr>
            <w:r w:rsidRPr="003401FA">
              <w:rPr>
                <w:rFonts w:ascii="Times New Roman" w:hAnsi="Times New Roman"/>
                <w:sz w:val="20"/>
                <w:szCs w:val="20"/>
                <w:lang w:val="sr-Cyrl-RS"/>
              </w:rPr>
              <w:t>2.</w:t>
            </w:r>
            <w:r w:rsidR="0022271D" w:rsidRPr="003401FA">
              <w:rPr>
                <w:rFonts w:ascii="Times New Roman" w:hAnsi="Times New Roman"/>
                <w:sz w:val="20"/>
                <w:szCs w:val="20"/>
                <w:lang w:val="sr-Cyrl-RS"/>
              </w:rPr>
              <w:t xml:space="preserve"> </w:t>
            </w:r>
            <w:r w:rsidRPr="003401FA">
              <w:rPr>
                <w:rFonts w:ascii="Times New Roman" w:hAnsi="Times New Roman"/>
                <w:sz w:val="20"/>
                <w:szCs w:val="20"/>
                <w:lang w:val="sr-Cyrl-RS"/>
              </w:rPr>
              <w:t>Едукације пољопривредних произвођача</w:t>
            </w:r>
            <w:r w:rsidR="003401FA" w:rsidRPr="003401FA">
              <w:rPr>
                <w:rFonts w:ascii="Times New Roman" w:hAnsi="Times New Roman"/>
                <w:sz w:val="20"/>
                <w:szCs w:val="20"/>
                <w:lang w:val="sr-Cyrl-RS"/>
              </w:rPr>
              <w:t xml:space="preserve"> </w:t>
            </w:r>
            <w:r w:rsidR="003401FA" w:rsidRPr="003401FA">
              <w:rPr>
                <w:rFonts w:ascii="Times New Roman" w:hAnsi="Times New Roman"/>
                <w:sz w:val="20"/>
                <w:szCs w:val="20"/>
                <w:lang w:val="sr-Cyrl-RS"/>
              </w:rPr>
              <w:t>у сарадњи са  пољопривредном саветодавном стручном службом</w:t>
            </w:r>
          </w:p>
        </w:tc>
      </w:tr>
      <w:tr w:rsidR="00CB7721" w14:paraId="42E2FB0B" w14:textId="77777777" w:rsidTr="00824711">
        <w:trPr>
          <w:trHeight w:val="530"/>
        </w:trPr>
        <w:tc>
          <w:tcPr>
            <w:tcW w:w="0" w:type="auto"/>
            <w:vMerge/>
            <w:vAlign w:val="center"/>
            <w:hideMark/>
          </w:tcPr>
          <w:p w14:paraId="63BFFAC1" w14:textId="77777777" w:rsidR="00CB7721" w:rsidRDefault="00CB7721" w:rsidP="00CB7721">
            <w:pPr>
              <w:spacing w:after="0" w:line="240" w:lineRule="auto"/>
              <w:rPr>
                <w:rFonts w:ascii="Times New Roman" w:hAnsi="Times New Roman"/>
                <w:b/>
                <w:sz w:val="20"/>
                <w:szCs w:val="20"/>
                <w:lang w:val="sr-Cyrl-RS"/>
              </w:rPr>
            </w:pPr>
          </w:p>
        </w:tc>
        <w:tc>
          <w:tcPr>
            <w:tcW w:w="3960" w:type="dxa"/>
            <w:hideMark/>
          </w:tcPr>
          <w:p w14:paraId="5703ABCF" w14:textId="361FE107" w:rsidR="00CB7721" w:rsidRDefault="00CB7721" w:rsidP="00CB7721">
            <w:pPr>
              <w:spacing w:after="0" w:line="240" w:lineRule="auto"/>
              <w:rPr>
                <w:rFonts w:ascii="Times New Roman" w:hAnsi="Times New Roman"/>
                <w:sz w:val="20"/>
                <w:szCs w:val="20"/>
                <w:lang w:val="sr-Cyrl-RS"/>
              </w:rPr>
            </w:pPr>
            <w:r>
              <w:rPr>
                <w:rFonts w:ascii="Times New Roman" w:hAnsi="Times New Roman"/>
                <w:sz w:val="20"/>
                <w:szCs w:val="20"/>
                <w:lang w:val="sr-Cyrl-RS"/>
              </w:rPr>
              <w:t>3.</w:t>
            </w:r>
            <w:r w:rsidR="0022271D">
              <w:rPr>
                <w:rFonts w:ascii="Times New Roman" w:hAnsi="Times New Roman"/>
                <w:sz w:val="20"/>
                <w:szCs w:val="20"/>
                <w:lang w:val="sr-Cyrl-RS"/>
              </w:rPr>
              <w:t xml:space="preserve"> </w:t>
            </w:r>
            <w:r w:rsidRPr="0022271D">
              <w:rPr>
                <w:rFonts w:ascii="Times New Roman" w:hAnsi="Times New Roman"/>
                <w:sz w:val="20"/>
                <w:szCs w:val="20"/>
                <w:lang w:val="sr-Cyrl-RS"/>
              </w:rPr>
              <w:t>Организација студијских путовања и посета сајмовима</w:t>
            </w:r>
          </w:p>
        </w:tc>
      </w:tr>
      <w:tr w:rsidR="005D5D65" w14:paraId="54B516AE" w14:textId="77777777" w:rsidTr="00E74F3E">
        <w:trPr>
          <w:trHeight w:val="557"/>
        </w:trPr>
        <w:tc>
          <w:tcPr>
            <w:tcW w:w="5400" w:type="dxa"/>
            <w:shd w:val="clear" w:color="auto" w:fill="auto"/>
            <w:vAlign w:val="center"/>
          </w:tcPr>
          <w:p w14:paraId="27326455" w14:textId="58C20295" w:rsidR="005D5D65" w:rsidRDefault="005D5D65" w:rsidP="0022271D">
            <w:pPr>
              <w:spacing w:after="0" w:line="240" w:lineRule="auto"/>
              <w:jc w:val="both"/>
              <w:rPr>
                <w:rFonts w:ascii="Times New Roman" w:hAnsi="Times New Roman"/>
                <w:b/>
                <w:sz w:val="20"/>
                <w:szCs w:val="20"/>
                <w:lang w:val="sr-Cyrl-RS" w:eastAsia="x-none"/>
              </w:rPr>
            </w:pPr>
            <w:r>
              <w:rPr>
                <w:rFonts w:ascii="Times New Roman" w:hAnsi="Times New Roman"/>
                <w:b/>
                <w:sz w:val="20"/>
                <w:szCs w:val="20"/>
                <w:lang w:val="sr-Cyrl-RS" w:eastAsia="x-none"/>
              </w:rPr>
              <w:t>2. Повећање запослености и социјална инклузија</w:t>
            </w:r>
          </w:p>
        </w:tc>
        <w:tc>
          <w:tcPr>
            <w:tcW w:w="3960" w:type="dxa"/>
            <w:shd w:val="clear" w:color="auto" w:fill="auto"/>
          </w:tcPr>
          <w:p w14:paraId="533FE15A" w14:textId="7159D2A3" w:rsidR="005D5D65" w:rsidRDefault="005D5D65" w:rsidP="00340586">
            <w:pPr>
              <w:spacing w:after="0" w:line="240" w:lineRule="auto"/>
              <w:rPr>
                <w:rFonts w:ascii="Times New Roman" w:hAnsi="Times New Roman"/>
                <w:sz w:val="20"/>
                <w:szCs w:val="20"/>
                <w:lang w:val="sr-Cyrl-RS"/>
              </w:rPr>
            </w:pPr>
            <w:r>
              <w:rPr>
                <w:rFonts w:ascii="Times New Roman" w:hAnsi="Times New Roman"/>
                <w:sz w:val="20"/>
                <w:szCs w:val="20"/>
                <w:lang w:val="sr-Cyrl-RS"/>
              </w:rPr>
              <w:t>1.</w:t>
            </w:r>
            <w:r w:rsidR="00DD31A2">
              <w:rPr>
                <w:rFonts w:ascii="Times New Roman" w:hAnsi="Times New Roman"/>
                <w:sz w:val="20"/>
                <w:szCs w:val="20"/>
                <w:lang w:val="sr-Cyrl-RS"/>
              </w:rPr>
              <w:t>Спровођење активне политике запошљавања</w:t>
            </w:r>
          </w:p>
        </w:tc>
      </w:tr>
      <w:tr w:rsidR="0022271D" w14:paraId="5A59F10B" w14:textId="77777777" w:rsidTr="00E74F3E">
        <w:trPr>
          <w:trHeight w:val="557"/>
        </w:trPr>
        <w:tc>
          <w:tcPr>
            <w:tcW w:w="5400" w:type="dxa"/>
            <w:vMerge w:val="restart"/>
            <w:shd w:val="clear" w:color="auto" w:fill="auto"/>
            <w:vAlign w:val="center"/>
            <w:hideMark/>
          </w:tcPr>
          <w:p w14:paraId="3CFA141A" w14:textId="5F3167D9" w:rsidR="0022271D" w:rsidRDefault="005D5D65" w:rsidP="0022271D">
            <w:pPr>
              <w:spacing w:after="0" w:line="240" w:lineRule="auto"/>
              <w:jc w:val="both"/>
              <w:rPr>
                <w:rFonts w:ascii="Times New Roman" w:hAnsi="Times New Roman"/>
                <w:b/>
                <w:bCs/>
                <w:sz w:val="20"/>
                <w:szCs w:val="20"/>
                <w:lang w:val="sr-Cyrl-RS"/>
              </w:rPr>
            </w:pPr>
            <w:r>
              <w:rPr>
                <w:rFonts w:ascii="Times New Roman" w:hAnsi="Times New Roman"/>
                <w:b/>
                <w:sz w:val="20"/>
                <w:szCs w:val="20"/>
                <w:lang w:val="sr-Cyrl-RS" w:eastAsia="x-none"/>
              </w:rPr>
              <w:t>3</w:t>
            </w:r>
            <w:r w:rsidR="0022271D">
              <w:rPr>
                <w:rFonts w:ascii="Times New Roman" w:hAnsi="Times New Roman"/>
                <w:b/>
                <w:sz w:val="20"/>
                <w:szCs w:val="20"/>
                <w:lang w:val="sr-Cyrl-RS" w:eastAsia="x-none"/>
              </w:rPr>
              <w:t xml:space="preserve">. </w:t>
            </w:r>
            <w:r w:rsidR="0022271D" w:rsidRPr="0022271D">
              <w:rPr>
                <w:rFonts w:ascii="Times New Roman" w:hAnsi="Times New Roman"/>
                <w:b/>
                <w:sz w:val="20"/>
                <w:szCs w:val="20"/>
                <w:lang w:val="sr-Cyrl-RS" w:eastAsia="x-none"/>
              </w:rPr>
              <w:t>Унапређење привредног амбијента кроз афирмацију индустријских зона</w:t>
            </w:r>
          </w:p>
        </w:tc>
        <w:tc>
          <w:tcPr>
            <w:tcW w:w="3960" w:type="dxa"/>
            <w:shd w:val="clear" w:color="auto" w:fill="auto"/>
            <w:hideMark/>
          </w:tcPr>
          <w:p w14:paraId="60E20801" w14:textId="42C95FA0" w:rsidR="0022271D" w:rsidRPr="0022271D" w:rsidRDefault="0022271D" w:rsidP="00340586">
            <w:pPr>
              <w:spacing w:after="0" w:line="240" w:lineRule="auto"/>
              <w:rPr>
                <w:rFonts w:ascii="Times New Roman" w:hAnsi="Times New Roman"/>
                <w:sz w:val="20"/>
                <w:szCs w:val="20"/>
                <w:lang w:val="sr-Cyrl-RS"/>
              </w:rPr>
            </w:pPr>
            <w:r>
              <w:rPr>
                <w:rFonts w:ascii="Times New Roman" w:hAnsi="Times New Roman"/>
                <w:sz w:val="20"/>
                <w:szCs w:val="20"/>
                <w:lang w:val="sr-Cyrl-RS"/>
              </w:rPr>
              <w:t xml:space="preserve">1. </w:t>
            </w:r>
            <w:r w:rsidRPr="0022271D">
              <w:rPr>
                <w:rFonts w:ascii="Times New Roman" w:hAnsi="Times New Roman"/>
                <w:sz w:val="20"/>
                <w:szCs w:val="20"/>
                <w:lang w:val="sr-Cyrl-RS"/>
              </w:rPr>
              <w:t>Инфраструктурно опремање индустријских зона</w:t>
            </w:r>
          </w:p>
        </w:tc>
      </w:tr>
      <w:tr w:rsidR="0022562D" w14:paraId="2F605C8B" w14:textId="77777777" w:rsidTr="00E74F3E">
        <w:trPr>
          <w:trHeight w:val="755"/>
        </w:trPr>
        <w:tc>
          <w:tcPr>
            <w:tcW w:w="0" w:type="auto"/>
            <w:vMerge/>
            <w:shd w:val="clear" w:color="auto" w:fill="auto"/>
            <w:vAlign w:val="center"/>
            <w:hideMark/>
          </w:tcPr>
          <w:p w14:paraId="4781154D" w14:textId="77777777" w:rsidR="0022562D" w:rsidRDefault="0022562D" w:rsidP="0022271D">
            <w:pPr>
              <w:spacing w:after="0" w:line="240" w:lineRule="auto"/>
              <w:rPr>
                <w:rFonts w:ascii="Times New Roman" w:hAnsi="Times New Roman"/>
                <w:b/>
                <w:bCs/>
                <w:sz w:val="20"/>
                <w:szCs w:val="20"/>
                <w:lang w:val="sr-Cyrl-RS"/>
              </w:rPr>
            </w:pPr>
          </w:p>
        </w:tc>
        <w:tc>
          <w:tcPr>
            <w:tcW w:w="3960" w:type="dxa"/>
            <w:shd w:val="clear" w:color="auto" w:fill="auto"/>
            <w:hideMark/>
          </w:tcPr>
          <w:p w14:paraId="3E1B10CD" w14:textId="2ED1C4AB" w:rsidR="0022562D" w:rsidRPr="0022562D" w:rsidRDefault="0022562D" w:rsidP="0022271D">
            <w:pPr>
              <w:spacing w:after="0" w:line="240" w:lineRule="auto"/>
              <w:rPr>
                <w:rFonts w:ascii="Times New Roman" w:hAnsi="Times New Roman"/>
                <w:sz w:val="20"/>
                <w:szCs w:val="20"/>
                <w:lang w:val="sr-Latn-RS"/>
              </w:rPr>
            </w:pPr>
            <w:r>
              <w:rPr>
                <w:rFonts w:ascii="Times New Roman" w:hAnsi="Times New Roman"/>
                <w:sz w:val="20"/>
                <w:szCs w:val="20"/>
                <w:lang w:val="sr-Latn-RS"/>
              </w:rPr>
              <w:t>2</w:t>
            </w:r>
            <w:r>
              <w:rPr>
                <w:rFonts w:ascii="Times New Roman" w:hAnsi="Times New Roman"/>
                <w:sz w:val="20"/>
                <w:szCs w:val="20"/>
                <w:lang w:val="sr-Cyrl-RS"/>
              </w:rPr>
              <w:t xml:space="preserve">. </w:t>
            </w:r>
            <w:r w:rsidRPr="0022271D">
              <w:rPr>
                <w:rFonts w:ascii="Times New Roman" w:hAnsi="Times New Roman"/>
                <w:sz w:val="20"/>
                <w:szCs w:val="20"/>
                <w:lang w:val="sr-Cyrl-RS"/>
              </w:rPr>
              <w:t>Промоција привредног потенцијала кроз учешће на сајмовима и израду водича за  инвеститоре</w:t>
            </w:r>
          </w:p>
        </w:tc>
      </w:tr>
      <w:tr w:rsidR="0022271D" w14:paraId="58B6400E" w14:textId="77777777" w:rsidTr="00E74F3E">
        <w:trPr>
          <w:trHeight w:val="377"/>
        </w:trPr>
        <w:tc>
          <w:tcPr>
            <w:tcW w:w="0" w:type="auto"/>
            <w:vMerge/>
            <w:shd w:val="clear" w:color="auto" w:fill="auto"/>
            <w:vAlign w:val="center"/>
            <w:hideMark/>
          </w:tcPr>
          <w:p w14:paraId="0931FAAD" w14:textId="77777777" w:rsidR="0022271D" w:rsidRDefault="0022271D" w:rsidP="0022271D">
            <w:pPr>
              <w:spacing w:after="0" w:line="240" w:lineRule="auto"/>
              <w:rPr>
                <w:rFonts w:ascii="Times New Roman" w:hAnsi="Times New Roman"/>
                <w:b/>
                <w:bCs/>
                <w:sz w:val="20"/>
                <w:szCs w:val="20"/>
                <w:lang w:val="sr-Cyrl-RS"/>
              </w:rPr>
            </w:pPr>
          </w:p>
        </w:tc>
        <w:tc>
          <w:tcPr>
            <w:tcW w:w="3960" w:type="dxa"/>
            <w:shd w:val="clear" w:color="auto" w:fill="auto"/>
            <w:hideMark/>
          </w:tcPr>
          <w:p w14:paraId="5D6A7924" w14:textId="08BF7C9B" w:rsidR="0022271D" w:rsidRDefault="0022562D" w:rsidP="0022271D">
            <w:pPr>
              <w:spacing w:after="0" w:line="240" w:lineRule="auto"/>
              <w:rPr>
                <w:rFonts w:ascii="Times New Roman" w:hAnsi="Times New Roman"/>
                <w:sz w:val="20"/>
                <w:szCs w:val="20"/>
                <w:lang w:val="sr-Cyrl-RS"/>
              </w:rPr>
            </w:pPr>
            <w:r>
              <w:rPr>
                <w:rFonts w:ascii="Times New Roman" w:hAnsi="Times New Roman"/>
                <w:sz w:val="20"/>
                <w:szCs w:val="20"/>
                <w:lang w:val="sr-Latn-RS"/>
              </w:rPr>
              <w:t>3</w:t>
            </w:r>
            <w:r w:rsidR="0022271D">
              <w:rPr>
                <w:rFonts w:ascii="Times New Roman" w:hAnsi="Times New Roman"/>
                <w:sz w:val="20"/>
                <w:szCs w:val="20"/>
                <w:lang w:val="sr-Cyrl-RS"/>
              </w:rPr>
              <w:t xml:space="preserve">. </w:t>
            </w:r>
            <w:r w:rsidR="0022271D" w:rsidRPr="0022271D">
              <w:rPr>
                <w:rFonts w:ascii="Times New Roman" w:hAnsi="Times New Roman"/>
                <w:sz w:val="20"/>
                <w:szCs w:val="20"/>
                <w:lang w:val="sr-Cyrl-RS"/>
              </w:rPr>
              <w:t>Образовање Привредног савета</w:t>
            </w:r>
          </w:p>
        </w:tc>
      </w:tr>
      <w:tr w:rsidR="0022271D" w14:paraId="52DABF68" w14:textId="77777777" w:rsidTr="00E74F3E">
        <w:trPr>
          <w:trHeight w:val="521"/>
        </w:trPr>
        <w:tc>
          <w:tcPr>
            <w:tcW w:w="9360" w:type="dxa"/>
            <w:gridSpan w:val="2"/>
            <w:shd w:val="clear" w:color="auto" w:fill="538135" w:themeFill="accent6" w:themeFillShade="BF"/>
            <w:vAlign w:val="center"/>
            <w:hideMark/>
          </w:tcPr>
          <w:p w14:paraId="3A546606" w14:textId="77777777" w:rsidR="0022271D" w:rsidRDefault="0022271D" w:rsidP="0022271D">
            <w:pPr>
              <w:spacing w:before="60" w:after="60" w:line="240" w:lineRule="auto"/>
              <w:jc w:val="center"/>
              <w:rPr>
                <w:rFonts w:ascii="Times New Roman" w:hAnsi="Times New Roman"/>
                <w:b/>
                <w:color w:val="FFFFFF"/>
                <w:sz w:val="24"/>
                <w:szCs w:val="24"/>
                <w:lang w:val="sr-Cyrl-RS"/>
              </w:rPr>
            </w:pPr>
            <w:r>
              <w:rPr>
                <w:rFonts w:ascii="Times New Roman" w:hAnsi="Times New Roman"/>
                <w:b/>
                <w:color w:val="FFFFFF"/>
                <w:sz w:val="24"/>
                <w:szCs w:val="24"/>
                <w:lang w:val="sr-Cyrl-RS"/>
              </w:rPr>
              <w:t xml:space="preserve">РАЗВОЈНИ ПРАВАЦ: УРБАНИ РАЗВОЈ </w:t>
            </w:r>
          </w:p>
        </w:tc>
      </w:tr>
      <w:tr w:rsidR="001066E4" w14:paraId="6C651228" w14:textId="77777777" w:rsidTr="00E74F3E">
        <w:trPr>
          <w:trHeight w:val="359"/>
        </w:trPr>
        <w:tc>
          <w:tcPr>
            <w:tcW w:w="5400" w:type="dxa"/>
            <w:vMerge w:val="restart"/>
            <w:shd w:val="clear" w:color="auto" w:fill="auto"/>
            <w:vAlign w:val="center"/>
            <w:hideMark/>
          </w:tcPr>
          <w:p w14:paraId="2CEDE0B5" w14:textId="0AF2BC35" w:rsidR="001066E4" w:rsidRDefault="001066E4" w:rsidP="0022271D">
            <w:pPr>
              <w:spacing w:before="60" w:after="60" w:line="240" w:lineRule="auto"/>
              <w:jc w:val="both"/>
              <w:rPr>
                <w:rFonts w:ascii="Times New Roman" w:hAnsi="Times New Roman"/>
                <w:b/>
                <w:color w:val="000000"/>
                <w:sz w:val="24"/>
                <w:szCs w:val="24"/>
              </w:rPr>
            </w:pPr>
            <w:r>
              <w:rPr>
                <w:rFonts w:ascii="Times New Roman" w:hAnsi="Times New Roman"/>
                <w:b/>
                <w:sz w:val="20"/>
                <w:szCs w:val="20"/>
                <w:lang w:val="sr-Cyrl-RS"/>
              </w:rPr>
              <w:t xml:space="preserve">1. </w:t>
            </w:r>
            <w:r w:rsidRPr="00CB7721">
              <w:rPr>
                <w:rFonts w:ascii="Times New Roman" w:hAnsi="Times New Roman"/>
                <w:b/>
                <w:sz w:val="20"/>
                <w:szCs w:val="20"/>
                <w:lang w:val="sr-Cyrl-RS"/>
              </w:rPr>
              <w:t xml:space="preserve">Подизање </w:t>
            </w:r>
            <w:r w:rsidR="00854B41">
              <w:rPr>
                <w:rFonts w:ascii="Times New Roman" w:hAnsi="Times New Roman"/>
                <w:b/>
                <w:sz w:val="20"/>
                <w:szCs w:val="20"/>
                <w:lang w:val="sr-Cyrl-RS"/>
              </w:rPr>
              <w:t xml:space="preserve">капацитета и </w:t>
            </w:r>
            <w:r w:rsidRPr="00CB7721">
              <w:rPr>
                <w:rFonts w:ascii="Times New Roman" w:hAnsi="Times New Roman"/>
                <w:b/>
                <w:sz w:val="20"/>
                <w:szCs w:val="20"/>
                <w:lang w:val="sr-Cyrl-RS"/>
              </w:rPr>
              <w:t>ефикасности система водоснаб</w:t>
            </w:r>
            <w:r w:rsidR="003E1B67">
              <w:rPr>
                <w:rFonts w:ascii="Times New Roman" w:hAnsi="Times New Roman"/>
                <w:b/>
                <w:sz w:val="20"/>
                <w:szCs w:val="20"/>
                <w:lang w:val="sr-Cyrl-RS"/>
              </w:rPr>
              <w:t>д</w:t>
            </w:r>
            <w:r w:rsidRPr="00CB7721">
              <w:rPr>
                <w:rFonts w:ascii="Times New Roman" w:hAnsi="Times New Roman"/>
                <w:b/>
                <w:sz w:val="20"/>
                <w:szCs w:val="20"/>
                <w:lang w:val="sr-Cyrl-RS"/>
              </w:rPr>
              <w:t>евања на територији општине Лајковац</w:t>
            </w:r>
          </w:p>
        </w:tc>
        <w:tc>
          <w:tcPr>
            <w:tcW w:w="3960" w:type="dxa"/>
            <w:shd w:val="clear" w:color="auto" w:fill="auto"/>
            <w:hideMark/>
          </w:tcPr>
          <w:p w14:paraId="3CD2571F" w14:textId="2ADEBBE3" w:rsidR="001066E4" w:rsidRPr="00CB7721" w:rsidRDefault="001066E4" w:rsidP="0022271D">
            <w:pPr>
              <w:spacing w:after="0" w:line="240" w:lineRule="auto"/>
              <w:rPr>
                <w:rFonts w:ascii="Times New Roman" w:hAnsi="Times New Roman"/>
                <w:sz w:val="20"/>
                <w:szCs w:val="20"/>
                <w:lang w:val="sr-Cyrl-RS"/>
              </w:rPr>
            </w:pPr>
            <w:r w:rsidRPr="00CB7721">
              <w:rPr>
                <w:rFonts w:ascii="Times New Roman" w:hAnsi="Times New Roman"/>
                <w:sz w:val="20"/>
                <w:szCs w:val="20"/>
              </w:rPr>
              <w:t xml:space="preserve">1. </w:t>
            </w:r>
            <w:r w:rsidRPr="00CB7721">
              <w:rPr>
                <w:rFonts w:ascii="Times New Roman" w:hAnsi="Times New Roman"/>
                <w:sz w:val="20"/>
                <w:szCs w:val="20"/>
                <w:lang w:val="sr-Cyrl-RS"/>
              </w:rPr>
              <w:t>Реконструкција и санација водоводне мреже на територији општине Лајковац</w:t>
            </w:r>
          </w:p>
        </w:tc>
      </w:tr>
      <w:tr w:rsidR="001066E4" w14:paraId="4E5FD8B0" w14:textId="77777777" w:rsidTr="00E74F3E">
        <w:trPr>
          <w:trHeight w:val="341"/>
        </w:trPr>
        <w:tc>
          <w:tcPr>
            <w:tcW w:w="0" w:type="auto"/>
            <w:vMerge/>
            <w:shd w:val="clear" w:color="auto" w:fill="auto"/>
            <w:vAlign w:val="center"/>
            <w:hideMark/>
          </w:tcPr>
          <w:p w14:paraId="7C7676D3" w14:textId="77777777" w:rsidR="001066E4" w:rsidRDefault="001066E4" w:rsidP="0022271D">
            <w:pPr>
              <w:spacing w:after="0" w:line="240" w:lineRule="auto"/>
              <w:rPr>
                <w:rFonts w:ascii="Times New Roman" w:hAnsi="Times New Roman"/>
                <w:b/>
                <w:color w:val="000000"/>
                <w:sz w:val="24"/>
                <w:szCs w:val="24"/>
              </w:rPr>
            </w:pPr>
          </w:p>
        </w:tc>
        <w:tc>
          <w:tcPr>
            <w:tcW w:w="3960" w:type="dxa"/>
            <w:shd w:val="clear" w:color="auto" w:fill="auto"/>
            <w:hideMark/>
          </w:tcPr>
          <w:p w14:paraId="67B964E0" w14:textId="7865D119" w:rsidR="001066E4" w:rsidRPr="00CB7721" w:rsidRDefault="001066E4" w:rsidP="0022271D">
            <w:pPr>
              <w:spacing w:after="0" w:line="240" w:lineRule="auto"/>
              <w:rPr>
                <w:rFonts w:ascii="Times New Roman" w:hAnsi="Times New Roman"/>
                <w:sz w:val="20"/>
                <w:szCs w:val="20"/>
                <w:lang w:val="sr-Cyrl-RS"/>
              </w:rPr>
            </w:pPr>
            <w:r w:rsidRPr="00CB7721">
              <w:rPr>
                <w:rFonts w:ascii="Times New Roman" w:hAnsi="Times New Roman"/>
                <w:sz w:val="20"/>
                <w:szCs w:val="20"/>
                <w:lang w:val="sr-Cyrl-RS"/>
              </w:rPr>
              <w:t>2. Изградња подстаниц</w:t>
            </w:r>
            <w:r>
              <w:rPr>
                <w:rFonts w:ascii="Times New Roman" w:hAnsi="Times New Roman"/>
                <w:sz w:val="20"/>
                <w:szCs w:val="20"/>
                <w:lang w:val="sr-Latn-RS"/>
              </w:rPr>
              <w:t>a</w:t>
            </w:r>
            <w:r w:rsidRPr="00CB7721">
              <w:rPr>
                <w:rFonts w:ascii="Times New Roman" w:hAnsi="Times New Roman"/>
                <w:sz w:val="20"/>
                <w:szCs w:val="20"/>
                <w:lang w:val="sr-Cyrl-RS"/>
              </w:rPr>
              <w:t xml:space="preserve"> за насељено место Лајковац</w:t>
            </w:r>
          </w:p>
        </w:tc>
      </w:tr>
      <w:tr w:rsidR="001066E4" w14:paraId="449A2EE0" w14:textId="77777777" w:rsidTr="00E74F3E">
        <w:trPr>
          <w:trHeight w:val="341"/>
        </w:trPr>
        <w:tc>
          <w:tcPr>
            <w:tcW w:w="0" w:type="auto"/>
            <w:vMerge/>
            <w:shd w:val="clear" w:color="auto" w:fill="auto"/>
            <w:vAlign w:val="center"/>
          </w:tcPr>
          <w:p w14:paraId="44089865" w14:textId="77777777" w:rsidR="001066E4" w:rsidRDefault="001066E4" w:rsidP="0022271D">
            <w:pPr>
              <w:spacing w:after="0" w:line="240" w:lineRule="auto"/>
              <w:rPr>
                <w:rFonts w:ascii="Times New Roman" w:hAnsi="Times New Roman"/>
                <w:b/>
                <w:color w:val="000000"/>
                <w:sz w:val="24"/>
                <w:szCs w:val="24"/>
              </w:rPr>
            </w:pPr>
          </w:p>
        </w:tc>
        <w:tc>
          <w:tcPr>
            <w:tcW w:w="3960" w:type="dxa"/>
            <w:shd w:val="clear" w:color="auto" w:fill="auto"/>
          </w:tcPr>
          <w:p w14:paraId="18CB26BF" w14:textId="3F1CD3F9" w:rsidR="001066E4" w:rsidRPr="00CB7721" w:rsidRDefault="001066E4" w:rsidP="0022271D">
            <w:pPr>
              <w:spacing w:after="0" w:line="240" w:lineRule="auto"/>
              <w:rPr>
                <w:rFonts w:ascii="Times New Roman" w:hAnsi="Times New Roman"/>
                <w:sz w:val="20"/>
                <w:szCs w:val="20"/>
                <w:lang w:val="sr-Cyrl-RS"/>
              </w:rPr>
            </w:pPr>
            <w:r w:rsidRPr="00CB7721">
              <w:rPr>
                <w:rFonts w:ascii="Times New Roman" w:hAnsi="Times New Roman"/>
                <w:sz w:val="20"/>
                <w:szCs w:val="20"/>
                <w:lang w:val="sr-Cyrl-RS"/>
              </w:rPr>
              <w:t>3. Подизање кадровских капацитета у ЈП „Градска чистоћа“ - радна јединица „водовод и канализација“</w:t>
            </w:r>
          </w:p>
        </w:tc>
      </w:tr>
      <w:tr w:rsidR="001066E4" w14:paraId="66178D41" w14:textId="77777777" w:rsidTr="00E74F3E">
        <w:trPr>
          <w:trHeight w:val="341"/>
        </w:trPr>
        <w:tc>
          <w:tcPr>
            <w:tcW w:w="0" w:type="auto"/>
            <w:vMerge/>
            <w:shd w:val="clear" w:color="auto" w:fill="auto"/>
            <w:vAlign w:val="center"/>
          </w:tcPr>
          <w:p w14:paraId="71C21DD5" w14:textId="77777777" w:rsidR="001066E4" w:rsidRDefault="001066E4" w:rsidP="0022271D">
            <w:pPr>
              <w:spacing w:after="0" w:line="240" w:lineRule="auto"/>
              <w:rPr>
                <w:rFonts w:ascii="Times New Roman" w:hAnsi="Times New Roman"/>
                <w:b/>
                <w:color w:val="000000"/>
                <w:sz w:val="24"/>
                <w:szCs w:val="24"/>
              </w:rPr>
            </w:pPr>
          </w:p>
        </w:tc>
        <w:tc>
          <w:tcPr>
            <w:tcW w:w="3960" w:type="dxa"/>
            <w:shd w:val="clear" w:color="auto" w:fill="auto"/>
          </w:tcPr>
          <w:p w14:paraId="3EFF6020" w14:textId="4FFCCDB3" w:rsidR="001066E4" w:rsidRPr="00CB7721" w:rsidRDefault="001066E4" w:rsidP="0022271D">
            <w:pPr>
              <w:spacing w:after="0" w:line="240" w:lineRule="auto"/>
              <w:rPr>
                <w:rFonts w:ascii="Times New Roman" w:hAnsi="Times New Roman"/>
                <w:sz w:val="20"/>
                <w:szCs w:val="20"/>
                <w:lang w:val="sr-Cyrl-RS"/>
              </w:rPr>
            </w:pPr>
            <w:r w:rsidRPr="00CB7721">
              <w:rPr>
                <w:rFonts w:ascii="Times New Roman" w:hAnsi="Times New Roman"/>
                <w:noProof/>
                <w:sz w:val="20"/>
                <w:szCs w:val="20"/>
                <w:lang w:val="sr-Cyrl-RS"/>
              </w:rPr>
              <w:t>4. Изградња дубинских бунара на територији општине Лајковац</w:t>
            </w:r>
          </w:p>
        </w:tc>
      </w:tr>
      <w:tr w:rsidR="001066E4" w14:paraId="36D11A3D" w14:textId="77777777" w:rsidTr="00E74F3E">
        <w:trPr>
          <w:trHeight w:val="341"/>
        </w:trPr>
        <w:tc>
          <w:tcPr>
            <w:tcW w:w="0" w:type="auto"/>
            <w:vMerge/>
            <w:shd w:val="clear" w:color="auto" w:fill="auto"/>
            <w:vAlign w:val="center"/>
          </w:tcPr>
          <w:p w14:paraId="084CBA2B" w14:textId="77777777" w:rsidR="001066E4" w:rsidRDefault="001066E4" w:rsidP="0022271D">
            <w:pPr>
              <w:spacing w:after="0" w:line="240" w:lineRule="auto"/>
              <w:rPr>
                <w:rFonts w:ascii="Times New Roman" w:hAnsi="Times New Roman"/>
                <w:b/>
                <w:color w:val="000000"/>
                <w:sz w:val="24"/>
                <w:szCs w:val="24"/>
              </w:rPr>
            </w:pPr>
          </w:p>
        </w:tc>
        <w:tc>
          <w:tcPr>
            <w:tcW w:w="3960" w:type="dxa"/>
            <w:shd w:val="clear" w:color="auto" w:fill="auto"/>
          </w:tcPr>
          <w:p w14:paraId="028EAEB5" w14:textId="2DCB874B" w:rsidR="001066E4" w:rsidRPr="00955C3B" w:rsidRDefault="001066E4" w:rsidP="0022271D">
            <w:pPr>
              <w:spacing w:after="0" w:line="240" w:lineRule="auto"/>
              <w:rPr>
                <w:rFonts w:ascii="Times New Roman" w:hAnsi="Times New Roman"/>
                <w:noProof/>
                <w:sz w:val="20"/>
                <w:szCs w:val="20"/>
                <w:lang w:val="sr-Latn-RS"/>
              </w:rPr>
            </w:pPr>
            <w:r>
              <w:rPr>
                <w:rFonts w:ascii="Times New Roman" w:hAnsi="Times New Roman"/>
                <w:noProof/>
                <w:sz w:val="20"/>
                <w:szCs w:val="20"/>
                <w:lang w:val="sr-Cyrl-RS"/>
              </w:rPr>
              <w:t xml:space="preserve">5. Изградња постројења </w:t>
            </w:r>
            <w:r w:rsidR="00955C3B">
              <w:rPr>
                <w:rFonts w:ascii="Times New Roman" w:hAnsi="Times New Roman"/>
                <w:noProof/>
                <w:sz w:val="20"/>
                <w:szCs w:val="20"/>
                <w:lang w:val="sr-Cyrl-RS"/>
              </w:rPr>
              <w:t>за пречишћавање</w:t>
            </w:r>
            <w:r>
              <w:rPr>
                <w:rFonts w:ascii="Times New Roman" w:hAnsi="Times New Roman"/>
                <w:noProof/>
                <w:sz w:val="20"/>
                <w:szCs w:val="20"/>
                <w:lang w:val="sr-Cyrl-RS"/>
              </w:rPr>
              <w:t xml:space="preserve"> воде за пиће</w:t>
            </w:r>
            <w:r w:rsidR="00955C3B">
              <w:rPr>
                <w:rFonts w:ascii="Times New Roman" w:hAnsi="Times New Roman"/>
                <w:noProof/>
                <w:sz w:val="20"/>
                <w:szCs w:val="20"/>
                <w:lang w:val="sr-Latn-RS"/>
              </w:rPr>
              <w:t xml:space="preserve"> </w:t>
            </w:r>
            <w:r w:rsidR="009C72E0">
              <w:rPr>
                <w:rFonts w:ascii="Times New Roman" w:hAnsi="Times New Roman"/>
                <w:noProof/>
                <w:sz w:val="20"/>
                <w:szCs w:val="20"/>
                <w:lang w:val="sr-Cyrl-RS"/>
              </w:rPr>
              <w:t>Јабучје</w:t>
            </w:r>
          </w:p>
        </w:tc>
      </w:tr>
      <w:tr w:rsidR="001066E4" w14:paraId="5446F094" w14:textId="77777777" w:rsidTr="00E74F3E">
        <w:trPr>
          <w:trHeight w:val="341"/>
        </w:trPr>
        <w:tc>
          <w:tcPr>
            <w:tcW w:w="0" w:type="auto"/>
            <w:vMerge/>
            <w:shd w:val="clear" w:color="auto" w:fill="auto"/>
            <w:vAlign w:val="center"/>
          </w:tcPr>
          <w:p w14:paraId="2396EF51" w14:textId="77777777" w:rsidR="001066E4" w:rsidRDefault="001066E4" w:rsidP="0022271D">
            <w:pPr>
              <w:spacing w:after="0" w:line="240" w:lineRule="auto"/>
              <w:rPr>
                <w:rFonts w:ascii="Times New Roman" w:hAnsi="Times New Roman"/>
                <w:b/>
                <w:color w:val="000000"/>
                <w:sz w:val="24"/>
                <w:szCs w:val="24"/>
              </w:rPr>
            </w:pPr>
          </w:p>
        </w:tc>
        <w:tc>
          <w:tcPr>
            <w:tcW w:w="3960" w:type="dxa"/>
            <w:shd w:val="clear" w:color="auto" w:fill="auto"/>
          </w:tcPr>
          <w:p w14:paraId="7067AC39" w14:textId="54793C59" w:rsidR="001066E4" w:rsidRDefault="001066E4" w:rsidP="0022271D">
            <w:pPr>
              <w:spacing w:after="0" w:line="240" w:lineRule="auto"/>
              <w:rPr>
                <w:rFonts w:ascii="Times New Roman" w:hAnsi="Times New Roman"/>
                <w:noProof/>
                <w:sz w:val="20"/>
                <w:szCs w:val="20"/>
                <w:lang w:val="sr-Cyrl-RS"/>
              </w:rPr>
            </w:pPr>
            <w:r>
              <w:rPr>
                <w:rFonts w:ascii="Times New Roman" w:hAnsi="Times New Roman"/>
                <w:noProof/>
                <w:sz w:val="20"/>
                <w:szCs w:val="20"/>
                <w:lang w:val="sr-Cyrl-RS"/>
              </w:rPr>
              <w:t>6. Изградња примарне водоводне мреже Јабучје центар-Јабучје Виш</w:t>
            </w:r>
          </w:p>
        </w:tc>
      </w:tr>
      <w:tr w:rsidR="001066E4" w14:paraId="7126929E" w14:textId="77777777" w:rsidTr="00E74F3E">
        <w:trPr>
          <w:trHeight w:val="341"/>
        </w:trPr>
        <w:tc>
          <w:tcPr>
            <w:tcW w:w="0" w:type="auto"/>
            <w:vMerge/>
            <w:shd w:val="clear" w:color="auto" w:fill="auto"/>
            <w:vAlign w:val="center"/>
          </w:tcPr>
          <w:p w14:paraId="47BD567E" w14:textId="77777777" w:rsidR="001066E4" w:rsidRDefault="001066E4" w:rsidP="0022271D">
            <w:pPr>
              <w:spacing w:after="0" w:line="240" w:lineRule="auto"/>
              <w:rPr>
                <w:rFonts w:ascii="Times New Roman" w:hAnsi="Times New Roman"/>
                <w:b/>
                <w:color w:val="000000"/>
                <w:sz w:val="24"/>
                <w:szCs w:val="24"/>
              </w:rPr>
            </w:pPr>
          </w:p>
        </w:tc>
        <w:tc>
          <w:tcPr>
            <w:tcW w:w="3960" w:type="dxa"/>
            <w:shd w:val="clear" w:color="auto" w:fill="auto"/>
          </w:tcPr>
          <w:p w14:paraId="45ABF6C4" w14:textId="46E8E3F6" w:rsidR="001066E4" w:rsidRDefault="001066E4" w:rsidP="0022271D">
            <w:pPr>
              <w:spacing w:after="0" w:line="240" w:lineRule="auto"/>
              <w:rPr>
                <w:rFonts w:ascii="Times New Roman" w:hAnsi="Times New Roman"/>
                <w:noProof/>
                <w:sz w:val="20"/>
                <w:szCs w:val="20"/>
                <w:lang w:val="sr-Cyrl-RS"/>
              </w:rPr>
            </w:pPr>
            <w:r>
              <w:rPr>
                <w:rFonts w:ascii="Times New Roman" w:hAnsi="Times New Roman"/>
                <w:noProof/>
                <w:sz w:val="20"/>
                <w:szCs w:val="20"/>
                <w:lang w:val="sr-Cyrl-RS"/>
              </w:rPr>
              <w:t>7.Водоснабдевање насеља Придворица, Стрмово, Пепељевац</w:t>
            </w:r>
          </w:p>
        </w:tc>
      </w:tr>
      <w:tr w:rsidR="001066E4" w14:paraId="038A1EE3" w14:textId="77777777" w:rsidTr="00E74F3E">
        <w:trPr>
          <w:trHeight w:val="341"/>
        </w:trPr>
        <w:tc>
          <w:tcPr>
            <w:tcW w:w="0" w:type="auto"/>
            <w:vMerge/>
            <w:shd w:val="clear" w:color="auto" w:fill="auto"/>
            <w:vAlign w:val="center"/>
          </w:tcPr>
          <w:p w14:paraId="2B9EC937" w14:textId="1F5ED2E0" w:rsidR="001066E4" w:rsidRPr="001066E4" w:rsidRDefault="001066E4" w:rsidP="0022271D">
            <w:pPr>
              <w:spacing w:after="0" w:line="240" w:lineRule="auto"/>
              <w:rPr>
                <w:rFonts w:ascii="Times New Roman" w:hAnsi="Times New Roman"/>
                <w:b/>
                <w:color w:val="000000"/>
                <w:sz w:val="24"/>
                <w:szCs w:val="24"/>
                <w:lang w:val="sr-Cyrl-RS"/>
              </w:rPr>
            </w:pPr>
          </w:p>
        </w:tc>
        <w:tc>
          <w:tcPr>
            <w:tcW w:w="3960" w:type="dxa"/>
            <w:shd w:val="clear" w:color="auto" w:fill="auto"/>
          </w:tcPr>
          <w:p w14:paraId="059A17A7" w14:textId="2E9BDD12" w:rsidR="001066E4" w:rsidRPr="00BF2BD9" w:rsidRDefault="001066E4" w:rsidP="001066E4">
            <w:pPr>
              <w:spacing w:after="0" w:line="240" w:lineRule="auto"/>
              <w:rPr>
                <w:rFonts w:ascii="Times New Roman" w:hAnsi="Times New Roman"/>
                <w:noProof/>
                <w:sz w:val="20"/>
                <w:szCs w:val="20"/>
                <w:lang w:val="sr-Latn-RS"/>
              </w:rPr>
            </w:pPr>
            <w:r>
              <w:rPr>
                <w:rFonts w:ascii="Times New Roman" w:hAnsi="Times New Roman"/>
                <w:noProof/>
                <w:sz w:val="20"/>
                <w:szCs w:val="20"/>
                <w:lang w:val="sr-Cyrl-RS"/>
              </w:rPr>
              <w:t>8.Изградња новог цевовода  „Ратковац-Врачевић“</w:t>
            </w:r>
            <w:r w:rsidR="00BF2BD9">
              <w:rPr>
                <w:rFonts w:ascii="Times New Roman" w:hAnsi="Times New Roman"/>
                <w:noProof/>
                <w:sz w:val="20"/>
                <w:szCs w:val="20"/>
                <w:lang w:val="sr-Cyrl-RS"/>
              </w:rPr>
              <w:t xml:space="preserve"> и резервоара „Врачевић“</w:t>
            </w:r>
          </w:p>
        </w:tc>
      </w:tr>
      <w:tr w:rsidR="0022271D" w14:paraId="3B1E749E" w14:textId="77777777" w:rsidTr="00824711">
        <w:trPr>
          <w:trHeight w:val="152"/>
        </w:trPr>
        <w:tc>
          <w:tcPr>
            <w:tcW w:w="5400" w:type="dxa"/>
            <w:vMerge w:val="restart"/>
            <w:vAlign w:val="center"/>
            <w:hideMark/>
          </w:tcPr>
          <w:p w14:paraId="4E08C6AE" w14:textId="3BCA6FE6" w:rsidR="0022271D" w:rsidRPr="00CB7721" w:rsidRDefault="0022271D" w:rsidP="0022271D">
            <w:pPr>
              <w:spacing w:after="0" w:line="240" w:lineRule="auto"/>
              <w:jc w:val="both"/>
              <w:rPr>
                <w:rFonts w:ascii="Times New Roman" w:hAnsi="Times New Roman"/>
                <w:b/>
                <w:sz w:val="20"/>
                <w:szCs w:val="20"/>
                <w:lang w:val="sr-Cyrl-RS" w:eastAsia="x-none"/>
              </w:rPr>
            </w:pPr>
            <w:r>
              <w:rPr>
                <w:rFonts w:ascii="Times New Roman" w:hAnsi="Times New Roman"/>
                <w:b/>
                <w:sz w:val="20"/>
                <w:szCs w:val="20"/>
                <w:lang w:val="sr-Cyrl-RS" w:eastAsia="x-none"/>
              </w:rPr>
              <w:t>2.</w:t>
            </w:r>
            <w:r>
              <w:rPr>
                <w:rFonts w:ascii="Times New Roman" w:hAnsi="Times New Roman"/>
                <w:b/>
                <w:sz w:val="20"/>
                <w:szCs w:val="20"/>
                <w:lang w:eastAsia="x-none"/>
              </w:rPr>
              <w:t xml:space="preserve"> </w:t>
            </w:r>
            <w:r>
              <w:rPr>
                <w:rFonts w:ascii="Times New Roman" w:hAnsi="Times New Roman"/>
                <w:b/>
                <w:sz w:val="20"/>
                <w:szCs w:val="20"/>
                <w:lang w:val="sr-Cyrl-RS" w:eastAsia="x-none"/>
              </w:rPr>
              <w:t xml:space="preserve"> </w:t>
            </w:r>
            <w:r w:rsidRPr="00CB7721">
              <w:rPr>
                <w:rFonts w:ascii="Times New Roman" w:hAnsi="Times New Roman"/>
                <w:b/>
                <w:sz w:val="20"/>
                <w:szCs w:val="20"/>
                <w:lang w:val="sr-Cyrl-RS" w:eastAsia="x-none"/>
              </w:rPr>
              <w:t>Побољшање квалитета локалне саобраћајне инфраструктуре</w:t>
            </w:r>
          </w:p>
        </w:tc>
        <w:tc>
          <w:tcPr>
            <w:tcW w:w="3960" w:type="dxa"/>
            <w:hideMark/>
          </w:tcPr>
          <w:p w14:paraId="41BAECE2" w14:textId="2C9B57F7" w:rsidR="0022271D" w:rsidRDefault="0022271D" w:rsidP="0022271D">
            <w:pPr>
              <w:spacing w:after="0" w:line="240" w:lineRule="auto"/>
              <w:rPr>
                <w:rFonts w:ascii="Times New Roman" w:hAnsi="Times New Roman"/>
                <w:sz w:val="20"/>
                <w:szCs w:val="20"/>
                <w:lang w:val="sr-Cyrl-RS"/>
              </w:rPr>
            </w:pPr>
            <w:r>
              <w:rPr>
                <w:rFonts w:ascii="Times New Roman" w:hAnsi="Times New Roman"/>
                <w:sz w:val="20"/>
                <w:szCs w:val="20"/>
                <w:lang w:val="sr-Cyrl-RS"/>
              </w:rPr>
              <w:t>1. Реконструкција локалних и некатегорисаних путева</w:t>
            </w:r>
          </w:p>
        </w:tc>
      </w:tr>
      <w:tr w:rsidR="0022271D" w14:paraId="41AB9922" w14:textId="77777777" w:rsidTr="00824711">
        <w:tc>
          <w:tcPr>
            <w:tcW w:w="0" w:type="auto"/>
            <w:vMerge/>
            <w:vAlign w:val="center"/>
            <w:hideMark/>
          </w:tcPr>
          <w:p w14:paraId="1A6C9510" w14:textId="77777777" w:rsidR="0022271D" w:rsidRDefault="0022271D" w:rsidP="0022271D">
            <w:pPr>
              <w:spacing w:after="0" w:line="240" w:lineRule="auto"/>
              <w:rPr>
                <w:rFonts w:ascii="Times New Roman" w:hAnsi="Times New Roman"/>
                <w:b/>
                <w:sz w:val="20"/>
                <w:szCs w:val="20"/>
                <w:lang w:val="sr-Cyrl-RS" w:eastAsia="x-none"/>
              </w:rPr>
            </w:pPr>
          </w:p>
        </w:tc>
        <w:tc>
          <w:tcPr>
            <w:tcW w:w="3960" w:type="dxa"/>
            <w:hideMark/>
          </w:tcPr>
          <w:p w14:paraId="529F3B1D" w14:textId="00BC10AA" w:rsidR="0022271D" w:rsidRDefault="0022271D" w:rsidP="0022271D">
            <w:pPr>
              <w:spacing w:after="0" w:line="240" w:lineRule="auto"/>
              <w:rPr>
                <w:rFonts w:ascii="Times New Roman" w:hAnsi="Times New Roman"/>
                <w:sz w:val="20"/>
                <w:szCs w:val="20"/>
                <w:lang w:val="sr-Cyrl-RS"/>
              </w:rPr>
            </w:pPr>
            <w:r>
              <w:rPr>
                <w:rFonts w:ascii="Times New Roman" w:hAnsi="Times New Roman"/>
                <w:sz w:val="20"/>
                <w:szCs w:val="20"/>
                <w:lang w:val="sr-Cyrl-RS"/>
              </w:rPr>
              <w:t xml:space="preserve">2. Рехабилитација локалних  и некатегорисаних путева </w:t>
            </w:r>
          </w:p>
        </w:tc>
      </w:tr>
      <w:tr w:rsidR="0022271D" w14:paraId="4BEFEC3F" w14:textId="77777777" w:rsidTr="00824711">
        <w:trPr>
          <w:trHeight w:val="548"/>
        </w:trPr>
        <w:tc>
          <w:tcPr>
            <w:tcW w:w="0" w:type="auto"/>
            <w:vMerge/>
            <w:vAlign w:val="center"/>
            <w:hideMark/>
          </w:tcPr>
          <w:p w14:paraId="6F1E7FC5" w14:textId="77777777" w:rsidR="0022271D" w:rsidRDefault="0022271D" w:rsidP="0022271D">
            <w:pPr>
              <w:spacing w:after="0" w:line="240" w:lineRule="auto"/>
              <w:rPr>
                <w:rFonts w:ascii="Times New Roman" w:hAnsi="Times New Roman"/>
                <w:b/>
                <w:sz w:val="20"/>
                <w:szCs w:val="20"/>
                <w:lang w:val="sr-Cyrl-RS" w:eastAsia="x-none"/>
              </w:rPr>
            </w:pPr>
          </w:p>
        </w:tc>
        <w:tc>
          <w:tcPr>
            <w:tcW w:w="3960" w:type="dxa"/>
            <w:hideMark/>
          </w:tcPr>
          <w:p w14:paraId="0018A148" w14:textId="7DB33D1F" w:rsidR="0022271D" w:rsidRDefault="0022271D" w:rsidP="0022271D">
            <w:pPr>
              <w:spacing w:after="0" w:line="240" w:lineRule="auto"/>
              <w:rPr>
                <w:rFonts w:ascii="Times New Roman" w:hAnsi="Times New Roman"/>
                <w:sz w:val="20"/>
                <w:szCs w:val="20"/>
                <w:lang w:val="sr-Cyrl-RS"/>
              </w:rPr>
            </w:pPr>
            <w:r>
              <w:rPr>
                <w:rFonts w:ascii="Times New Roman" w:hAnsi="Times New Roman"/>
                <w:sz w:val="20"/>
                <w:szCs w:val="20"/>
                <w:lang w:val="sr-Cyrl-RS"/>
              </w:rPr>
              <w:t xml:space="preserve">3. Подизање нивоа безбедности саобраћаја постављањем хоризонталне и вертикалне сигнализације </w:t>
            </w:r>
          </w:p>
        </w:tc>
      </w:tr>
      <w:tr w:rsidR="0022271D" w14:paraId="0200B24D" w14:textId="77777777" w:rsidTr="00824711">
        <w:trPr>
          <w:trHeight w:val="269"/>
        </w:trPr>
        <w:tc>
          <w:tcPr>
            <w:tcW w:w="0" w:type="auto"/>
            <w:vMerge/>
            <w:vAlign w:val="center"/>
            <w:hideMark/>
          </w:tcPr>
          <w:p w14:paraId="4E47035B" w14:textId="77777777" w:rsidR="0022271D" w:rsidRDefault="0022271D" w:rsidP="0022271D">
            <w:pPr>
              <w:spacing w:after="0" w:line="240" w:lineRule="auto"/>
              <w:rPr>
                <w:rFonts w:ascii="Times New Roman" w:hAnsi="Times New Roman"/>
                <w:b/>
                <w:sz w:val="20"/>
                <w:szCs w:val="20"/>
                <w:lang w:val="sr-Cyrl-RS" w:eastAsia="x-none"/>
              </w:rPr>
            </w:pPr>
          </w:p>
        </w:tc>
        <w:tc>
          <w:tcPr>
            <w:tcW w:w="3960" w:type="dxa"/>
            <w:hideMark/>
          </w:tcPr>
          <w:p w14:paraId="155892B4" w14:textId="18AC92D7" w:rsidR="0022271D" w:rsidRDefault="0022271D" w:rsidP="0022271D">
            <w:pPr>
              <w:spacing w:after="0" w:line="240" w:lineRule="auto"/>
              <w:rPr>
                <w:rFonts w:ascii="Times New Roman" w:hAnsi="Times New Roman"/>
                <w:sz w:val="20"/>
                <w:szCs w:val="20"/>
                <w:lang w:val="sr-Cyrl-RS"/>
              </w:rPr>
            </w:pPr>
            <w:r>
              <w:rPr>
                <w:rFonts w:ascii="Times New Roman" w:hAnsi="Times New Roman"/>
                <w:sz w:val="20"/>
                <w:szCs w:val="20"/>
                <w:lang w:val="sr-Cyrl-RS"/>
              </w:rPr>
              <w:t>4. Изградња локалне путне мреже</w:t>
            </w:r>
          </w:p>
        </w:tc>
      </w:tr>
      <w:tr w:rsidR="0022271D" w14:paraId="0A6B9916" w14:textId="77777777" w:rsidTr="00824711">
        <w:trPr>
          <w:trHeight w:val="521"/>
        </w:trPr>
        <w:tc>
          <w:tcPr>
            <w:tcW w:w="0" w:type="auto"/>
            <w:vMerge/>
            <w:vAlign w:val="center"/>
          </w:tcPr>
          <w:p w14:paraId="256A6EE7" w14:textId="77777777" w:rsidR="0022271D" w:rsidRDefault="0022271D" w:rsidP="0022271D">
            <w:pPr>
              <w:spacing w:after="0" w:line="240" w:lineRule="auto"/>
              <w:rPr>
                <w:rFonts w:ascii="Times New Roman" w:hAnsi="Times New Roman"/>
                <w:b/>
                <w:sz w:val="20"/>
                <w:szCs w:val="20"/>
                <w:lang w:val="sr-Cyrl-RS" w:eastAsia="x-none"/>
              </w:rPr>
            </w:pPr>
          </w:p>
        </w:tc>
        <w:tc>
          <w:tcPr>
            <w:tcW w:w="3960" w:type="dxa"/>
          </w:tcPr>
          <w:p w14:paraId="7F2D5D92" w14:textId="2F89F06A" w:rsidR="0022271D" w:rsidRDefault="0022271D" w:rsidP="0022271D">
            <w:pPr>
              <w:spacing w:after="0" w:line="240" w:lineRule="auto"/>
              <w:rPr>
                <w:rFonts w:ascii="Times New Roman" w:hAnsi="Times New Roman"/>
                <w:sz w:val="20"/>
                <w:szCs w:val="20"/>
                <w:lang w:val="sr-Cyrl-RS"/>
              </w:rPr>
            </w:pPr>
            <w:r>
              <w:rPr>
                <w:rFonts w:ascii="Times New Roman" w:hAnsi="Times New Roman"/>
                <w:sz w:val="20"/>
                <w:szCs w:val="20"/>
                <w:lang w:val="sr-Cyrl-RS"/>
              </w:rPr>
              <w:t>5. Изградња тротоара и пешачких стаза на територији општине Лајковац</w:t>
            </w:r>
          </w:p>
        </w:tc>
      </w:tr>
      <w:tr w:rsidR="00541F53" w14:paraId="102EF58B" w14:textId="77777777" w:rsidTr="00824711">
        <w:trPr>
          <w:trHeight w:val="521"/>
        </w:trPr>
        <w:tc>
          <w:tcPr>
            <w:tcW w:w="0" w:type="auto"/>
            <w:vAlign w:val="center"/>
          </w:tcPr>
          <w:p w14:paraId="56C1E095" w14:textId="10B5C42F" w:rsidR="00541F53" w:rsidRPr="00541F53" w:rsidRDefault="00541F53" w:rsidP="0022271D">
            <w:pPr>
              <w:spacing w:after="0" w:line="240" w:lineRule="auto"/>
              <w:rPr>
                <w:rFonts w:ascii="Times New Roman" w:hAnsi="Times New Roman"/>
                <w:b/>
                <w:sz w:val="20"/>
                <w:szCs w:val="20"/>
                <w:lang w:val="sr-Cyrl-RS" w:eastAsia="x-none"/>
              </w:rPr>
            </w:pPr>
            <w:r>
              <w:rPr>
                <w:rFonts w:ascii="Times New Roman" w:hAnsi="Times New Roman"/>
                <w:b/>
                <w:sz w:val="20"/>
                <w:szCs w:val="20"/>
                <w:lang w:val="sr-Latn-RS" w:eastAsia="x-none"/>
              </w:rPr>
              <w:t xml:space="preserve">3.  </w:t>
            </w:r>
            <w:r>
              <w:rPr>
                <w:rFonts w:ascii="Times New Roman" w:hAnsi="Times New Roman"/>
                <w:b/>
                <w:sz w:val="20"/>
                <w:szCs w:val="20"/>
                <w:lang w:val="sr-Cyrl-RS" w:eastAsia="x-none"/>
              </w:rPr>
              <w:t>Урбанистичко уређење општине</w:t>
            </w:r>
          </w:p>
        </w:tc>
        <w:tc>
          <w:tcPr>
            <w:tcW w:w="3960" w:type="dxa"/>
          </w:tcPr>
          <w:p w14:paraId="66D18D84" w14:textId="57DB7AE6" w:rsidR="00541F53" w:rsidRDefault="00541F53" w:rsidP="0022271D">
            <w:pPr>
              <w:spacing w:after="0" w:line="240" w:lineRule="auto"/>
              <w:rPr>
                <w:rFonts w:ascii="Times New Roman" w:hAnsi="Times New Roman"/>
                <w:sz w:val="20"/>
                <w:szCs w:val="20"/>
                <w:lang w:val="sr-Cyrl-RS"/>
              </w:rPr>
            </w:pPr>
            <w:r>
              <w:rPr>
                <w:rFonts w:ascii="Times New Roman" w:hAnsi="Times New Roman"/>
                <w:sz w:val="20"/>
                <w:szCs w:val="20"/>
                <w:lang w:val="sr-Cyrl-RS"/>
              </w:rPr>
              <w:t xml:space="preserve">1. </w:t>
            </w:r>
            <w:proofErr w:type="spellStart"/>
            <w:r w:rsidRPr="00541F53">
              <w:rPr>
                <w:rFonts w:ascii="Times New Roman" w:hAnsi="Times New Roman"/>
                <w:color w:val="222222"/>
                <w:sz w:val="20"/>
                <w:szCs w:val="20"/>
                <w:shd w:val="clear" w:color="auto" w:fill="FFFFFF"/>
              </w:rPr>
              <w:t>Израд</w:t>
            </w:r>
            <w:proofErr w:type="spellEnd"/>
            <w:r>
              <w:rPr>
                <w:rFonts w:ascii="Times New Roman" w:hAnsi="Times New Roman"/>
                <w:color w:val="222222"/>
                <w:sz w:val="20"/>
                <w:szCs w:val="20"/>
                <w:shd w:val="clear" w:color="auto" w:fill="FFFFFF"/>
                <w:lang w:val="sr-Cyrl-RS"/>
              </w:rPr>
              <w:t>а</w:t>
            </w:r>
            <w:r w:rsidRPr="00541F53">
              <w:rPr>
                <w:rFonts w:ascii="Times New Roman" w:hAnsi="Times New Roman"/>
                <w:color w:val="222222"/>
                <w:sz w:val="20"/>
                <w:szCs w:val="20"/>
                <w:shd w:val="clear" w:color="auto" w:fill="FFFFFF"/>
              </w:rPr>
              <w:t xml:space="preserve"> </w:t>
            </w:r>
            <w:proofErr w:type="spellStart"/>
            <w:r w:rsidRPr="00541F53">
              <w:rPr>
                <w:rFonts w:ascii="Times New Roman" w:hAnsi="Times New Roman"/>
                <w:color w:val="222222"/>
                <w:sz w:val="20"/>
                <w:szCs w:val="20"/>
                <w:shd w:val="clear" w:color="auto" w:fill="FFFFFF"/>
              </w:rPr>
              <w:t>плана</w:t>
            </w:r>
            <w:proofErr w:type="spellEnd"/>
            <w:r w:rsidRPr="00541F53">
              <w:rPr>
                <w:rFonts w:ascii="Times New Roman" w:hAnsi="Times New Roman"/>
                <w:color w:val="222222"/>
                <w:sz w:val="20"/>
                <w:szCs w:val="20"/>
                <w:shd w:val="clear" w:color="auto" w:fill="FFFFFF"/>
              </w:rPr>
              <w:t xml:space="preserve"> </w:t>
            </w:r>
            <w:proofErr w:type="spellStart"/>
            <w:r w:rsidRPr="00541F53">
              <w:rPr>
                <w:rFonts w:ascii="Times New Roman" w:hAnsi="Times New Roman"/>
                <w:color w:val="222222"/>
                <w:sz w:val="20"/>
                <w:szCs w:val="20"/>
                <w:shd w:val="clear" w:color="auto" w:fill="FFFFFF"/>
              </w:rPr>
              <w:t>генералне</w:t>
            </w:r>
            <w:proofErr w:type="spellEnd"/>
            <w:r w:rsidRPr="00541F53">
              <w:rPr>
                <w:rFonts w:ascii="Times New Roman" w:hAnsi="Times New Roman"/>
                <w:color w:val="222222"/>
                <w:sz w:val="20"/>
                <w:szCs w:val="20"/>
                <w:shd w:val="clear" w:color="auto" w:fill="FFFFFF"/>
              </w:rPr>
              <w:t xml:space="preserve"> </w:t>
            </w:r>
            <w:proofErr w:type="spellStart"/>
            <w:r w:rsidRPr="00541F53">
              <w:rPr>
                <w:rFonts w:ascii="Times New Roman" w:hAnsi="Times New Roman"/>
                <w:color w:val="222222"/>
                <w:sz w:val="20"/>
                <w:szCs w:val="20"/>
                <w:shd w:val="clear" w:color="auto" w:fill="FFFFFF"/>
              </w:rPr>
              <w:t>регулације</w:t>
            </w:r>
            <w:proofErr w:type="spellEnd"/>
            <w:r w:rsidRPr="00541F53">
              <w:rPr>
                <w:rFonts w:ascii="Times New Roman" w:hAnsi="Times New Roman"/>
                <w:color w:val="222222"/>
                <w:sz w:val="20"/>
                <w:szCs w:val="20"/>
                <w:shd w:val="clear" w:color="auto" w:fill="FFFFFF"/>
              </w:rPr>
              <w:t xml:space="preserve"> </w:t>
            </w:r>
            <w:proofErr w:type="spellStart"/>
            <w:r w:rsidRPr="00541F53">
              <w:rPr>
                <w:rFonts w:ascii="Times New Roman" w:hAnsi="Times New Roman"/>
                <w:color w:val="222222"/>
                <w:sz w:val="20"/>
                <w:szCs w:val="20"/>
                <w:shd w:val="clear" w:color="auto" w:fill="FFFFFF"/>
              </w:rPr>
              <w:t>за</w:t>
            </w:r>
            <w:proofErr w:type="spellEnd"/>
            <w:r w:rsidRPr="00541F53">
              <w:rPr>
                <w:rFonts w:ascii="Times New Roman" w:hAnsi="Times New Roman"/>
                <w:color w:val="222222"/>
                <w:sz w:val="20"/>
                <w:szCs w:val="20"/>
                <w:shd w:val="clear" w:color="auto" w:fill="FFFFFF"/>
              </w:rPr>
              <w:t xml:space="preserve"> </w:t>
            </w:r>
            <w:proofErr w:type="spellStart"/>
            <w:r w:rsidRPr="00541F53">
              <w:rPr>
                <w:rFonts w:ascii="Times New Roman" w:hAnsi="Times New Roman"/>
                <w:color w:val="222222"/>
                <w:sz w:val="20"/>
                <w:szCs w:val="20"/>
                <w:shd w:val="clear" w:color="auto" w:fill="FFFFFF"/>
              </w:rPr>
              <w:t>насеље</w:t>
            </w:r>
            <w:proofErr w:type="spellEnd"/>
            <w:r w:rsidRPr="00541F53">
              <w:rPr>
                <w:rFonts w:ascii="Times New Roman" w:hAnsi="Times New Roman"/>
                <w:color w:val="222222"/>
                <w:sz w:val="20"/>
                <w:szCs w:val="20"/>
                <w:shd w:val="clear" w:color="auto" w:fill="FFFFFF"/>
              </w:rPr>
              <w:t xml:space="preserve"> </w:t>
            </w:r>
            <w:proofErr w:type="spellStart"/>
            <w:r w:rsidRPr="00541F53">
              <w:rPr>
                <w:rFonts w:ascii="Times New Roman" w:hAnsi="Times New Roman"/>
                <w:color w:val="222222"/>
                <w:sz w:val="20"/>
                <w:szCs w:val="20"/>
                <w:shd w:val="clear" w:color="auto" w:fill="FFFFFF"/>
              </w:rPr>
              <w:t>Јабучје</w:t>
            </w:r>
            <w:proofErr w:type="spellEnd"/>
            <w:r>
              <w:rPr>
                <w:rFonts w:ascii="Arial" w:hAnsi="Arial" w:cs="Arial"/>
                <w:color w:val="222222"/>
                <w:shd w:val="clear" w:color="auto" w:fill="FFFFFF"/>
              </w:rPr>
              <w:t> </w:t>
            </w:r>
          </w:p>
        </w:tc>
      </w:tr>
      <w:tr w:rsidR="0022271D" w14:paraId="6E40CBD9" w14:textId="77777777" w:rsidTr="00E74F3E">
        <w:trPr>
          <w:trHeight w:val="512"/>
        </w:trPr>
        <w:tc>
          <w:tcPr>
            <w:tcW w:w="9360" w:type="dxa"/>
            <w:gridSpan w:val="2"/>
            <w:shd w:val="clear" w:color="auto" w:fill="538135" w:themeFill="accent6" w:themeFillShade="BF"/>
            <w:vAlign w:val="center"/>
            <w:hideMark/>
          </w:tcPr>
          <w:p w14:paraId="6FC4DC35" w14:textId="77777777" w:rsidR="0022271D" w:rsidRDefault="0022271D" w:rsidP="0022271D">
            <w:pPr>
              <w:spacing w:before="60" w:after="60" w:line="240" w:lineRule="auto"/>
              <w:jc w:val="center"/>
              <w:rPr>
                <w:rFonts w:ascii="Times New Roman" w:hAnsi="Times New Roman"/>
                <w:b/>
                <w:color w:val="FFFFFF"/>
                <w:sz w:val="24"/>
                <w:szCs w:val="24"/>
                <w:lang w:val="sr-Cyrl-RS"/>
              </w:rPr>
            </w:pPr>
            <w:r>
              <w:rPr>
                <w:rFonts w:ascii="Times New Roman" w:hAnsi="Times New Roman"/>
                <w:b/>
                <w:color w:val="FFFFFF"/>
                <w:sz w:val="24"/>
                <w:szCs w:val="24"/>
                <w:lang w:val="sr-Cyrl-RS"/>
              </w:rPr>
              <w:t>РАЗВОЈНИ ПРАВАЦ: ЗАШТИТА ЖИВОТНЕ СРЕДИНЕ</w:t>
            </w:r>
          </w:p>
        </w:tc>
      </w:tr>
      <w:tr w:rsidR="0022271D" w14:paraId="53909D6E" w14:textId="77777777" w:rsidTr="00E74F3E">
        <w:trPr>
          <w:trHeight w:val="476"/>
        </w:trPr>
        <w:tc>
          <w:tcPr>
            <w:tcW w:w="5400" w:type="dxa"/>
            <w:vMerge w:val="restart"/>
            <w:shd w:val="clear" w:color="auto" w:fill="auto"/>
            <w:vAlign w:val="center"/>
            <w:hideMark/>
          </w:tcPr>
          <w:p w14:paraId="46D938A5" w14:textId="52787626" w:rsidR="0022271D" w:rsidRDefault="0022271D" w:rsidP="0022271D">
            <w:pPr>
              <w:spacing w:before="60" w:after="60" w:line="240" w:lineRule="auto"/>
              <w:rPr>
                <w:rFonts w:ascii="Times New Roman" w:hAnsi="Times New Roman"/>
                <w:b/>
                <w:color w:val="FFFFFF"/>
                <w:sz w:val="24"/>
                <w:szCs w:val="24"/>
                <w:lang w:val="sr-Cyrl-RS"/>
              </w:rPr>
            </w:pPr>
            <w:r>
              <w:rPr>
                <w:rFonts w:ascii="Times New Roman" w:hAnsi="Times New Roman"/>
                <w:b/>
                <w:sz w:val="20"/>
                <w:szCs w:val="20"/>
                <w:lang w:val="sr-Cyrl-RS" w:eastAsia="x-none"/>
              </w:rPr>
              <w:t xml:space="preserve">1. </w:t>
            </w:r>
            <w:r w:rsidRPr="0022271D">
              <w:rPr>
                <w:rFonts w:ascii="Times New Roman" w:hAnsi="Times New Roman"/>
                <w:b/>
                <w:sz w:val="20"/>
                <w:szCs w:val="20"/>
                <w:lang w:val="sr-Cyrl-RS" w:eastAsia="x-none"/>
              </w:rPr>
              <w:t>Успостављање одрживог система управљања отпадом</w:t>
            </w:r>
          </w:p>
        </w:tc>
        <w:tc>
          <w:tcPr>
            <w:tcW w:w="3960" w:type="dxa"/>
            <w:shd w:val="clear" w:color="auto" w:fill="auto"/>
            <w:hideMark/>
          </w:tcPr>
          <w:p w14:paraId="165EF2AD" w14:textId="566FEC34" w:rsidR="0022271D" w:rsidRDefault="0022271D" w:rsidP="0022271D">
            <w:pPr>
              <w:spacing w:after="0" w:line="240" w:lineRule="auto"/>
              <w:rPr>
                <w:rFonts w:ascii="Times New Roman" w:hAnsi="Times New Roman"/>
                <w:color w:val="000000"/>
                <w:sz w:val="24"/>
                <w:szCs w:val="24"/>
                <w:lang w:val="sr-Cyrl-RS"/>
              </w:rPr>
            </w:pPr>
            <w:r>
              <w:rPr>
                <w:rFonts w:ascii="Times New Roman" w:hAnsi="Times New Roman"/>
                <w:sz w:val="20"/>
                <w:szCs w:val="20"/>
              </w:rPr>
              <w:t xml:space="preserve">1. </w:t>
            </w:r>
            <w:r>
              <w:rPr>
                <w:rFonts w:ascii="Times New Roman" w:hAnsi="Times New Roman"/>
                <w:sz w:val="20"/>
                <w:szCs w:val="20"/>
                <w:lang w:val="sr-Cyrl-RS"/>
              </w:rPr>
              <w:t xml:space="preserve">Стручно оспособљавање кадра у ЈП „Градска </w:t>
            </w:r>
            <w:proofErr w:type="gramStart"/>
            <w:r>
              <w:rPr>
                <w:rFonts w:ascii="Times New Roman" w:hAnsi="Times New Roman"/>
                <w:sz w:val="20"/>
                <w:szCs w:val="20"/>
                <w:lang w:val="sr-Cyrl-RS"/>
              </w:rPr>
              <w:t>чистоћа“</w:t>
            </w:r>
            <w:proofErr w:type="gramEnd"/>
          </w:p>
        </w:tc>
      </w:tr>
      <w:tr w:rsidR="0022271D" w14:paraId="137DAAEE" w14:textId="77777777" w:rsidTr="00E74F3E">
        <w:trPr>
          <w:trHeight w:val="485"/>
        </w:trPr>
        <w:tc>
          <w:tcPr>
            <w:tcW w:w="0" w:type="auto"/>
            <w:vMerge/>
            <w:shd w:val="clear" w:color="auto" w:fill="auto"/>
            <w:vAlign w:val="center"/>
            <w:hideMark/>
          </w:tcPr>
          <w:p w14:paraId="6DF462D8" w14:textId="77777777" w:rsidR="0022271D" w:rsidRDefault="0022271D" w:rsidP="0022271D">
            <w:pPr>
              <w:spacing w:after="0" w:line="240" w:lineRule="auto"/>
              <w:rPr>
                <w:rFonts w:ascii="Times New Roman" w:hAnsi="Times New Roman"/>
                <w:b/>
                <w:color w:val="FFFFFF"/>
                <w:sz w:val="24"/>
                <w:szCs w:val="24"/>
                <w:lang w:val="sr-Cyrl-RS"/>
              </w:rPr>
            </w:pPr>
          </w:p>
        </w:tc>
        <w:tc>
          <w:tcPr>
            <w:tcW w:w="3960" w:type="dxa"/>
            <w:shd w:val="clear" w:color="auto" w:fill="auto"/>
            <w:hideMark/>
          </w:tcPr>
          <w:p w14:paraId="5380E929" w14:textId="1EC56561" w:rsidR="0022271D" w:rsidRDefault="0022271D" w:rsidP="0022271D">
            <w:pPr>
              <w:spacing w:before="60" w:after="60" w:line="240" w:lineRule="auto"/>
              <w:rPr>
                <w:rFonts w:ascii="Times New Roman" w:hAnsi="Times New Roman"/>
                <w:b/>
                <w:color w:val="000000"/>
                <w:sz w:val="24"/>
                <w:szCs w:val="24"/>
                <w:lang w:val="sr-Cyrl-RS"/>
              </w:rPr>
            </w:pPr>
            <w:r>
              <w:rPr>
                <w:rFonts w:ascii="Times New Roman" w:hAnsi="Times New Roman"/>
                <w:sz w:val="20"/>
                <w:szCs w:val="20"/>
                <w:lang w:val="sr-Cyrl-RS"/>
              </w:rPr>
              <w:t>2. Успостављање система одвојеног сакупљања и сепарације отпада и управљање посебним токовима отпада</w:t>
            </w:r>
          </w:p>
        </w:tc>
      </w:tr>
      <w:tr w:rsidR="0022271D" w14:paraId="601E61BC" w14:textId="77777777" w:rsidTr="00E74F3E">
        <w:trPr>
          <w:trHeight w:val="530"/>
        </w:trPr>
        <w:tc>
          <w:tcPr>
            <w:tcW w:w="0" w:type="auto"/>
            <w:vMerge/>
            <w:shd w:val="clear" w:color="auto" w:fill="auto"/>
            <w:vAlign w:val="center"/>
            <w:hideMark/>
          </w:tcPr>
          <w:p w14:paraId="5713288D" w14:textId="77777777" w:rsidR="0022271D" w:rsidRDefault="0022271D" w:rsidP="0022271D">
            <w:pPr>
              <w:spacing w:after="0" w:line="240" w:lineRule="auto"/>
              <w:rPr>
                <w:rFonts w:ascii="Times New Roman" w:hAnsi="Times New Roman"/>
                <w:b/>
                <w:color w:val="FFFFFF"/>
                <w:sz w:val="24"/>
                <w:szCs w:val="24"/>
                <w:lang w:val="sr-Cyrl-RS"/>
              </w:rPr>
            </w:pPr>
          </w:p>
        </w:tc>
        <w:tc>
          <w:tcPr>
            <w:tcW w:w="3960" w:type="dxa"/>
            <w:shd w:val="clear" w:color="auto" w:fill="auto"/>
            <w:hideMark/>
          </w:tcPr>
          <w:p w14:paraId="15079CFD" w14:textId="7A12C158" w:rsidR="0022271D" w:rsidRDefault="0022271D" w:rsidP="0022271D">
            <w:pPr>
              <w:spacing w:before="60" w:after="60" w:line="240" w:lineRule="auto"/>
              <w:rPr>
                <w:rFonts w:ascii="Times New Roman" w:hAnsi="Times New Roman"/>
                <w:sz w:val="20"/>
                <w:szCs w:val="20"/>
                <w:lang w:val="sr-Cyrl-RS" w:eastAsia="x-none"/>
              </w:rPr>
            </w:pPr>
            <w:r>
              <w:rPr>
                <w:rFonts w:ascii="Times New Roman" w:hAnsi="Times New Roman"/>
                <w:sz w:val="20"/>
                <w:szCs w:val="20"/>
                <w:lang w:val="sr-Cyrl-RS"/>
              </w:rPr>
              <w:t xml:space="preserve">3. </w:t>
            </w:r>
            <w:r w:rsidR="004D7C14" w:rsidRPr="004D7C14">
              <w:rPr>
                <w:rFonts w:ascii="Times New Roman" w:hAnsi="Times New Roman"/>
                <w:sz w:val="20"/>
                <w:szCs w:val="20"/>
                <w:lang w:val="sr-Cyrl-RS"/>
              </w:rPr>
              <w:t>Обнављање возног парка и механизације ЈП „Градска чистоћа“</w:t>
            </w:r>
          </w:p>
        </w:tc>
      </w:tr>
      <w:tr w:rsidR="0022271D" w14:paraId="3094D46F" w14:textId="77777777" w:rsidTr="00E74F3E">
        <w:trPr>
          <w:trHeight w:val="395"/>
        </w:trPr>
        <w:tc>
          <w:tcPr>
            <w:tcW w:w="0" w:type="auto"/>
            <w:vMerge/>
            <w:shd w:val="clear" w:color="auto" w:fill="auto"/>
            <w:vAlign w:val="center"/>
            <w:hideMark/>
          </w:tcPr>
          <w:p w14:paraId="0898629C" w14:textId="77777777" w:rsidR="0022271D" w:rsidRDefault="0022271D" w:rsidP="0022271D">
            <w:pPr>
              <w:spacing w:after="0" w:line="240" w:lineRule="auto"/>
              <w:rPr>
                <w:rFonts w:ascii="Times New Roman" w:hAnsi="Times New Roman"/>
                <w:b/>
                <w:color w:val="FFFFFF"/>
                <w:sz w:val="24"/>
                <w:szCs w:val="24"/>
                <w:lang w:val="sr-Cyrl-RS"/>
              </w:rPr>
            </w:pPr>
          </w:p>
        </w:tc>
        <w:tc>
          <w:tcPr>
            <w:tcW w:w="3960" w:type="dxa"/>
            <w:shd w:val="clear" w:color="auto" w:fill="auto"/>
            <w:hideMark/>
          </w:tcPr>
          <w:p w14:paraId="590BB112" w14:textId="63F7DA55" w:rsidR="0022271D" w:rsidRDefault="0022271D" w:rsidP="004D7C14">
            <w:pPr>
              <w:spacing w:after="0" w:line="240" w:lineRule="auto"/>
              <w:rPr>
                <w:rFonts w:ascii="Times New Roman" w:hAnsi="Times New Roman"/>
                <w:sz w:val="20"/>
                <w:szCs w:val="20"/>
                <w:lang w:val="sr-Cyrl-RS"/>
              </w:rPr>
            </w:pPr>
            <w:r>
              <w:rPr>
                <w:rFonts w:ascii="Times New Roman" w:hAnsi="Times New Roman"/>
                <w:sz w:val="20"/>
                <w:szCs w:val="20"/>
                <w:lang w:val="sr-Cyrl-RS"/>
              </w:rPr>
              <w:t xml:space="preserve">4. </w:t>
            </w:r>
            <w:r w:rsidR="004D7C14" w:rsidRPr="004D7C14">
              <w:rPr>
                <w:rFonts w:ascii="Times New Roman" w:hAnsi="Times New Roman"/>
                <w:sz w:val="20"/>
                <w:szCs w:val="20"/>
                <w:lang w:val="sr-Cyrl-RS" w:eastAsia="x-none"/>
              </w:rPr>
              <w:t>Набавка опреме за сакупљање комуналног отпада</w:t>
            </w:r>
          </w:p>
        </w:tc>
      </w:tr>
      <w:tr w:rsidR="0022271D" w14:paraId="702F951C" w14:textId="77777777" w:rsidTr="00E74F3E">
        <w:trPr>
          <w:trHeight w:val="431"/>
        </w:trPr>
        <w:tc>
          <w:tcPr>
            <w:tcW w:w="0" w:type="auto"/>
            <w:vMerge/>
            <w:shd w:val="clear" w:color="auto" w:fill="auto"/>
            <w:vAlign w:val="center"/>
            <w:hideMark/>
          </w:tcPr>
          <w:p w14:paraId="58A67872" w14:textId="77777777" w:rsidR="0022271D" w:rsidRDefault="0022271D" w:rsidP="0022271D">
            <w:pPr>
              <w:spacing w:after="0" w:line="240" w:lineRule="auto"/>
              <w:rPr>
                <w:rFonts w:ascii="Times New Roman" w:hAnsi="Times New Roman"/>
                <w:b/>
                <w:color w:val="FFFFFF"/>
                <w:sz w:val="24"/>
                <w:szCs w:val="24"/>
                <w:lang w:val="sr-Cyrl-RS"/>
              </w:rPr>
            </w:pPr>
          </w:p>
        </w:tc>
        <w:tc>
          <w:tcPr>
            <w:tcW w:w="3960" w:type="dxa"/>
            <w:shd w:val="clear" w:color="auto" w:fill="auto"/>
            <w:hideMark/>
          </w:tcPr>
          <w:p w14:paraId="0FFE0A67" w14:textId="1B488CB7" w:rsidR="0022271D" w:rsidRPr="0022562D" w:rsidRDefault="0022271D" w:rsidP="0022271D">
            <w:pPr>
              <w:spacing w:after="0" w:line="240" w:lineRule="auto"/>
              <w:rPr>
                <w:rFonts w:ascii="Times New Roman" w:hAnsi="Times New Roman"/>
                <w:bCs/>
                <w:sz w:val="20"/>
                <w:szCs w:val="20"/>
                <w:lang w:val="sr-Cyrl-RS"/>
              </w:rPr>
            </w:pPr>
            <w:r>
              <w:rPr>
                <w:rFonts w:ascii="Times New Roman" w:hAnsi="Times New Roman"/>
                <w:sz w:val="20"/>
                <w:szCs w:val="20"/>
                <w:lang w:val="sr-Cyrl-RS"/>
              </w:rPr>
              <w:t xml:space="preserve">5. </w:t>
            </w:r>
            <w:r>
              <w:rPr>
                <w:rFonts w:ascii="Times New Roman" w:hAnsi="Times New Roman"/>
                <w:noProof/>
                <w:sz w:val="20"/>
                <w:szCs w:val="20"/>
                <w:lang w:val="sr-Cyrl-RS"/>
              </w:rPr>
              <w:t>Санација несанитарне привремене депоније-сметлишта</w:t>
            </w:r>
            <w:r w:rsidR="0022562D">
              <w:rPr>
                <w:rFonts w:ascii="Times New Roman" w:hAnsi="Times New Roman"/>
                <w:b/>
                <w:color w:val="002060"/>
                <w:sz w:val="20"/>
                <w:szCs w:val="20"/>
                <w:lang w:val="sr-Cyrl-RS"/>
              </w:rPr>
              <w:t xml:space="preserve"> </w:t>
            </w:r>
            <w:r w:rsidR="0022562D" w:rsidRPr="0022562D">
              <w:rPr>
                <w:rFonts w:ascii="Times New Roman" w:hAnsi="Times New Roman"/>
                <w:bCs/>
                <w:sz w:val="20"/>
                <w:szCs w:val="20"/>
                <w:lang w:val="sr-Cyrl-RS"/>
              </w:rPr>
              <w:t>и чишћење дивљих депонија/сметлишта</w:t>
            </w:r>
          </w:p>
          <w:p w14:paraId="05678A41" w14:textId="6B5BC395" w:rsidR="0022271D" w:rsidRDefault="0022271D" w:rsidP="0022271D">
            <w:pPr>
              <w:spacing w:before="60" w:after="60" w:line="240" w:lineRule="auto"/>
              <w:rPr>
                <w:rFonts w:ascii="Times New Roman" w:hAnsi="Times New Roman"/>
                <w:sz w:val="20"/>
                <w:szCs w:val="20"/>
                <w:lang w:val="sr-Cyrl-RS" w:eastAsia="x-none"/>
              </w:rPr>
            </w:pPr>
          </w:p>
        </w:tc>
      </w:tr>
      <w:tr w:rsidR="0022271D" w14:paraId="573C5E65" w14:textId="77777777" w:rsidTr="00E74F3E">
        <w:trPr>
          <w:trHeight w:val="314"/>
        </w:trPr>
        <w:tc>
          <w:tcPr>
            <w:tcW w:w="0" w:type="auto"/>
            <w:vMerge/>
            <w:shd w:val="clear" w:color="auto" w:fill="auto"/>
            <w:vAlign w:val="center"/>
          </w:tcPr>
          <w:p w14:paraId="072B17DB" w14:textId="77777777" w:rsidR="0022271D" w:rsidRDefault="0022271D" w:rsidP="0022271D">
            <w:pPr>
              <w:spacing w:after="0" w:line="240" w:lineRule="auto"/>
              <w:rPr>
                <w:rFonts w:ascii="Times New Roman" w:hAnsi="Times New Roman"/>
                <w:b/>
                <w:color w:val="FFFFFF"/>
                <w:sz w:val="24"/>
                <w:szCs w:val="24"/>
                <w:lang w:val="sr-Cyrl-RS"/>
              </w:rPr>
            </w:pPr>
          </w:p>
        </w:tc>
        <w:tc>
          <w:tcPr>
            <w:tcW w:w="3960" w:type="dxa"/>
            <w:shd w:val="clear" w:color="auto" w:fill="auto"/>
          </w:tcPr>
          <w:p w14:paraId="1B3EE74E" w14:textId="63EF4363" w:rsidR="0022271D" w:rsidRDefault="0022271D" w:rsidP="0022271D">
            <w:pPr>
              <w:spacing w:after="0" w:line="240" w:lineRule="auto"/>
              <w:rPr>
                <w:rFonts w:ascii="Times New Roman" w:hAnsi="Times New Roman"/>
                <w:sz w:val="20"/>
                <w:szCs w:val="20"/>
                <w:lang w:val="sr-Cyrl-RS"/>
              </w:rPr>
            </w:pPr>
            <w:r>
              <w:rPr>
                <w:rFonts w:ascii="Times New Roman" w:hAnsi="Times New Roman"/>
                <w:sz w:val="20"/>
                <w:szCs w:val="20"/>
                <w:lang w:val="sr-Latn-RS"/>
              </w:rPr>
              <w:t xml:space="preserve">6. </w:t>
            </w:r>
            <w:r>
              <w:rPr>
                <w:rFonts w:ascii="Times New Roman" w:hAnsi="Times New Roman"/>
                <w:sz w:val="20"/>
                <w:szCs w:val="20"/>
                <w:lang w:val="sr-Cyrl-RS"/>
              </w:rPr>
              <w:t>Изградња рециклажног дворишта</w:t>
            </w:r>
          </w:p>
        </w:tc>
      </w:tr>
      <w:tr w:rsidR="0022271D" w14:paraId="7AB77CE6" w14:textId="77777777" w:rsidTr="00E74F3E">
        <w:trPr>
          <w:trHeight w:val="431"/>
        </w:trPr>
        <w:tc>
          <w:tcPr>
            <w:tcW w:w="0" w:type="auto"/>
            <w:vMerge/>
            <w:shd w:val="clear" w:color="auto" w:fill="auto"/>
            <w:vAlign w:val="center"/>
          </w:tcPr>
          <w:p w14:paraId="33237B9D" w14:textId="77777777" w:rsidR="0022271D" w:rsidRDefault="0022271D" w:rsidP="0022271D">
            <w:pPr>
              <w:spacing w:after="0" w:line="240" w:lineRule="auto"/>
              <w:rPr>
                <w:rFonts w:ascii="Times New Roman" w:hAnsi="Times New Roman"/>
                <w:b/>
                <w:color w:val="FFFFFF"/>
                <w:sz w:val="24"/>
                <w:szCs w:val="24"/>
                <w:lang w:val="sr-Cyrl-RS"/>
              </w:rPr>
            </w:pPr>
          </w:p>
        </w:tc>
        <w:tc>
          <w:tcPr>
            <w:tcW w:w="3960" w:type="dxa"/>
            <w:shd w:val="clear" w:color="auto" w:fill="auto"/>
          </w:tcPr>
          <w:p w14:paraId="734A0BE6" w14:textId="358D1CDF" w:rsidR="0022271D" w:rsidRDefault="0022271D" w:rsidP="0022271D">
            <w:pPr>
              <w:spacing w:before="60" w:after="60" w:line="240" w:lineRule="auto"/>
              <w:rPr>
                <w:rFonts w:ascii="Times New Roman" w:hAnsi="Times New Roman"/>
                <w:sz w:val="20"/>
                <w:szCs w:val="20"/>
                <w:lang w:val="sr-Cyrl-RS" w:eastAsia="x-none"/>
              </w:rPr>
            </w:pPr>
            <w:r>
              <w:rPr>
                <w:rFonts w:ascii="Times New Roman" w:hAnsi="Times New Roman"/>
                <w:noProof/>
                <w:sz w:val="20"/>
                <w:szCs w:val="20"/>
                <w:lang w:val="sr-Cyrl-RS"/>
              </w:rPr>
              <w:t>7. Подизање нивоа јавне свести и учествовање грађана у процесу доношења одлука у области управљања отпадом</w:t>
            </w:r>
          </w:p>
        </w:tc>
      </w:tr>
      <w:tr w:rsidR="0022271D" w14:paraId="5B096878" w14:textId="77777777" w:rsidTr="00824711">
        <w:tc>
          <w:tcPr>
            <w:tcW w:w="5400" w:type="dxa"/>
            <w:vMerge w:val="restart"/>
            <w:shd w:val="clear" w:color="auto" w:fill="FFFFFF"/>
            <w:vAlign w:val="center"/>
            <w:hideMark/>
          </w:tcPr>
          <w:p w14:paraId="6C784788" w14:textId="7D402D59" w:rsidR="0022271D" w:rsidRDefault="0022271D" w:rsidP="0022271D">
            <w:pPr>
              <w:spacing w:after="0" w:line="240" w:lineRule="auto"/>
              <w:jc w:val="both"/>
              <w:rPr>
                <w:rFonts w:ascii="Times New Roman" w:hAnsi="Times New Roman"/>
                <w:b/>
                <w:sz w:val="20"/>
                <w:szCs w:val="20"/>
                <w:lang w:eastAsia="x-none"/>
              </w:rPr>
            </w:pPr>
            <w:r>
              <w:rPr>
                <w:rFonts w:ascii="Times New Roman" w:hAnsi="Times New Roman"/>
                <w:b/>
                <w:sz w:val="20"/>
                <w:szCs w:val="20"/>
                <w:lang w:val="sr-Cyrl-RS" w:eastAsia="x-none"/>
              </w:rPr>
              <w:t xml:space="preserve">2. </w:t>
            </w:r>
            <w:r w:rsidRPr="0022271D">
              <w:rPr>
                <w:rFonts w:ascii="Times New Roman" w:hAnsi="Times New Roman"/>
                <w:b/>
                <w:sz w:val="20"/>
                <w:szCs w:val="20"/>
                <w:lang w:val="sr-Cyrl-RS" w:eastAsia="x-none"/>
              </w:rPr>
              <w:t>Успостављање потпуне функционалности система за пречишћавање и управљање отпадним водама</w:t>
            </w:r>
          </w:p>
        </w:tc>
        <w:tc>
          <w:tcPr>
            <w:tcW w:w="3960" w:type="dxa"/>
            <w:hideMark/>
          </w:tcPr>
          <w:p w14:paraId="5D5D300E" w14:textId="03A07EC6" w:rsidR="0022271D" w:rsidRDefault="0022271D" w:rsidP="0022271D">
            <w:pPr>
              <w:spacing w:after="0" w:line="240" w:lineRule="auto"/>
              <w:rPr>
                <w:rFonts w:cs="Calibri"/>
                <w:sz w:val="20"/>
                <w:szCs w:val="20"/>
                <w:lang w:val="sr-Cyrl-RS" w:eastAsia="x-none"/>
              </w:rPr>
            </w:pPr>
            <w:r>
              <w:rPr>
                <w:rFonts w:ascii="Times New Roman" w:hAnsi="Times New Roman"/>
                <w:sz w:val="20"/>
                <w:szCs w:val="20"/>
                <w:lang w:val="sr-Cyrl-RS"/>
              </w:rPr>
              <w:t xml:space="preserve">1. </w:t>
            </w:r>
            <w:r>
              <w:rPr>
                <w:rFonts w:ascii="Times New Roman" w:hAnsi="Times New Roman"/>
                <w:bCs/>
                <w:sz w:val="20"/>
                <w:szCs w:val="20"/>
                <w:lang w:val="sr-Cyrl-RS"/>
              </w:rPr>
              <w:t>Изградња канализационе</w:t>
            </w:r>
            <w:r w:rsidR="00340586">
              <w:rPr>
                <w:rFonts w:ascii="Times New Roman" w:hAnsi="Times New Roman"/>
                <w:bCs/>
                <w:sz w:val="20"/>
                <w:szCs w:val="20"/>
                <w:lang w:val="sr-Cyrl-RS"/>
              </w:rPr>
              <w:t xml:space="preserve"> </w:t>
            </w:r>
            <w:r>
              <w:rPr>
                <w:rFonts w:ascii="Times New Roman" w:hAnsi="Times New Roman"/>
                <w:bCs/>
                <w:sz w:val="20"/>
                <w:szCs w:val="20"/>
                <w:lang w:val="sr-Cyrl-RS"/>
              </w:rPr>
              <w:t>инфраструктуре (пројекат „Чиста Србија“)</w:t>
            </w:r>
          </w:p>
        </w:tc>
      </w:tr>
      <w:tr w:rsidR="0022271D" w14:paraId="0C0B813D" w14:textId="77777777" w:rsidTr="00824711">
        <w:tc>
          <w:tcPr>
            <w:tcW w:w="0" w:type="auto"/>
            <w:vMerge/>
            <w:vAlign w:val="center"/>
            <w:hideMark/>
          </w:tcPr>
          <w:p w14:paraId="12F9A634" w14:textId="77777777" w:rsidR="0022271D" w:rsidRDefault="0022271D" w:rsidP="0022271D">
            <w:pPr>
              <w:spacing w:after="0" w:line="240" w:lineRule="auto"/>
              <w:rPr>
                <w:rFonts w:ascii="Times New Roman" w:hAnsi="Times New Roman"/>
                <w:b/>
                <w:sz w:val="20"/>
                <w:szCs w:val="20"/>
                <w:lang w:eastAsia="x-none"/>
              </w:rPr>
            </w:pPr>
          </w:p>
        </w:tc>
        <w:tc>
          <w:tcPr>
            <w:tcW w:w="3960" w:type="dxa"/>
            <w:hideMark/>
          </w:tcPr>
          <w:p w14:paraId="0E69CDDE" w14:textId="6B242C6E" w:rsidR="0022271D" w:rsidRDefault="0022271D" w:rsidP="0022271D">
            <w:pPr>
              <w:spacing w:after="0" w:line="240" w:lineRule="auto"/>
              <w:rPr>
                <w:rFonts w:ascii="Times New Roman" w:hAnsi="Times New Roman"/>
                <w:sz w:val="20"/>
                <w:szCs w:val="20"/>
                <w:lang w:val="sr-Cyrl-RS" w:eastAsia="x-none"/>
              </w:rPr>
            </w:pPr>
            <w:r>
              <w:rPr>
                <w:rFonts w:ascii="Times New Roman" w:hAnsi="Times New Roman"/>
                <w:sz w:val="20"/>
                <w:szCs w:val="20"/>
                <w:lang w:val="sr-Cyrl-RS"/>
              </w:rPr>
              <w:t>2. Изградња мреже за одвођење атмосферских падавина</w:t>
            </w:r>
          </w:p>
        </w:tc>
      </w:tr>
      <w:tr w:rsidR="0022271D" w14:paraId="053ECCD3" w14:textId="77777777" w:rsidTr="00824711">
        <w:tc>
          <w:tcPr>
            <w:tcW w:w="0" w:type="auto"/>
            <w:vMerge/>
            <w:vAlign w:val="center"/>
            <w:hideMark/>
          </w:tcPr>
          <w:p w14:paraId="3069AE7E" w14:textId="77777777" w:rsidR="0022271D" w:rsidRDefault="0022271D" w:rsidP="0022271D">
            <w:pPr>
              <w:spacing w:after="0" w:line="240" w:lineRule="auto"/>
              <w:rPr>
                <w:rFonts w:ascii="Times New Roman" w:hAnsi="Times New Roman"/>
                <w:b/>
                <w:sz w:val="20"/>
                <w:szCs w:val="20"/>
                <w:lang w:eastAsia="x-none"/>
              </w:rPr>
            </w:pPr>
          </w:p>
        </w:tc>
        <w:tc>
          <w:tcPr>
            <w:tcW w:w="3960" w:type="dxa"/>
            <w:hideMark/>
          </w:tcPr>
          <w:p w14:paraId="6157ED7D" w14:textId="797BDE63" w:rsidR="0022271D" w:rsidRDefault="0022271D" w:rsidP="0022271D">
            <w:pPr>
              <w:spacing w:after="0" w:line="240" w:lineRule="auto"/>
              <w:rPr>
                <w:rFonts w:ascii="Times New Roman" w:hAnsi="Times New Roman"/>
                <w:sz w:val="20"/>
                <w:szCs w:val="20"/>
                <w:lang w:val="sr-Cyrl-RS"/>
              </w:rPr>
            </w:pPr>
            <w:r>
              <w:rPr>
                <w:rFonts w:ascii="Times New Roman" w:hAnsi="Times New Roman"/>
                <w:sz w:val="20"/>
                <w:szCs w:val="20"/>
                <w:lang w:val="sr-Cyrl-RS"/>
              </w:rPr>
              <w:t xml:space="preserve">3. Реконструкција постојеће мреже за одвођење атмосферских падавина </w:t>
            </w:r>
          </w:p>
        </w:tc>
      </w:tr>
      <w:tr w:rsidR="0022271D" w14:paraId="34E03137" w14:textId="77777777" w:rsidTr="00824711">
        <w:tc>
          <w:tcPr>
            <w:tcW w:w="0" w:type="auto"/>
            <w:vMerge/>
            <w:vAlign w:val="center"/>
          </w:tcPr>
          <w:p w14:paraId="2CC7D722" w14:textId="77777777" w:rsidR="0022271D" w:rsidRDefault="0022271D" w:rsidP="0022271D">
            <w:pPr>
              <w:spacing w:after="0" w:line="240" w:lineRule="auto"/>
              <w:rPr>
                <w:rFonts w:ascii="Times New Roman" w:hAnsi="Times New Roman"/>
                <w:b/>
                <w:sz w:val="20"/>
                <w:szCs w:val="20"/>
                <w:lang w:eastAsia="x-none"/>
              </w:rPr>
            </w:pPr>
          </w:p>
        </w:tc>
        <w:tc>
          <w:tcPr>
            <w:tcW w:w="3960" w:type="dxa"/>
          </w:tcPr>
          <w:p w14:paraId="099504A7" w14:textId="200F6AB6" w:rsidR="0022271D" w:rsidRDefault="0022271D" w:rsidP="0022271D">
            <w:pPr>
              <w:spacing w:after="0" w:line="240" w:lineRule="auto"/>
              <w:rPr>
                <w:rFonts w:ascii="Times New Roman" w:hAnsi="Times New Roman"/>
                <w:sz w:val="20"/>
                <w:szCs w:val="20"/>
                <w:lang w:val="sr-Cyrl-RS"/>
              </w:rPr>
            </w:pPr>
            <w:r>
              <w:rPr>
                <w:rFonts w:ascii="Times New Roman" w:hAnsi="Times New Roman"/>
                <w:sz w:val="20"/>
                <w:szCs w:val="20"/>
                <w:lang w:val="sr-Cyrl-RS"/>
              </w:rPr>
              <w:t>4. Изградња фекалне канализационе мреже на подручју општине Лајковац</w:t>
            </w:r>
          </w:p>
        </w:tc>
      </w:tr>
      <w:tr w:rsidR="006911FA" w14:paraId="48E87594" w14:textId="77777777" w:rsidTr="00E74F3E">
        <w:trPr>
          <w:trHeight w:val="449"/>
        </w:trPr>
        <w:tc>
          <w:tcPr>
            <w:tcW w:w="5400" w:type="dxa"/>
            <w:vMerge w:val="restart"/>
            <w:shd w:val="clear" w:color="auto" w:fill="auto"/>
            <w:vAlign w:val="center"/>
            <w:hideMark/>
          </w:tcPr>
          <w:p w14:paraId="55446A28" w14:textId="041ADB73" w:rsidR="006911FA" w:rsidRDefault="006911FA" w:rsidP="00A349E2">
            <w:pPr>
              <w:spacing w:after="0" w:line="240" w:lineRule="auto"/>
              <w:jc w:val="both"/>
              <w:rPr>
                <w:rFonts w:ascii="Times New Roman" w:hAnsi="Times New Roman"/>
                <w:b/>
                <w:sz w:val="20"/>
                <w:szCs w:val="20"/>
                <w:lang w:val="sr-Cyrl-RS" w:eastAsia="x-none"/>
              </w:rPr>
            </w:pPr>
            <w:r>
              <w:rPr>
                <w:rFonts w:ascii="Times New Roman" w:hAnsi="Times New Roman"/>
                <w:b/>
                <w:sz w:val="20"/>
                <w:szCs w:val="20"/>
                <w:lang w:val="sr-Cyrl-RS" w:eastAsia="x-none"/>
              </w:rPr>
              <w:t xml:space="preserve">3.  </w:t>
            </w:r>
            <w:r w:rsidRPr="00A349E2">
              <w:rPr>
                <w:rFonts w:ascii="Times New Roman" w:hAnsi="Times New Roman"/>
                <w:b/>
                <w:sz w:val="20"/>
                <w:szCs w:val="20"/>
                <w:lang w:val="sr-Cyrl-RS" w:eastAsia="x-none"/>
              </w:rPr>
              <w:t>Смањење загађења ваздуха</w:t>
            </w:r>
          </w:p>
        </w:tc>
        <w:tc>
          <w:tcPr>
            <w:tcW w:w="3960" w:type="dxa"/>
            <w:shd w:val="clear" w:color="auto" w:fill="auto"/>
            <w:hideMark/>
          </w:tcPr>
          <w:p w14:paraId="3CA96084" w14:textId="7E9F1BA6" w:rsidR="006911FA" w:rsidRDefault="006911FA" w:rsidP="00A349E2">
            <w:pPr>
              <w:spacing w:after="0" w:line="240" w:lineRule="auto"/>
              <w:rPr>
                <w:rFonts w:ascii="Times New Roman" w:hAnsi="Times New Roman"/>
                <w:sz w:val="20"/>
                <w:szCs w:val="20"/>
                <w:lang w:val="sr-Cyrl-RS"/>
              </w:rPr>
            </w:pPr>
            <w:r>
              <w:rPr>
                <w:rFonts w:ascii="Times New Roman" w:hAnsi="Times New Roman"/>
                <w:sz w:val="20"/>
                <w:szCs w:val="20"/>
                <w:lang w:val="sr-Latn-RS"/>
              </w:rPr>
              <w:t>1</w:t>
            </w:r>
            <w:r>
              <w:rPr>
                <w:rFonts w:ascii="Times New Roman" w:hAnsi="Times New Roman"/>
                <w:sz w:val="20"/>
                <w:szCs w:val="20"/>
                <w:lang w:val="sr-Cyrl-RS"/>
              </w:rPr>
              <w:t>. Реконструкција котларнице Дома здравља</w:t>
            </w:r>
          </w:p>
        </w:tc>
      </w:tr>
      <w:tr w:rsidR="006911FA" w14:paraId="4CD84B83" w14:textId="77777777" w:rsidTr="00E74F3E">
        <w:trPr>
          <w:trHeight w:val="557"/>
        </w:trPr>
        <w:tc>
          <w:tcPr>
            <w:tcW w:w="0" w:type="auto"/>
            <w:vMerge/>
            <w:shd w:val="clear" w:color="auto" w:fill="auto"/>
            <w:vAlign w:val="center"/>
            <w:hideMark/>
          </w:tcPr>
          <w:p w14:paraId="18F38F80" w14:textId="77777777" w:rsidR="006911FA" w:rsidRDefault="006911FA" w:rsidP="00A349E2">
            <w:pPr>
              <w:spacing w:after="0" w:line="240" w:lineRule="auto"/>
              <w:rPr>
                <w:rFonts w:ascii="Times New Roman" w:hAnsi="Times New Roman"/>
                <w:b/>
                <w:sz w:val="20"/>
                <w:szCs w:val="20"/>
                <w:lang w:val="sr-Cyrl-RS" w:eastAsia="x-none"/>
              </w:rPr>
            </w:pPr>
          </w:p>
        </w:tc>
        <w:tc>
          <w:tcPr>
            <w:tcW w:w="3960" w:type="dxa"/>
            <w:shd w:val="clear" w:color="auto" w:fill="auto"/>
            <w:hideMark/>
          </w:tcPr>
          <w:p w14:paraId="52D4E815" w14:textId="38F4A505" w:rsidR="006911FA" w:rsidRDefault="006911FA" w:rsidP="00A349E2">
            <w:pPr>
              <w:spacing w:after="0" w:line="240" w:lineRule="auto"/>
              <w:rPr>
                <w:rFonts w:ascii="Times New Roman" w:hAnsi="Times New Roman"/>
                <w:sz w:val="20"/>
                <w:szCs w:val="20"/>
                <w:lang w:val="sr-Cyrl-RS"/>
              </w:rPr>
            </w:pPr>
            <w:r>
              <w:rPr>
                <w:rFonts w:ascii="Times New Roman" w:hAnsi="Times New Roman"/>
                <w:sz w:val="20"/>
                <w:szCs w:val="20"/>
                <w:lang w:val="sr-Latn-RS"/>
              </w:rPr>
              <w:t>2</w:t>
            </w:r>
            <w:r>
              <w:rPr>
                <w:rFonts w:ascii="Times New Roman" w:hAnsi="Times New Roman"/>
                <w:sz w:val="20"/>
                <w:szCs w:val="20"/>
                <w:lang w:val="sr-Cyrl-RS"/>
              </w:rPr>
              <w:t>. Набавка судова за одлагање пепела ЈП „Градска чистоћа“</w:t>
            </w:r>
          </w:p>
        </w:tc>
      </w:tr>
      <w:tr w:rsidR="006911FA" w14:paraId="4077A170" w14:textId="77777777" w:rsidTr="00E74F3E">
        <w:trPr>
          <w:trHeight w:val="512"/>
        </w:trPr>
        <w:tc>
          <w:tcPr>
            <w:tcW w:w="0" w:type="auto"/>
            <w:vMerge/>
            <w:shd w:val="clear" w:color="auto" w:fill="auto"/>
            <w:vAlign w:val="center"/>
          </w:tcPr>
          <w:p w14:paraId="5FB6B0B5" w14:textId="77777777" w:rsidR="006911FA" w:rsidRDefault="006911FA" w:rsidP="00A349E2">
            <w:pPr>
              <w:spacing w:after="0" w:line="240" w:lineRule="auto"/>
              <w:rPr>
                <w:rFonts w:ascii="Times New Roman" w:hAnsi="Times New Roman"/>
                <w:b/>
                <w:sz w:val="20"/>
                <w:szCs w:val="20"/>
                <w:lang w:val="sr-Cyrl-RS" w:eastAsia="x-none"/>
              </w:rPr>
            </w:pPr>
          </w:p>
        </w:tc>
        <w:tc>
          <w:tcPr>
            <w:tcW w:w="3960" w:type="dxa"/>
            <w:shd w:val="clear" w:color="auto" w:fill="auto"/>
          </w:tcPr>
          <w:p w14:paraId="61044B1F" w14:textId="219A87E9" w:rsidR="006911FA" w:rsidRDefault="006911FA" w:rsidP="00A349E2">
            <w:pPr>
              <w:spacing w:after="0" w:line="240" w:lineRule="auto"/>
              <w:rPr>
                <w:rFonts w:ascii="Times New Roman" w:hAnsi="Times New Roman"/>
                <w:sz w:val="20"/>
                <w:szCs w:val="20"/>
                <w:lang w:val="sr-Cyrl-RS"/>
              </w:rPr>
            </w:pPr>
            <w:r>
              <w:rPr>
                <w:rFonts w:ascii="Times New Roman" w:hAnsi="Times New Roman"/>
                <w:sz w:val="20"/>
                <w:szCs w:val="20"/>
                <w:lang w:val="sr-Cyrl-RS"/>
              </w:rPr>
              <w:t>3. Подизање нивоа еколошке свести грађана кроз програм едукације</w:t>
            </w:r>
          </w:p>
          <w:p w14:paraId="7EA5FA13" w14:textId="77777777" w:rsidR="006911FA" w:rsidRDefault="006911FA" w:rsidP="00A349E2">
            <w:pPr>
              <w:spacing w:after="0" w:line="240" w:lineRule="auto"/>
              <w:rPr>
                <w:rFonts w:ascii="Times New Roman" w:hAnsi="Times New Roman"/>
                <w:sz w:val="20"/>
                <w:szCs w:val="20"/>
                <w:lang w:val="sr-Cyrl-RS"/>
              </w:rPr>
            </w:pPr>
          </w:p>
        </w:tc>
      </w:tr>
      <w:tr w:rsidR="006911FA" w14:paraId="5B9A5C2B" w14:textId="77777777" w:rsidTr="00E74F3E">
        <w:trPr>
          <w:trHeight w:val="287"/>
        </w:trPr>
        <w:tc>
          <w:tcPr>
            <w:tcW w:w="0" w:type="auto"/>
            <w:vMerge/>
            <w:shd w:val="clear" w:color="auto" w:fill="auto"/>
            <w:vAlign w:val="center"/>
          </w:tcPr>
          <w:p w14:paraId="4D0AED32" w14:textId="77777777" w:rsidR="006911FA" w:rsidRDefault="006911FA" w:rsidP="00A349E2">
            <w:pPr>
              <w:spacing w:after="0" w:line="240" w:lineRule="auto"/>
              <w:rPr>
                <w:rFonts w:ascii="Times New Roman" w:hAnsi="Times New Roman"/>
                <w:b/>
                <w:sz w:val="20"/>
                <w:szCs w:val="20"/>
                <w:lang w:val="sr-Cyrl-RS" w:eastAsia="x-none"/>
              </w:rPr>
            </w:pPr>
          </w:p>
        </w:tc>
        <w:tc>
          <w:tcPr>
            <w:tcW w:w="3960" w:type="dxa"/>
            <w:shd w:val="clear" w:color="auto" w:fill="auto"/>
          </w:tcPr>
          <w:p w14:paraId="373A88AE" w14:textId="5171D10D" w:rsidR="006911FA" w:rsidRPr="006911FA" w:rsidRDefault="006911FA" w:rsidP="00A349E2">
            <w:pPr>
              <w:spacing w:after="0" w:line="240" w:lineRule="auto"/>
              <w:rPr>
                <w:rFonts w:ascii="Times New Roman" w:hAnsi="Times New Roman"/>
                <w:sz w:val="20"/>
                <w:szCs w:val="20"/>
                <w:lang w:val="sr-Cyrl-RS"/>
              </w:rPr>
            </w:pPr>
            <w:r>
              <w:rPr>
                <w:rFonts w:ascii="Times New Roman" w:hAnsi="Times New Roman"/>
                <w:sz w:val="20"/>
                <w:szCs w:val="20"/>
                <w:lang w:val="sr-Latn-RS"/>
              </w:rPr>
              <w:t xml:space="preserve">4. </w:t>
            </w:r>
            <w:r>
              <w:rPr>
                <w:rFonts w:ascii="Times New Roman" w:hAnsi="Times New Roman"/>
                <w:sz w:val="20"/>
                <w:szCs w:val="20"/>
                <w:lang w:val="sr-Cyrl-RS"/>
              </w:rPr>
              <w:t>Нови засади дрвореда</w:t>
            </w:r>
            <w:r w:rsidR="0018422A">
              <w:rPr>
                <w:rFonts w:ascii="Times New Roman" w:hAnsi="Times New Roman"/>
                <w:sz w:val="20"/>
                <w:szCs w:val="20"/>
                <w:lang w:val="sr-Cyrl-RS"/>
              </w:rPr>
              <w:t xml:space="preserve"> и озелењавање</w:t>
            </w:r>
          </w:p>
        </w:tc>
      </w:tr>
      <w:tr w:rsidR="00A349E2" w14:paraId="42AD6FFA" w14:textId="77777777" w:rsidTr="00E74F3E">
        <w:trPr>
          <w:trHeight w:val="413"/>
        </w:trPr>
        <w:tc>
          <w:tcPr>
            <w:tcW w:w="9360" w:type="dxa"/>
            <w:gridSpan w:val="2"/>
            <w:shd w:val="clear" w:color="auto" w:fill="538135" w:themeFill="accent6" w:themeFillShade="BF"/>
            <w:vAlign w:val="center"/>
            <w:hideMark/>
          </w:tcPr>
          <w:p w14:paraId="2F0A8C19" w14:textId="77777777" w:rsidR="00A349E2" w:rsidRDefault="00A349E2" w:rsidP="00A349E2">
            <w:pPr>
              <w:spacing w:before="60" w:after="60" w:line="240" w:lineRule="auto"/>
              <w:jc w:val="center"/>
              <w:rPr>
                <w:rFonts w:ascii="Times New Roman" w:hAnsi="Times New Roman"/>
                <w:b/>
                <w:color w:val="FFFFFF"/>
                <w:sz w:val="24"/>
                <w:szCs w:val="24"/>
                <w:lang w:val="sr-Cyrl-RS"/>
              </w:rPr>
            </w:pPr>
            <w:r>
              <w:rPr>
                <w:rFonts w:ascii="Times New Roman" w:hAnsi="Times New Roman"/>
                <w:b/>
                <w:color w:val="FFFFFF"/>
                <w:sz w:val="24"/>
                <w:szCs w:val="24"/>
                <w:lang w:val="sr-Cyrl-RS"/>
              </w:rPr>
              <w:t>РАЗВОЈНИ ПРАВАЦ: ДРУШВЕНИ РАЗВОЈ</w:t>
            </w:r>
          </w:p>
        </w:tc>
      </w:tr>
      <w:tr w:rsidR="00CD47F1" w14:paraId="3BC036D4" w14:textId="77777777" w:rsidTr="00824711">
        <w:trPr>
          <w:trHeight w:val="377"/>
        </w:trPr>
        <w:tc>
          <w:tcPr>
            <w:tcW w:w="5400" w:type="dxa"/>
            <w:vMerge w:val="restart"/>
            <w:shd w:val="clear" w:color="auto" w:fill="auto"/>
            <w:vAlign w:val="center"/>
            <w:hideMark/>
          </w:tcPr>
          <w:p w14:paraId="12AD9BF2" w14:textId="17F1C78C" w:rsidR="00CD47F1" w:rsidRDefault="00CD47F1" w:rsidP="00BE0D46">
            <w:pPr>
              <w:jc w:val="both"/>
              <w:rPr>
                <w:rFonts w:ascii="Times New Roman" w:hAnsi="Times New Roman"/>
                <w:b/>
                <w:sz w:val="20"/>
                <w:szCs w:val="20"/>
                <w:lang w:val="sr-Cyrl-RS"/>
              </w:rPr>
            </w:pPr>
            <w:r>
              <w:rPr>
                <w:rFonts w:ascii="Times New Roman" w:hAnsi="Times New Roman"/>
                <w:b/>
                <w:sz w:val="20"/>
                <w:szCs w:val="20"/>
                <w:lang w:val="sr-Cyrl-RS"/>
              </w:rPr>
              <w:t xml:space="preserve">1. </w:t>
            </w:r>
            <w:r w:rsidRPr="00BE0D46">
              <w:rPr>
                <w:rFonts w:ascii="Times New Roman" w:hAnsi="Times New Roman"/>
                <w:b/>
                <w:sz w:val="20"/>
                <w:szCs w:val="20"/>
                <w:lang w:val="sr-Cyrl-RS"/>
              </w:rPr>
              <w:t>Стварање бољих услова за унапређење квалитета образовања у општини Лајковац</w:t>
            </w:r>
          </w:p>
        </w:tc>
        <w:tc>
          <w:tcPr>
            <w:tcW w:w="3960" w:type="dxa"/>
            <w:hideMark/>
          </w:tcPr>
          <w:p w14:paraId="29444963" w14:textId="527BFFE5" w:rsidR="00CD47F1" w:rsidRDefault="00CD47F1" w:rsidP="00BE0D46">
            <w:pPr>
              <w:spacing w:after="0" w:line="240" w:lineRule="auto"/>
              <w:rPr>
                <w:rFonts w:ascii="Times New Roman" w:hAnsi="Times New Roman"/>
                <w:sz w:val="20"/>
                <w:szCs w:val="20"/>
                <w:lang w:val="sr-Cyrl-RS"/>
              </w:rPr>
            </w:pPr>
            <w:r>
              <w:rPr>
                <w:rFonts w:ascii="Times New Roman" w:hAnsi="Times New Roman"/>
                <w:sz w:val="20"/>
                <w:szCs w:val="20"/>
              </w:rPr>
              <w:t>1.</w:t>
            </w:r>
            <w:r>
              <w:rPr>
                <w:rFonts w:ascii="Times New Roman" w:hAnsi="Times New Roman"/>
                <w:sz w:val="20"/>
                <w:szCs w:val="20"/>
                <w:lang w:val="sr-Cyrl-RS"/>
              </w:rPr>
              <w:t xml:space="preserve"> </w:t>
            </w:r>
            <w:r w:rsidRPr="0022562D">
              <w:rPr>
                <w:rFonts w:ascii="Times New Roman" w:hAnsi="Times New Roman"/>
                <w:bCs/>
                <w:sz w:val="20"/>
                <w:szCs w:val="20"/>
                <w:lang w:val="sr-Cyrl-RS"/>
              </w:rPr>
              <w:t>Опремање постојећих просторија ПУ у Јабучју</w:t>
            </w:r>
          </w:p>
        </w:tc>
      </w:tr>
      <w:tr w:rsidR="008D317E" w14:paraId="3105A919" w14:textId="77777777" w:rsidTr="00CA25EA">
        <w:trPr>
          <w:trHeight w:val="820"/>
        </w:trPr>
        <w:tc>
          <w:tcPr>
            <w:tcW w:w="0" w:type="auto"/>
            <w:vMerge/>
            <w:shd w:val="clear" w:color="auto" w:fill="auto"/>
            <w:vAlign w:val="center"/>
            <w:hideMark/>
          </w:tcPr>
          <w:p w14:paraId="58043104" w14:textId="77777777" w:rsidR="008D317E" w:rsidRDefault="008D317E" w:rsidP="00BE0D46">
            <w:pPr>
              <w:spacing w:after="0" w:line="240" w:lineRule="auto"/>
              <w:rPr>
                <w:rFonts w:ascii="Times New Roman" w:hAnsi="Times New Roman"/>
                <w:b/>
                <w:sz w:val="20"/>
                <w:szCs w:val="20"/>
                <w:lang w:val="sr-Cyrl-RS"/>
              </w:rPr>
            </w:pPr>
          </w:p>
        </w:tc>
        <w:tc>
          <w:tcPr>
            <w:tcW w:w="3960" w:type="dxa"/>
            <w:hideMark/>
          </w:tcPr>
          <w:p w14:paraId="33D943AA" w14:textId="0770A84B" w:rsidR="008D317E" w:rsidRDefault="008D317E" w:rsidP="00BE0D46">
            <w:pPr>
              <w:spacing w:after="0" w:line="240" w:lineRule="auto"/>
              <w:rPr>
                <w:rFonts w:ascii="Times New Roman" w:hAnsi="Times New Roman"/>
                <w:sz w:val="20"/>
                <w:szCs w:val="20"/>
                <w:lang w:val="sr-Cyrl-RS"/>
              </w:rPr>
            </w:pPr>
            <w:r>
              <w:rPr>
                <w:rFonts w:ascii="Times New Roman" w:hAnsi="Times New Roman"/>
                <w:sz w:val="20"/>
                <w:szCs w:val="20"/>
                <w:lang w:val="sr-Cyrl-RS"/>
              </w:rPr>
              <w:t>2</w:t>
            </w:r>
            <w:r w:rsidRPr="00A819E4">
              <w:rPr>
                <w:rFonts w:ascii="Times New Roman" w:hAnsi="Times New Roman"/>
                <w:sz w:val="20"/>
                <w:szCs w:val="20"/>
                <w:lang w:val="sr-Cyrl-RS"/>
              </w:rPr>
              <w:t xml:space="preserve">. Уређивање школског дворишта </w:t>
            </w:r>
            <w:r w:rsidR="000773C5" w:rsidRPr="00A819E4">
              <w:rPr>
                <w:rFonts w:ascii="Times New Roman" w:hAnsi="Times New Roman"/>
                <w:sz w:val="20"/>
                <w:szCs w:val="20"/>
                <w:lang w:val="sr-Cyrl-RS"/>
              </w:rPr>
              <w:t>ОШ</w:t>
            </w:r>
            <w:r w:rsidRPr="00A819E4">
              <w:rPr>
                <w:rFonts w:ascii="Times New Roman" w:hAnsi="Times New Roman"/>
                <w:sz w:val="20"/>
                <w:szCs w:val="20"/>
                <w:lang w:val="sr-Cyrl-RS"/>
              </w:rPr>
              <w:t xml:space="preserve"> „Миле Дубљевић“ у Лајковцу</w:t>
            </w:r>
            <w:r w:rsidR="000773C5" w:rsidRPr="00A819E4">
              <w:rPr>
                <w:rFonts w:ascii="Times New Roman" w:hAnsi="Times New Roman"/>
                <w:sz w:val="20"/>
                <w:szCs w:val="20"/>
                <w:lang w:val="sr-Cyrl-RS"/>
              </w:rPr>
              <w:t xml:space="preserve"> и ОШ „Димитрије Туцовић“ у Јабучју</w:t>
            </w:r>
          </w:p>
        </w:tc>
      </w:tr>
      <w:tr w:rsidR="00CD47F1" w14:paraId="6AF11722" w14:textId="77777777" w:rsidTr="00824711">
        <w:trPr>
          <w:trHeight w:val="350"/>
        </w:trPr>
        <w:tc>
          <w:tcPr>
            <w:tcW w:w="0" w:type="auto"/>
            <w:vMerge/>
            <w:shd w:val="clear" w:color="auto" w:fill="auto"/>
            <w:vAlign w:val="center"/>
          </w:tcPr>
          <w:p w14:paraId="3A797309" w14:textId="77777777" w:rsidR="00CD47F1" w:rsidRDefault="00CD47F1" w:rsidP="00BE0D46">
            <w:pPr>
              <w:spacing w:after="0" w:line="240" w:lineRule="auto"/>
              <w:rPr>
                <w:rFonts w:ascii="Times New Roman" w:hAnsi="Times New Roman"/>
                <w:b/>
                <w:sz w:val="20"/>
                <w:szCs w:val="20"/>
                <w:lang w:val="sr-Cyrl-RS"/>
              </w:rPr>
            </w:pPr>
          </w:p>
        </w:tc>
        <w:tc>
          <w:tcPr>
            <w:tcW w:w="3960" w:type="dxa"/>
          </w:tcPr>
          <w:p w14:paraId="603EF95C" w14:textId="50B2AE88" w:rsidR="00CD47F1" w:rsidRDefault="008D317E" w:rsidP="00BE0D46">
            <w:pPr>
              <w:spacing w:after="0" w:line="240" w:lineRule="auto"/>
              <w:rPr>
                <w:rFonts w:ascii="Times New Roman" w:hAnsi="Times New Roman"/>
                <w:sz w:val="20"/>
                <w:szCs w:val="20"/>
                <w:lang w:val="sr-Cyrl-RS"/>
              </w:rPr>
            </w:pPr>
            <w:r>
              <w:rPr>
                <w:rFonts w:ascii="Times New Roman" w:hAnsi="Times New Roman"/>
                <w:noProof/>
                <w:sz w:val="20"/>
                <w:szCs w:val="20"/>
                <w:lang w:val="sr-Cyrl-RS"/>
              </w:rPr>
              <w:t>3</w:t>
            </w:r>
            <w:r w:rsidR="00CD47F1">
              <w:rPr>
                <w:rFonts w:ascii="Times New Roman" w:hAnsi="Times New Roman"/>
                <w:noProof/>
                <w:sz w:val="20"/>
                <w:szCs w:val="20"/>
                <w:lang w:val="sr-Cyrl-RS"/>
              </w:rPr>
              <w:t xml:space="preserve">. Едукације деце у основним школама </w:t>
            </w:r>
          </w:p>
        </w:tc>
      </w:tr>
      <w:tr w:rsidR="008D317E" w14:paraId="20B6AB31" w14:textId="77777777" w:rsidTr="00824711">
        <w:trPr>
          <w:trHeight w:val="350"/>
        </w:trPr>
        <w:tc>
          <w:tcPr>
            <w:tcW w:w="0" w:type="auto"/>
            <w:vMerge/>
            <w:shd w:val="clear" w:color="auto" w:fill="auto"/>
            <w:vAlign w:val="center"/>
          </w:tcPr>
          <w:p w14:paraId="6138BA66" w14:textId="77777777" w:rsidR="008D317E" w:rsidRDefault="008D317E" w:rsidP="00BE0D46">
            <w:pPr>
              <w:spacing w:after="0" w:line="240" w:lineRule="auto"/>
              <w:rPr>
                <w:rFonts w:ascii="Times New Roman" w:hAnsi="Times New Roman"/>
                <w:b/>
                <w:sz w:val="20"/>
                <w:szCs w:val="20"/>
                <w:lang w:val="sr-Cyrl-RS"/>
              </w:rPr>
            </w:pPr>
          </w:p>
        </w:tc>
        <w:tc>
          <w:tcPr>
            <w:tcW w:w="3960" w:type="dxa"/>
          </w:tcPr>
          <w:p w14:paraId="5853C4ED" w14:textId="77777777" w:rsidR="008D317E" w:rsidRDefault="008D317E" w:rsidP="00BE0D46">
            <w:pPr>
              <w:spacing w:after="0" w:line="240" w:lineRule="auto"/>
              <w:rPr>
                <w:rFonts w:ascii="Times New Roman" w:hAnsi="Times New Roman"/>
                <w:noProof/>
                <w:sz w:val="20"/>
                <w:szCs w:val="20"/>
                <w:lang w:val="sr-Cyrl-RS"/>
              </w:rPr>
            </w:pPr>
          </w:p>
        </w:tc>
      </w:tr>
      <w:tr w:rsidR="00CD47F1" w14:paraId="323903A4" w14:textId="77777777" w:rsidTr="00E74F3E">
        <w:trPr>
          <w:trHeight w:val="512"/>
        </w:trPr>
        <w:tc>
          <w:tcPr>
            <w:tcW w:w="0" w:type="auto"/>
            <w:vMerge/>
            <w:shd w:val="clear" w:color="auto" w:fill="auto"/>
            <w:vAlign w:val="center"/>
          </w:tcPr>
          <w:p w14:paraId="399A39BD" w14:textId="77777777" w:rsidR="00CD47F1" w:rsidRDefault="00CD47F1" w:rsidP="00BE0D46">
            <w:pPr>
              <w:spacing w:after="0" w:line="240" w:lineRule="auto"/>
              <w:rPr>
                <w:rFonts w:ascii="Times New Roman" w:hAnsi="Times New Roman"/>
                <w:b/>
                <w:sz w:val="20"/>
                <w:szCs w:val="20"/>
                <w:lang w:val="sr-Cyrl-RS"/>
              </w:rPr>
            </w:pPr>
          </w:p>
        </w:tc>
        <w:tc>
          <w:tcPr>
            <w:tcW w:w="3960" w:type="dxa"/>
          </w:tcPr>
          <w:p w14:paraId="6CA5DDC0" w14:textId="2E95CAF4" w:rsidR="00CD47F1" w:rsidRPr="0022562D" w:rsidRDefault="00F84F29" w:rsidP="00BE0D46">
            <w:pPr>
              <w:spacing w:after="0" w:line="240" w:lineRule="auto"/>
              <w:rPr>
                <w:rFonts w:ascii="Times New Roman" w:hAnsi="Times New Roman"/>
                <w:sz w:val="20"/>
                <w:szCs w:val="20"/>
                <w:lang w:val="sr-Latn-RS"/>
              </w:rPr>
            </w:pPr>
            <w:r>
              <w:rPr>
                <w:rFonts w:ascii="Times New Roman" w:hAnsi="Times New Roman"/>
                <w:noProof/>
                <w:sz w:val="20"/>
                <w:szCs w:val="20"/>
                <w:lang w:val="sr-Latn-RS"/>
              </w:rPr>
              <w:t>4</w:t>
            </w:r>
            <w:r w:rsidR="00CD47F1">
              <w:rPr>
                <w:rFonts w:ascii="Times New Roman" w:hAnsi="Times New Roman"/>
                <w:noProof/>
                <w:sz w:val="20"/>
                <w:szCs w:val="20"/>
                <w:lang w:val="sr-Cyrl-RS"/>
              </w:rPr>
              <w:t xml:space="preserve">. Промоција образовних профила СШ </w:t>
            </w:r>
            <w:r w:rsidR="00CD47F1" w:rsidRPr="003150A8">
              <w:rPr>
                <w:rFonts w:ascii="Times New Roman" w:hAnsi="Times New Roman"/>
                <w:noProof/>
                <w:sz w:val="20"/>
                <w:szCs w:val="20"/>
                <w:lang w:val="sr-Cyrl-RS"/>
              </w:rPr>
              <w:t>“17. септембар“</w:t>
            </w:r>
          </w:p>
        </w:tc>
      </w:tr>
      <w:tr w:rsidR="00CD47F1" w14:paraId="4CD288FD" w14:textId="77777777" w:rsidTr="00824711">
        <w:trPr>
          <w:trHeight w:val="350"/>
        </w:trPr>
        <w:tc>
          <w:tcPr>
            <w:tcW w:w="0" w:type="auto"/>
            <w:vMerge/>
            <w:shd w:val="clear" w:color="auto" w:fill="auto"/>
            <w:vAlign w:val="center"/>
          </w:tcPr>
          <w:p w14:paraId="08938069" w14:textId="77777777" w:rsidR="00CD47F1" w:rsidRDefault="00CD47F1" w:rsidP="00BE0D46">
            <w:pPr>
              <w:spacing w:after="0" w:line="240" w:lineRule="auto"/>
              <w:rPr>
                <w:rFonts w:ascii="Times New Roman" w:hAnsi="Times New Roman"/>
                <w:b/>
                <w:sz w:val="20"/>
                <w:szCs w:val="20"/>
                <w:lang w:val="sr-Cyrl-RS"/>
              </w:rPr>
            </w:pPr>
          </w:p>
        </w:tc>
        <w:tc>
          <w:tcPr>
            <w:tcW w:w="3960" w:type="dxa"/>
          </w:tcPr>
          <w:p w14:paraId="1DB1E608" w14:textId="2CACD47C" w:rsidR="00CD47F1" w:rsidRDefault="00F84F29" w:rsidP="00BE0D46">
            <w:pPr>
              <w:spacing w:after="0" w:line="240" w:lineRule="auto"/>
              <w:rPr>
                <w:rFonts w:ascii="Times New Roman" w:hAnsi="Times New Roman"/>
                <w:sz w:val="20"/>
                <w:szCs w:val="20"/>
                <w:lang w:val="sr-Cyrl-RS"/>
              </w:rPr>
            </w:pPr>
            <w:r>
              <w:rPr>
                <w:sz w:val="18"/>
                <w:szCs w:val="18"/>
                <w:lang w:val="sr-Latn-RS"/>
              </w:rPr>
              <w:t>5</w:t>
            </w:r>
            <w:r w:rsidR="00CD47F1">
              <w:rPr>
                <w:sz w:val="18"/>
                <w:szCs w:val="18"/>
                <w:lang w:val="sr-Latn-RS"/>
              </w:rPr>
              <w:t xml:space="preserve">. </w:t>
            </w:r>
            <w:r w:rsidR="00CD47F1">
              <w:rPr>
                <w:rFonts w:ascii="Times New Roman" w:hAnsi="Times New Roman"/>
                <w:sz w:val="20"/>
                <w:szCs w:val="20"/>
                <w:lang w:val="ru-RU"/>
              </w:rPr>
              <w:t>Обезбеђење адекватне додатне подршке из система образовања, деци и ученицима у инклузивном образовном окружењу</w:t>
            </w:r>
          </w:p>
        </w:tc>
      </w:tr>
      <w:tr w:rsidR="00CD47F1" w14:paraId="6B76D16E" w14:textId="77777777" w:rsidTr="00824711">
        <w:trPr>
          <w:trHeight w:val="350"/>
        </w:trPr>
        <w:tc>
          <w:tcPr>
            <w:tcW w:w="0" w:type="auto"/>
            <w:vMerge/>
            <w:shd w:val="clear" w:color="auto" w:fill="auto"/>
            <w:vAlign w:val="center"/>
          </w:tcPr>
          <w:p w14:paraId="746D3D00" w14:textId="77777777" w:rsidR="00CD47F1" w:rsidRDefault="00CD47F1" w:rsidP="00BE0D46">
            <w:pPr>
              <w:spacing w:after="0" w:line="240" w:lineRule="auto"/>
              <w:rPr>
                <w:rFonts w:ascii="Times New Roman" w:hAnsi="Times New Roman"/>
                <w:b/>
                <w:sz w:val="20"/>
                <w:szCs w:val="20"/>
                <w:lang w:val="sr-Cyrl-RS"/>
              </w:rPr>
            </w:pPr>
          </w:p>
        </w:tc>
        <w:tc>
          <w:tcPr>
            <w:tcW w:w="3960" w:type="dxa"/>
          </w:tcPr>
          <w:p w14:paraId="1DCA0D8E" w14:textId="75E55A00" w:rsidR="00CD47F1" w:rsidRDefault="00F84F29" w:rsidP="00BE0D46">
            <w:pPr>
              <w:spacing w:after="0" w:line="240" w:lineRule="auto"/>
              <w:rPr>
                <w:rFonts w:ascii="Times New Roman" w:hAnsi="Times New Roman"/>
                <w:sz w:val="20"/>
                <w:szCs w:val="20"/>
                <w:lang w:val="sr-Cyrl-RS"/>
              </w:rPr>
            </w:pPr>
            <w:r>
              <w:rPr>
                <w:rFonts w:ascii="Times New Roman" w:hAnsi="Times New Roman"/>
                <w:sz w:val="20"/>
                <w:szCs w:val="20"/>
                <w:lang w:val="ru-RU"/>
              </w:rPr>
              <w:t>6</w:t>
            </w:r>
            <w:r w:rsidR="00CD47F1" w:rsidRPr="005C1C2D">
              <w:rPr>
                <w:rFonts w:ascii="Times New Roman" w:hAnsi="Times New Roman"/>
                <w:sz w:val="20"/>
                <w:szCs w:val="20"/>
                <w:lang w:val="ru-RU"/>
              </w:rPr>
              <w:t>. Подизање свести и јачање капацитета стручњака, јавности о инклузивном образовању</w:t>
            </w:r>
          </w:p>
        </w:tc>
      </w:tr>
      <w:tr w:rsidR="00CD47F1" w14:paraId="326C2E92" w14:textId="77777777" w:rsidTr="00824711">
        <w:trPr>
          <w:trHeight w:val="350"/>
        </w:trPr>
        <w:tc>
          <w:tcPr>
            <w:tcW w:w="0" w:type="auto"/>
            <w:vMerge/>
            <w:shd w:val="clear" w:color="auto" w:fill="auto"/>
            <w:vAlign w:val="center"/>
          </w:tcPr>
          <w:p w14:paraId="1233A926" w14:textId="77777777" w:rsidR="00CD47F1" w:rsidRDefault="00CD47F1" w:rsidP="00BE0D46">
            <w:pPr>
              <w:spacing w:after="0" w:line="240" w:lineRule="auto"/>
              <w:rPr>
                <w:rFonts w:ascii="Times New Roman" w:hAnsi="Times New Roman"/>
                <w:b/>
                <w:sz w:val="20"/>
                <w:szCs w:val="20"/>
                <w:lang w:val="sr-Cyrl-RS"/>
              </w:rPr>
            </w:pPr>
          </w:p>
        </w:tc>
        <w:tc>
          <w:tcPr>
            <w:tcW w:w="3960" w:type="dxa"/>
          </w:tcPr>
          <w:p w14:paraId="62ECD31F" w14:textId="6450E94B" w:rsidR="00CD47F1" w:rsidRPr="00CD47F1" w:rsidRDefault="00F84F29" w:rsidP="00CD47F1">
            <w:pPr>
              <w:spacing w:after="0" w:line="240" w:lineRule="auto"/>
              <w:rPr>
                <w:rFonts w:ascii="Times New Roman" w:hAnsi="Times New Roman"/>
                <w:sz w:val="20"/>
                <w:szCs w:val="20"/>
                <w:lang w:val="sr-Cyrl-RS"/>
              </w:rPr>
            </w:pPr>
            <w:r>
              <w:rPr>
                <w:rFonts w:ascii="Times New Roman" w:hAnsi="Times New Roman"/>
                <w:sz w:val="20"/>
                <w:szCs w:val="20"/>
                <w:lang w:val="sr-Latn-RS"/>
              </w:rPr>
              <w:t>7</w:t>
            </w:r>
            <w:r w:rsidR="00CD47F1">
              <w:rPr>
                <w:rFonts w:ascii="Times New Roman" w:hAnsi="Times New Roman"/>
                <w:sz w:val="20"/>
                <w:szCs w:val="20"/>
                <w:lang w:val="sr-Cyrl-RS"/>
              </w:rPr>
              <w:t>.</w:t>
            </w:r>
            <w:r w:rsidR="00CD47F1" w:rsidRPr="00CD47F1">
              <w:rPr>
                <w:rFonts w:ascii="Times New Roman" w:hAnsi="Times New Roman"/>
                <w:sz w:val="20"/>
                <w:szCs w:val="20"/>
                <w:lang w:val="sr-Cyrl-RS"/>
              </w:rPr>
              <w:t>Изградња плаже базена у Лајковцу</w:t>
            </w:r>
          </w:p>
        </w:tc>
      </w:tr>
      <w:tr w:rsidR="00D313E6" w14:paraId="7FDAFE18" w14:textId="77777777" w:rsidTr="00824711">
        <w:tc>
          <w:tcPr>
            <w:tcW w:w="5400" w:type="dxa"/>
            <w:vMerge w:val="restart"/>
            <w:vAlign w:val="center"/>
            <w:hideMark/>
          </w:tcPr>
          <w:p w14:paraId="60A7513A" w14:textId="13D7A805" w:rsidR="00D313E6" w:rsidRDefault="00D313E6" w:rsidP="00D313E6">
            <w:pPr>
              <w:spacing w:after="0" w:line="240" w:lineRule="auto"/>
              <w:jc w:val="both"/>
              <w:rPr>
                <w:rFonts w:ascii="Times New Roman" w:hAnsi="Times New Roman"/>
                <w:b/>
                <w:sz w:val="20"/>
                <w:szCs w:val="20"/>
                <w:lang w:val="sr-Cyrl-RS"/>
              </w:rPr>
            </w:pPr>
            <w:r>
              <w:rPr>
                <w:rFonts w:ascii="Times New Roman" w:hAnsi="Times New Roman"/>
                <w:b/>
                <w:sz w:val="20"/>
                <w:szCs w:val="20"/>
                <w:lang w:val="sr-Cyrl-RS"/>
              </w:rPr>
              <w:t xml:space="preserve">2. </w:t>
            </w:r>
            <w:r w:rsidR="00B47AF6" w:rsidRPr="00B47AF6">
              <w:rPr>
                <w:rFonts w:ascii="Times New Roman" w:hAnsi="Times New Roman"/>
                <w:b/>
                <w:sz w:val="20"/>
                <w:szCs w:val="20"/>
                <w:lang w:val="sr-Cyrl-RS"/>
              </w:rPr>
              <w:t>Успостављање инклузивног система социјалне заштите доступног свима</w:t>
            </w:r>
          </w:p>
        </w:tc>
        <w:tc>
          <w:tcPr>
            <w:tcW w:w="3960" w:type="dxa"/>
            <w:hideMark/>
          </w:tcPr>
          <w:p w14:paraId="0DE40686" w14:textId="4F8F85B2" w:rsidR="00D313E6" w:rsidRPr="00D313E6" w:rsidRDefault="00D313E6" w:rsidP="00D313E6">
            <w:pPr>
              <w:spacing w:after="0" w:line="240" w:lineRule="auto"/>
              <w:rPr>
                <w:rFonts w:cs="Calibri"/>
                <w:bCs/>
                <w:sz w:val="20"/>
                <w:szCs w:val="20"/>
                <w:lang w:val="sr-Cyrl-RS"/>
              </w:rPr>
            </w:pPr>
            <w:r w:rsidRPr="00D313E6">
              <w:rPr>
                <w:rFonts w:ascii="Times New Roman" w:hAnsi="Times New Roman"/>
                <w:sz w:val="20"/>
                <w:szCs w:val="20"/>
                <w:lang w:val="sr-Cyrl-RS"/>
              </w:rPr>
              <w:t>1. Јачање кадровског капацитета ЗЦСР кроз додатно запошљавање за права по одлукама оснивача</w:t>
            </w:r>
          </w:p>
        </w:tc>
      </w:tr>
      <w:tr w:rsidR="00D313E6" w14:paraId="06547FE1" w14:textId="77777777" w:rsidTr="00824711">
        <w:tc>
          <w:tcPr>
            <w:tcW w:w="0" w:type="auto"/>
            <w:vMerge/>
            <w:vAlign w:val="center"/>
            <w:hideMark/>
          </w:tcPr>
          <w:p w14:paraId="0F52E07F" w14:textId="77777777" w:rsidR="00D313E6" w:rsidRDefault="00D313E6" w:rsidP="00D313E6">
            <w:pPr>
              <w:spacing w:after="0" w:line="240" w:lineRule="auto"/>
              <w:rPr>
                <w:rFonts w:ascii="Times New Roman" w:hAnsi="Times New Roman"/>
                <w:b/>
                <w:sz w:val="20"/>
                <w:szCs w:val="20"/>
                <w:lang w:val="sr-Cyrl-RS"/>
              </w:rPr>
            </w:pPr>
          </w:p>
        </w:tc>
        <w:tc>
          <w:tcPr>
            <w:tcW w:w="3960" w:type="dxa"/>
            <w:hideMark/>
          </w:tcPr>
          <w:p w14:paraId="797B32B0" w14:textId="5008E836" w:rsidR="00D313E6" w:rsidRPr="00D313E6" w:rsidRDefault="00D313E6" w:rsidP="00D313E6">
            <w:pPr>
              <w:spacing w:after="0" w:line="240" w:lineRule="auto"/>
              <w:rPr>
                <w:rFonts w:ascii="Times New Roman" w:hAnsi="Times New Roman"/>
                <w:sz w:val="20"/>
                <w:szCs w:val="20"/>
                <w:lang w:val="sr-Cyrl-RS"/>
              </w:rPr>
            </w:pPr>
            <w:r w:rsidRPr="00D313E6">
              <w:rPr>
                <w:rFonts w:ascii="Times New Roman" w:hAnsi="Times New Roman"/>
                <w:sz w:val="20"/>
                <w:szCs w:val="20"/>
                <w:lang w:val="sr-Cyrl-RS"/>
              </w:rPr>
              <w:t>2. Обезбеђивање адекватног простора који ће бити добро опремљен и прилагођен особама са телесним инвалидитетом</w:t>
            </w:r>
          </w:p>
        </w:tc>
      </w:tr>
      <w:tr w:rsidR="00D313E6" w14:paraId="2621F675" w14:textId="77777777" w:rsidTr="00824711">
        <w:tc>
          <w:tcPr>
            <w:tcW w:w="0" w:type="auto"/>
            <w:vMerge/>
            <w:vAlign w:val="center"/>
            <w:hideMark/>
          </w:tcPr>
          <w:p w14:paraId="72BA8A9D" w14:textId="77777777" w:rsidR="00D313E6" w:rsidRDefault="00D313E6" w:rsidP="00D313E6">
            <w:pPr>
              <w:spacing w:after="0" w:line="240" w:lineRule="auto"/>
              <w:rPr>
                <w:rFonts w:ascii="Times New Roman" w:hAnsi="Times New Roman"/>
                <w:b/>
                <w:sz w:val="20"/>
                <w:szCs w:val="20"/>
                <w:lang w:val="sr-Cyrl-RS"/>
              </w:rPr>
            </w:pPr>
          </w:p>
        </w:tc>
        <w:tc>
          <w:tcPr>
            <w:tcW w:w="3960" w:type="dxa"/>
            <w:hideMark/>
          </w:tcPr>
          <w:p w14:paraId="7964ABDB" w14:textId="6FAA507D" w:rsidR="00D313E6" w:rsidRPr="00D313E6" w:rsidRDefault="00D313E6" w:rsidP="00D313E6">
            <w:pPr>
              <w:spacing w:after="0" w:line="240" w:lineRule="auto"/>
              <w:rPr>
                <w:rFonts w:cs="Calibri"/>
                <w:bCs/>
                <w:sz w:val="20"/>
                <w:szCs w:val="20"/>
                <w:lang w:val="sr-Cyrl-RS"/>
              </w:rPr>
            </w:pPr>
            <w:r w:rsidRPr="00D313E6">
              <w:rPr>
                <w:rFonts w:ascii="Times New Roman" w:hAnsi="Times New Roman"/>
                <w:sz w:val="20"/>
                <w:szCs w:val="20"/>
                <w:lang w:val="sr-Cyrl-RS"/>
              </w:rPr>
              <w:t xml:space="preserve">3. </w:t>
            </w:r>
            <w:r w:rsidR="00DC63EF" w:rsidRPr="00DC63EF">
              <w:rPr>
                <w:rFonts w:ascii="Times New Roman" w:hAnsi="Times New Roman"/>
                <w:sz w:val="20"/>
                <w:szCs w:val="20"/>
                <w:lang w:val="sr-Cyrl-RS"/>
              </w:rPr>
              <w:t>Формирање јединствене базе података корисника социјалне заштите за евидентирање њихових потреба</w:t>
            </w:r>
          </w:p>
        </w:tc>
      </w:tr>
      <w:tr w:rsidR="00D313E6" w14:paraId="169680DD" w14:textId="77777777" w:rsidTr="00824711">
        <w:trPr>
          <w:trHeight w:val="548"/>
        </w:trPr>
        <w:tc>
          <w:tcPr>
            <w:tcW w:w="0" w:type="auto"/>
            <w:vMerge/>
            <w:vAlign w:val="center"/>
            <w:hideMark/>
          </w:tcPr>
          <w:p w14:paraId="7FF8B0C1" w14:textId="77777777" w:rsidR="00D313E6" w:rsidRDefault="00D313E6" w:rsidP="00D313E6">
            <w:pPr>
              <w:spacing w:after="0" w:line="240" w:lineRule="auto"/>
              <w:rPr>
                <w:rFonts w:ascii="Times New Roman" w:hAnsi="Times New Roman"/>
                <w:b/>
                <w:sz w:val="20"/>
                <w:szCs w:val="20"/>
                <w:lang w:val="sr-Cyrl-RS"/>
              </w:rPr>
            </w:pPr>
          </w:p>
        </w:tc>
        <w:tc>
          <w:tcPr>
            <w:tcW w:w="3960" w:type="dxa"/>
            <w:hideMark/>
          </w:tcPr>
          <w:p w14:paraId="02A1DC8B" w14:textId="1FAA0211" w:rsidR="00D313E6" w:rsidRPr="00D313E6" w:rsidRDefault="00D313E6" w:rsidP="00D313E6">
            <w:pPr>
              <w:spacing w:after="0" w:line="240" w:lineRule="auto"/>
              <w:rPr>
                <w:rFonts w:ascii="Times New Roman" w:hAnsi="Times New Roman"/>
                <w:sz w:val="20"/>
                <w:szCs w:val="20"/>
                <w:lang w:val="sr-Cyrl-RS"/>
              </w:rPr>
            </w:pPr>
            <w:r w:rsidRPr="00D313E6">
              <w:rPr>
                <w:rFonts w:ascii="Times New Roman" w:hAnsi="Times New Roman"/>
                <w:sz w:val="20"/>
                <w:szCs w:val="20"/>
                <w:lang w:val="sr-Cyrl-RS"/>
              </w:rPr>
              <w:t xml:space="preserve">4. </w:t>
            </w:r>
            <w:r w:rsidR="00DC63EF" w:rsidRPr="00DC63EF">
              <w:rPr>
                <w:rFonts w:ascii="Times New Roman" w:hAnsi="Times New Roman"/>
                <w:sz w:val="20"/>
                <w:szCs w:val="20"/>
                <w:lang w:val="sr-Cyrl-RS"/>
              </w:rPr>
              <w:t>Подизање свести и информисање јавности о потребама ОСИ у локалној заједници</w:t>
            </w:r>
          </w:p>
        </w:tc>
      </w:tr>
      <w:tr w:rsidR="00D313E6" w14:paraId="4EAB62A3" w14:textId="77777777" w:rsidTr="00E74F3E">
        <w:trPr>
          <w:trHeight w:val="287"/>
        </w:trPr>
        <w:tc>
          <w:tcPr>
            <w:tcW w:w="5400" w:type="dxa"/>
            <w:vMerge w:val="restart"/>
            <w:shd w:val="clear" w:color="auto" w:fill="auto"/>
            <w:vAlign w:val="center"/>
            <w:hideMark/>
          </w:tcPr>
          <w:p w14:paraId="26DA52E4" w14:textId="5E41F0D5" w:rsidR="00D313E6" w:rsidRDefault="00D313E6" w:rsidP="00D313E6">
            <w:pPr>
              <w:spacing w:after="0" w:line="240" w:lineRule="auto"/>
              <w:jc w:val="both"/>
              <w:rPr>
                <w:rFonts w:ascii="Times New Roman" w:hAnsi="Times New Roman"/>
                <w:b/>
                <w:sz w:val="20"/>
                <w:szCs w:val="20"/>
                <w:lang w:val="sr-Cyrl-RS"/>
              </w:rPr>
            </w:pPr>
            <w:r>
              <w:rPr>
                <w:rFonts w:ascii="Times New Roman" w:hAnsi="Times New Roman"/>
                <w:b/>
                <w:sz w:val="20"/>
                <w:szCs w:val="20"/>
                <w:lang w:val="sr-Cyrl-RS"/>
              </w:rPr>
              <w:t xml:space="preserve">3. </w:t>
            </w:r>
            <w:r w:rsidRPr="00D313E6">
              <w:rPr>
                <w:rFonts w:ascii="Times New Roman" w:hAnsi="Times New Roman"/>
                <w:b/>
                <w:sz w:val="20"/>
                <w:szCs w:val="20"/>
                <w:lang w:val="sr-Cyrl-RS"/>
              </w:rPr>
              <w:t>Подизање квалитета услуга примарне здравствене заштите у општини Лајковац</w:t>
            </w:r>
          </w:p>
        </w:tc>
        <w:tc>
          <w:tcPr>
            <w:tcW w:w="3960" w:type="dxa"/>
            <w:shd w:val="clear" w:color="auto" w:fill="auto"/>
            <w:hideMark/>
          </w:tcPr>
          <w:p w14:paraId="20AAAC94" w14:textId="05698C24" w:rsidR="00D313E6" w:rsidRDefault="00D313E6" w:rsidP="00D313E6">
            <w:pPr>
              <w:spacing w:after="0" w:line="240" w:lineRule="auto"/>
              <w:rPr>
                <w:rFonts w:ascii="Times New Roman" w:hAnsi="Times New Roman"/>
                <w:sz w:val="20"/>
                <w:szCs w:val="20"/>
                <w:lang w:val="sr-Cyrl-RS"/>
              </w:rPr>
            </w:pPr>
            <w:r>
              <w:rPr>
                <w:rFonts w:ascii="Times New Roman" w:hAnsi="Times New Roman"/>
                <w:sz w:val="20"/>
                <w:szCs w:val="20"/>
                <w:lang w:val="sr-Cyrl-RS"/>
              </w:rPr>
              <w:t>1. Набавка опреме за дијагностику</w:t>
            </w:r>
          </w:p>
        </w:tc>
      </w:tr>
      <w:tr w:rsidR="00D313E6" w14:paraId="6FEF0C68" w14:textId="77777777" w:rsidTr="00E74F3E">
        <w:trPr>
          <w:trHeight w:val="296"/>
        </w:trPr>
        <w:tc>
          <w:tcPr>
            <w:tcW w:w="0" w:type="auto"/>
            <w:vMerge/>
            <w:shd w:val="clear" w:color="auto" w:fill="auto"/>
            <w:vAlign w:val="center"/>
            <w:hideMark/>
          </w:tcPr>
          <w:p w14:paraId="1FF3DBE3" w14:textId="77777777" w:rsidR="00D313E6" w:rsidRDefault="00D313E6" w:rsidP="00D313E6">
            <w:pPr>
              <w:spacing w:after="0" w:line="240" w:lineRule="auto"/>
              <w:rPr>
                <w:rFonts w:ascii="Times New Roman" w:hAnsi="Times New Roman"/>
                <w:b/>
                <w:sz w:val="20"/>
                <w:szCs w:val="20"/>
                <w:lang w:val="sr-Cyrl-RS"/>
              </w:rPr>
            </w:pPr>
          </w:p>
        </w:tc>
        <w:tc>
          <w:tcPr>
            <w:tcW w:w="3960" w:type="dxa"/>
            <w:shd w:val="clear" w:color="auto" w:fill="auto"/>
            <w:hideMark/>
          </w:tcPr>
          <w:p w14:paraId="694750AE" w14:textId="6D4639BA" w:rsidR="00D313E6" w:rsidRPr="00901A90" w:rsidRDefault="00D313E6" w:rsidP="00D313E6">
            <w:pPr>
              <w:spacing w:after="0" w:line="240" w:lineRule="auto"/>
              <w:rPr>
                <w:rFonts w:cs="Calibri"/>
                <w:bCs/>
                <w:sz w:val="20"/>
                <w:szCs w:val="20"/>
                <w:lang w:val="sr-Cyrl-RS"/>
              </w:rPr>
            </w:pPr>
            <w:r>
              <w:rPr>
                <w:rFonts w:ascii="Times New Roman" w:hAnsi="Times New Roman"/>
                <w:sz w:val="20"/>
                <w:szCs w:val="20"/>
                <w:lang w:val="sr-Cyrl-RS"/>
              </w:rPr>
              <w:t>2</w:t>
            </w:r>
            <w:r w:rsidRPr="00901A90">
              <w:rPr>
                <w:rFonts w:ascii="Times New Roman" w:hAnsi="Times New Roman"/>
                <w:sz w:val="20"/>
                <w:szCs w:val="20"/>
                <w:lang w:val="sr-Cyrl-RS"/>
              </w:rPr>
              <w:t xml:space="preserve">. </w:t>
            </w:r>
            <w:r w:rsidR="0022562D" w:rsidRPr="0022562D">
              <w:rPr>
                <w:rFonts w:ascii="Times New Roman" w:hAnsi="Times New Roman"/>
                <w:bCs/>
                <w:sz w:val="20"/>
                <w:szCs w:val="20"/>
                <w:lang w:val="ru-RU"/>
              </w:rPr>
              <w:t>Унапређење компетенција здравствених радника и здравствених сарадника за пружање квалитетне здравствене заштите и неге особама са инвалидитетом, у складу са концептом инвалидитета заснованом на људским правима</w:t>
            </w:r>
          </w:p>
        </w:tc>
      </w:tr>
      <w:tr w:rsidR="008A1643" w14:paraId="26040E0E" w14:textId="77777777" w:rsidTr="00824711">
        <w:tc>
          <w:tcPr>
            <w:tcW w:w="5400" w:type="dxa"/>
            <w:vMerge w:val="restart"/>
            <w:shd w:val="clear" w:color="auto" w:fill="FFFFFF"/>
            <w:vAlign w:val="center"/>
            <w:hideMark/>
          </w:tcPr>
          <w:p w14:paraId="194453A1" w14:textId="10E75A1D" w:rsidR="008A1643" w:rsidRDefault="008A1643" w:rsidP="001637FC">
            <w:pPr>
              <w:jc w:val="both"/>
              <w:rPr>
                <w:rFonts w:ascii="Times New Roman" w:hAnsi="Times New Roman"/>
                <w:b/>
                <w:sz w:val="20"/>
                <w:szCs w:val="20"/>
                <w:lang w:val="sr-Cyrl-RS"/>
              </w:rPr>
            </w:pPr>
            <w:r>
              <w:rPr>
                <w:rFonts w:ascii="Times New Roman" w:hAnsi="Times New Roman"/>
                <w:b/>
                <w:sz w:val="20"/>
                <w:szCs w:val="20"/>
                <w:lang w:val="sr-Cyrl-RS"/>
              </w:rPr>
              <w:t xml:space="preserve">4. </w:t>
            </w:r>
            <w:r w:rsidRPr="00D313E6">
              <w:rPr>
                <w:rFonts w:ascii="Times New Roman" w:hAnsi="Times New Roman"/>
                <w:b/>
                <w:sz w:val="20"/>
                <w:szCs w:val="20"/>
                <w:lang w:val="sr-Cyrl-RS"/>
              </w:rPr>
              <w:t>Обезбеђивање адекватних услова за развој и унапређење културне понуде опптине Лајковац</w:t>
            </w:r>
          </w:p>
        </w:tc>
        <w:tc>
          <w:tcPr>
            <w:tcW w:w="3960" w:type="dxa"/>
            <w:hideMark/>
          </w:tcPr>
          <w:p w14:paraId="6D4909A6" w14:textId="44377DC9" w:rsidR="008A1643" w:rsidRPr="001637FC" w:rsidRDefault="008A1643" w:rsidP="001637FC">
            <w:pPr>
              <w:shd w:val="clear" w:color="auto" w:fill="FFFFFF"/>
              <w:spacing w:after="0" w:line="240" w:lineRule="auto"/>
              <w:rPr>
                <w:rFonts w:cs="Calibri"/>
                <w:bCs/>
                <w:sz w:val="20"/>
                <w:szCs w:val="20"/>
              </w:rPr>
            </w:pPr>
            <w:r w:rsidRPr="001637FC">
              <w:rPr>
                <w:rFonts w:ascii="Times New Roman" w:hAnsi="Times New Roman"/>
                <w:sz w:val="20"/>
                <w:szCs w:val="20"/>
                <w:lang w:val="sr-Cyrl-RS"/>
              </w:rPr>
              <w:t>1. Јачање кадровског капацитета КЦ</w:t>
            </w:r>
          </w:p>
        </w:tc>
      </w:tr>
      <w:tr w:rsidR="008A1643" w14:paraId="27F44B75" w14:textId="77777777" w:rsidTr="00824711">
        <w:tc>
          <w:tcPr>
            <w:tcW w:w="0" w:type="auto"/>
            <w:vMerge/>
            <w:vAlign w:val="center"/>
            <w:hideMark/>
          </w:tcPr>
          <w:p w14:paraId="049C0688" w14:textId="77777777" w:rsidR="008A1643" w:rsidRDefault="008A1643" w:rsidP="001637FC">
            <w:pPr>
              <w:spacing w:after="0" w:line="240" w:lineRule="auto"/>
              <w:rPr>
                <w:rFonts w:ascii="Times New Roman" w:hAnsi="Times New Roman"/>
                <w:b/>
                <w:sz w:val="20"/>
                <w:szCs w:val="20"/>
                <w:lang w:val="sr-Cyrl-RS"/>
              </w:rPr>
            </w:pPr>
          </w:p>
        </w:tc>
        <w:tc>
          <w:tcPr>
            <w:tcW w:w="3960" w:type="dxa"/>
            <w:hideMark/>
          </w:tcPr>
          <w:p w14:paraId="70B341E8" w14:textId="1FE16BC0" w:rsidR="008A1643" w:rsidRPr="001637FC" w:rsidRDefault="008A1643" w:rsidP="001637FC">
            <w:pPr>
              <w:shd w:val="clear" w:color="auto" w:fill="FFFFFF"/>
              <w:spacing w:after="0" w:line="240" w:lineRule="auto"/>
              <w:rPr>
                <w:rFonts w:ascii="Times New Roman" w:hAnsi="Times New Roman"/>
                <w:sz w:val="20"/>
                <w:szCs w:val="20"/>
                <w:lang w:val="sr-Cyrl-RS"/>
              </w:rPr>
            </w:pPr>
            <w:r w:rsidRPr="001637FC">
              <w:rPr>
                <w:rFonts w:ascii="Times New Roman" w:hAnsi="Times New Roman"/>
                <w:sz w:val="20"/>
                <w:szCs w:val="20"/>
                <w:lang w:val="sr-Cyrl-RS"/>
              </w:rPr>
              <w:t xml:space="preserve">2. </w:t>
            </w:r>
            <w:r w:rsidRPr="001637FC">
              <w:rPr>
                <w:rFonts w:ascii="Times New Roman" w:hAnsi="Times New Roman"/>
                <w:bCs/>
                <w:sz w:val="20"/>
                <w:szCs w:val="20"/>
                <w:lang w:val="sr-Cyrl-RS"/>
              </w:rPr>
              <w:t>Инвестиционо уређење ентеријера галерије КЦ</w:t>
            </w:r>
          </w:p>
        </w:tc>
      </w:tr>
      <w:tr w:rsidR="008A1643" w14:paraId="57F2514C" w14:textId="77777777" w:rsidTr="00824711">
        <w:tc>
          <w:tcPr>
            <w:tcW w:w="0" w:type="auto"/>
            <w:vMerge/>
            <w:vAlign w:val="center"/>
            <w:hideMark/>
          </w:tcPr>
          <w:p w14:paraId="61FF89D0" w14:textId="77777777" w:rsidR="008A1643" w:rsidRDefault="008A1643" w:rsidP="001637FC">
            <w:pPr>
              <w:spacing w:after="0" w:line="240" w:lineRule="auto"/>
              <w:rPr>
                <w:rFonts w:ascii="Times New Roman" w:hAnsi="Times New Roman"/>
                <w:b/>
                <w:sz w:val="20"/>
                <w:szCs w:val="20"/>
                <w:lang w:val="sr-Cyrl-RS"/>
              </w:rPr>
            </w:pPr>
          </w:p>
        </w:tc>
        <w:tc>
          <w:tcPr>
            <w:tcW w:w="3960" w:type="dxa"/>
            <w:hideMark/>
          </w:tcPr>
          <w:p w14:paraId="2356E740" w14:textId="32DCC788" w:rsidR="008A1643" w:rsidRPr="0022562D" w:rsidRDefault="008A1643" w:rsidP="001637FC">
            <w:pPr>
              <w:shd w:val="clear" w:color="auto" w:fill="FFFFFF"/>
              <w:spacing w:after="0" w:line="240" w:lineRule="auto"/>
              <w:rPr>
                <w:rFonts w:ascii="Times New Roman" w:hAnsi="Times New Roman"/>
                <w:sz w:val="20"/>
                <w:szCs w:val="20"/>
                <w:lang w:val="sr-Latn-RS"/>
              </w:rPr>
            </w:pPr>
            <w:r w:rsidRPr="001637FC">
              <w:rPr>
                <w:rFonts w:ascii="Times New Roman" w:hAnsi="Times New Roman"/>
                <w:sz w:val="20"/>
                <w:szCs w:val="20"/>
                <w:lang w:val="sr-Cyrl-RS"/>
              </w:rPr>
              <w:t>3. Подизање свести код грађана о значају културе /</w:t>
            </w:r>
            <w:r>
              <w:rPr>
                <w:rFonts w:ascii="Times New Roman" w:hAnsi="Times New Roman"/>
                <w:sz w:val="20"/>
                <w:szCs w:val="20"/>
                <w:lang w:val="sr-Cyrl-RS"/>
              </w:rPr>
              <w:t>маркетинг микс/</w:t>
            </w:r>
          </w:p>
        </w:tc>
      </w:tr>
      <w:tr w:rsidR="008A1643" w14:paraId="05E2E2DB" w14:textId="77777777" w:rsidTr="00824711">
        <w:trPr>
          <w:trHeight w:val="260"/>
        </w:trPr>
        <w:tc>
          <w:tcPr>
            <w:tcW w:w="0" w:type="auto"/>
            <w:vMerge/>
            <w:vAlign w:val="center"/>
            <w:hideMark/>
          </w:tcPr>
          <w:p w14:paraId="0625C2A7" w14:textId="77777777" w:rsidR="008A1643" w:rsidRDefault="008A1643" w:rsidP="001637FC">
            <w:pPr>
              <w:spacing w:after="0" w:line="240" w:lineRule="auto"/>
              <w:rPr>
                <w:rFonts w:ascii="Times New Roman" w:hAnsi="Times New Roman"/>
                <w:b/>
                <w:sz w:val="20"/>
                <w:szCs w:val="20"/>
                <w:lang w:val="sr-Cyrl-RS"/>
              </w:rPr>
            </w:pPr>
          </w:p>
        </w:tc>
        <w:tc>
          <w:tcPr>
            <w:tcW w:w="3960" w:type="dxa"/>
            <w:hideMark/>
          </w:tcPr>
          <w:p w14:paraId="71A945AD" w14:textId="6E7C682C" w:rsidR="008A1643" w:rsidRPr="001637FC" w:rsidRDefault="008A1643" w:rsidP="001637FC">
            <w:pPr>
              <w:shd w:val="clear" w:color="auto" w:fill="FFFFFF"/>
              <w:spacing w:after="0" w:line="240" w:lineRule="auto"/>
              <w:rPr>
                <w:rFonts w:ascii="Times New Roman" w:hAnsi="Times New Roman"/>
                <w:sz w:val="20"/>
                <w:szCs w:val="20"/>
                <w:lang w:val="sr-Cyrl-RS"/>
              </w:rPr>
            </w:pPr>
            <w:r w:rsidRPr="001637FC">
              <w:rPr>
                <w:rFonts w:ascii="Times New Roman" w:hAnsi="Times New Roman"/>
                <w:sz w:val="20"/>
                <w:szCs w:val="20"/>
                <w:lang w:val="sr-Latn-RS"/>
              </w:rPr>
              <w:t>4.</w:t>
            </w:r>
            <w:r w:rsidRPr="001637FC">
              <w:rPr>
                <w:rFonts w:ascii="Times New Roman" w:hAnsi="Times New Roman"/>
                <w:sz w:val="20"/>
                <w:szCs w:val="20"/>
                <w:lang w:val="sr-Cyrl-RS"/>
              </w:rPr>
              <w:t xml:space="preserve"> Опремање библиотеке „Радован Бели Марковић“</w:t>
            </w:r>
          </w:p>
        </w:tc>
      </w:tr>
      <w:tr w:rsidR="008A1643" w14:paraId="1D97A067" w14:textId="77777777" w:rsidTr="00CA25EA">
        <w:trPr>
          <w:trHeight w:val="987"/>
        </w:trPr>
        <w:tc>
          <w:tcPr>
            <w:tcW w:w="0" w:type="auto"/>
            <w:vMerge/>
            <w:vAlign w:val="center"/>
            <w:hideMark/>
          </w:tcPr>
          <w:p w14:paraId="6C259956" w14:textId="77777777" w:rsidR="008A1643" w:rsidRDefault="008A1643" w:rsidP="001637FC">
            <w:pPr>
              <w:spacing w:after="0" w:line="240" w:lineRule="auto"/>
              <w:rPr>
                <w:rFonts w:ascii="Times New Roman" w:hAnsi="Times New Roman"/>
                <w:b/>
                <w:sz w:val="20"/>
                <w:szCs w:val="20"/>
                <w:lang w:val="sr-Cyrl-RS"/>
              </w:rPr>
            </w:pPr>
          </w:p>
        </w:tc>
        <w:tc>
          <w:tcPr>
            <w:tcW w:w="3960" w:type="dxa"/>
            <w:hideMark/>
          </w:tcPr>
          <w:p w14:paraId="2E2B401C" w14:textId="77777777" w:rsidR="008A1643" w:rsidRPr="001637FC" w:rsidRDefault="008A1643" w:rsidP="001637FC">
            <w:pPr>
              <w:shd w:val="clear" w:color="auto" w:fill="FFFFFF"/>
              <w:spacing w:after="0" w:line="240" w:lineRule="auto"/>
              <w:rPr>
                <w:rFonts w:ascii="Times New Roman" w:hAnsi="Times New Roman"/>
                <w:sz w:val="20"/>
                <w:szCs w:val="20"/>
                <w:lang w:val="sr-Cyrl-RS"/>
              </w:rPr>
            </w:pPr>
            <w:r w:rsidRPr="001637FC">
              <w:rPr>
                <w:rFonts w:ascii="Times New Roman" w:hAnsi="Times New Roman"/>
                <w:sz w:val="20"/>
                <w:szCs w:val="20"/>
                <w:lang w:val="sr-Cyrl-RS"/>
              </w:rPr>
              <w:t>5. Пројектовање и извођење инсталације хидрантске мреже у комплексу библиотеке „Радован Бели Марковић“</w:t>
            </w:r>
          </w:p>
          <w:p w14:paraId="797877C4" w14:textId="4C474DE2" w:rsidR="008A1643" w:rsidRPr="001637FC" w:rsidRDefault="008A1643" w:rsidP="001637FC">
            <w:pPr>
              <w:shd w:val="clear" w:color="auto" w:fill="FFFFFF"/>
              <w:spacing w:after="0" w:line="240" w:lineRule="auto"/>
              <w:rPr>
                <w:rFonts w:ascii="Times New Roman" w:hAnsi="Times New Roman"/>
                <w:sz w:val="20"/>
                <w:szCs w:val="20"/>
                <w:lang w:val="sr-Cyrl-RS"/>
              </w:rPr>
            </w:pPr>
            <w:r w:rsidRPr="001637FC">
              <w:rPr>
                <w:rFonts w:ascii="Times New Roman" w:hAnsi="Times New Roman"/>
                <w:sz w:val="20"/>
                <w:szCs w:val="20"/>
                <w:lang w:val="sr-Cyrl-RS"/>
              </w:rPr>
              <w:t xml:space="preserve"> </w:t>
            </w:r>
          </w:p>
        </w:tc>
      </w:tr>
      <w:tr w:rsidR="008A1643" w14:paraId="1243A05F" w14:textId="77777777" w:rsidTr="00E74F3E">
        <w:trPr>
          <w:trHeight w:val="341"/>
        </w:trPr>
        <w:tc>
          <w:tcPr>
            <w:tcW w:w="0" w:type="auto"/>
            <w:vMerge/>
            <w:vAlign w:val="center"/>
          </w:tcPr>
          <w:p w14:paraId="646E9972" w14:textId="77777777" w:rsidR="008A1643" w:rsidRDefault="008A1643" w:rsidP="001637FC">
            <w:pPr>
              <w:spacing w:after="0" w:line="240" w:lineRule="auto"/>
              <w:rPr>
                <w:rFonts w:ascii="Times New Roman" w:hAnsi="Times New Roman"/>
                <w:b/>
                <w:sz w:val="20"/>
                <w:szCs w:val="20"/>
                <w:lang w:val="sr-Cyrl-RS"/>
              </w:rPr>
            </w:pPr>
          </w:p>
        </w:tc>
        <w:tc>
          <w:tcPr>
            <w:tcW w:w="3960" w:type="dxa"/>
          </w:tcPr>
          <w:p w14:paraId="0201987D" w14:textId="3E77AD95" w:rsidR="008A1643" w:rsidRPr="00BD4CD1" w:rsidRDefault="008A1643" w:rsidP="001637FC">
            <w:pPr>
              <w:shd w:val="clear" w:color="auto" w:fill="FFFFFF"/>
              <w:spacing w:after="0" w:line="240" w:lineRule="auto"/>
              <w:rPr>
                <w:rFonts w:ascii="Times New Roman" w:hAnsi="Times New Roman"/>
                <w:sz w:val="20"/>
                <w:szCs w:val="20"/>
                <w:lang w:val="sr-Latn-RS"/>
              </w:rPr>
            </w:pPr>
            <w:r>
              <w:rPr>
                <w:rFonts w:ascii="Times New Roman" w:hAnsi="Times New Roman"/>
                <w:sz w:val="20"/>
                <w:szCs w:val="20"/>
                <w:lang w:val="sr-Cyrl-RS"/>
              </w:rPr>
              <w:t>6</w:t>
            </w:r>
            <w:r w:rsidRPr="0018423F">
              <w:rPr>
                <w:rFonts w:ascii="Times New Roman" w:hAnsi="Times New Roman"/>
                <w:sz w:val="20"/>
                <w:szCs w:val="20"/>
                <w:lang w:val="sr-Cyrl-RS"/>
              </w:rPr>
              <w:t>. Кино кабина и дигитални 3</w:t>
            </w:r>
            <w:r w:rsidRPr="0018423F">
              <w:rPr>
                <w:rFonts w:ascii="Times New Roman" w:hAnsi="Times New Roman"/>
                <w:sz w:val="20"/>
                <w:szCs w:val="20"/>
                <w:lang w:val="sr-Latn-RS"/>
              </w:rPr>
              <w:t>D</w:t>
            </w:r>
            <w:r w:rsidRPr="0018423F">
              <w:rPr>
                <w:rFonts w:ascii="Times New Roman" w:hAnsi="Times New Roman"/>
                <w:sz w:val="20"/>
                <w:szCs w:val="20"/>
                <w:lang w:val="sr-Cyrl-RS"/>
              </w:rPr>
              <w:t xml:space="preserve"> звук</w:t>
            </w:r>
          </w:p>
        </w:tc>
      </w:tr>
      <w:tr w:rsidR="008A1643" w14:paraId="6A6AA204" w14:textId="77777777" w:rsidTr="0052218A">
        <w:trPr>
          <w:trHeight w:val="503"/>
        </w:trPr>
        <w:tc>
          <w:tcPr>
            <w:tcW w:w="0" w:type="auto"/>
            <w:vMerge/>
            <w:vAlign w:val="center"/>
          </w:tcPr>
          <w:p w14:paraId="41224B4A" w14:textId="77777777" w:rsidR="008A1643" w:rsidRDefault="008A1643" w:rsidP="001637FC">
            <w:pPr>
              <w:spacing w:after="0" w:line="240" w:lineRule="auto"/>
              <w:rPr>
                <w:rFonts w:ascii="Times New Roman" w:hAnsi="Times New Roman"/>
                <w:b/>
                <w:sz w:val="20"/>
                <w:szCs w:val="20"/>
                <w:lang w:val="sr-Cyrl-RS"/>
              </w:rPr>
            </w:pPr>
          </w:p>
        </w:tc>
        <w:tc>
          <w:tcPr>
            <w:tcW w:w="3960" w:type="dxa"/>
          </w:tcPr>
          <w:p w14:paraId="5BAF2D53" w14:textId="232BD512" w:rsidR="008A1643" w:rsidRPr="00BB09C2" w:rsidRDefault="00BB09C2" w:rsidP="00BB09C2">
            <w:pPr>
              <w:shd w:val="clear" w:color="auto" w:fill="FFFFFF"/>
              <w:spacing w:after="0" w:line="240" w:lineRule="auto"/>
              <w:rPr>
                <w:rFonts w:ascii="Times New Roman" w:hAnsi="Times New Roman"/>
                <w:sz w:val="20"/>
                <w:szCs w:val="20"/>
                <w:lang w:val="sr-Cyrl-RS"/>
              </w:rPr>
            </w:pPr>
            <w:r w:rsidRPr="0018423F">
              <w:rPr>
                <w:rFonts w:ascii="Times New Roman" w:hAnsi="Times New Roman"/>
                <w:sz w:val="20"/>
                <w:szCs w:val="20"/>
                <w:lang w:val="sr-Cyrl-RS"/>
              </w:rPr>
              <w:t>7.</w:t>
            </w:r>
            <w:r w:rsidR="008A1643" w:rsidRPr="0018423F">
              <w:rPr>
                <w:rFonts w:ascii="Times New Roman" w:hAnsi="Times New Roman"/>
                <w:sz w:val="20"/>
                <w:szCs w:val="20"/>
                <w:lang w:val="sr-Cyrl-RS"/>
              </w:rPr>
              <w:t>Реконструкција кровног покривача Културног центра</w:t>
            </w:r>
          </w:p>
        </w:tc>
      </w:tr>
      <w:tr w:rsidR="001637FC" w14:paraId="5109F475" w14:textId="77777777" w:rsidTr="00E74F3E">
        <w:trPr>
          <w:trHeight w:val="314"/>
        </w:trPr>
        <w:tc>
          <w:tcPr>
            <w:tcW w:w="5400" w:type="dxa"/>
            <w:vMerge w:val="restart"/>
            <w:shd w:val="clear" w:color="auto" w:fill="auto"/>
            <w:vAlign w:val="center"/>
          </w:tcPr>
          <w:p w14:paraId="5C00B9F0" w14:textId="5A235111" w:rsidR="001637FC" w:rsidRDefault="001637FC" w:rsidP="001637FC">
            <w:pPr>
              <w:spacing w:after="0" w:line="240" w:lineRule="auto"/>
              <w:jc w:val="both"/>
              <w:rPr>
                <w:rFonts w:ascii="Times New Roman" w:hAnsi="Times New Roman"/>
                <w:b/>
                <w:sz w:val="20"/>
                <w:szCs w:val="20"/>
              </w:rPr>
            </w:pPr>
            <w:r>
              <w:rPr>
                <w:rFonts w:ascii="Times New Roman" w:hAnsi="Times New Roman"/>
                <w:b/>
                <w:sz w:val="20"/>
                <w:szCs w:val="20"/>
                <w:lang w:val="sr-Cyrl-RS"/>
              </w:rPr>
              <w:t xml:space="preserve">5. </w:t>
            </w:r>
            <w:r w:rsidRPr="001637FC">
              <w:rPr>
                <w:rFonts w:ascii="Times New Roman" w:hAnsi="Times New Roman"/>
                <w:b/>
                <w:sz w:val="20"/>
                <w:szCs w:val="20"/>
                <w:lang w:val="sr-Cyrl-RS"/>
              </w:rPr>
              <w:t>Побољшање услова за развој спорта у општини Лајковац</w:t>
            </w:r>
          </w:p>
          <w:p w14:paraId="22EA1C95" w14:textId="77777777" w:rsidR="001637FC" w:rsidRDefault="001637FC" w:rsidP="001637FC">
            <w:pPr>
              <w:spacing w:after="0" w:line="240" w:lineRule="auto"/>
              <w:jc w:val="both"/>
              <w:rPr>
                <w:rFonts w:ascii="Times New Roman" w:hAnsi="Times New Roman"/>
                <w:b/>
                <w:sz w:val="20"/>
                <w:szCs w:val="20"/>
              </w:rPr>
            </w:pPr>
          </w:p>
        </w:tc>
        <w:tc>
          <w:tcPr>
            <w:tcW w:w="3960" w:type="dxa"/>
            <w:shd w:val="clear" w:color="auto" w:fill="auto"/>
            <w:hideMark/>
          </w:tcPr>
          <w:p w14:paraId="0A57454B" w14:textId="4DC66D28" w:rsidR="001637FC" w:rsidRDefault="001637FC" w:rsidP="001637FC">
            <w:pPr>
              <w:spacing w:after="0" w:line="240" w:lineRule="auto"/>
              <w:rPr>
                <w:rFonts w:ascii="Times New Roman" w:hAnsi="Times New Roman"/>
                <w:sz w:val="20"/>
                <w:szCs w:val="20"/>
              </w:rPr>
            </w:pPr>
            <w:r>
              <w:rPr>
                <w:rFonts w:ascii="Times New Roman" w:hAnsi="Times New Roman"/>
                <w:sz w:val="20"/>
                <w:szCs w:val="20"/>
                <w:lang w:val="sr-Cyrl-RS"/>
              </w:rPr>
              <w:t xml:space="preserve">1. Промоција и подизање свести о значају бављења спортом </w:t>
            </w:r>
          </w:p>
        </w:tc>
      </w:tr>
      <w:tr w:rsidR="001637FC" w14:paraId="0C6F5854" w14:textId="77777777" w:rsidTr="00E74F3E">
        <w:trPr>
          <w:trHeight w:val="296"/>
        </w:trPr>
        <w:tc>
          <w:tcPr>
            <w:tcW w:w="0" w:type="auto"/>
            <w:vMerge/>
            <w:shd w:val="clear" w:color="auto" w:fill="auto"/>
            <w:vAlign w:val="center"/>
            <w:hideMark/>
          </w:tcPr>
          <w:p w14:paraId="05F41EC6" w14:textId="77777777" w:rsidR="001637FC" w:rsidRDefault="001637FC" w:rsidP="001637FC">
            <w:pPr>
              <w:spacing w:after="0" w:line="240" w:lineRule="auto"/>
              <w:rPr>
                <w:rFonts w:ascii="Times New Roman" w:hAnsi="Times New Roman"/>
                <w:b/>
                <w:sz w:val="20"/>
                <w:szCs w:val="20"/>
              </w:rPr>
            </w:pPr>
          </w:p>
        </w:tc>
        <w:tc>
          <w:tcPr>
            <w:tcW w:w="3960" w:type="dxa"/>
            <w:shd w:val="clear" w:color="auto" w:fill="auto"/>
            <w:hideMark/>
          </w:tcPr>
          <w:p w14:paraId="014D457C" w14:textId="45EFA364" w:rsidR="001637FC" w:rsidRDefault="001637FC" w:rsidP="001637FC">
            <w:pPr>
              <w:spacing w:after="0" w:line="240" w:lineRule="auto"/>
              <w:rPr>
                <w:rFonts w:ascii="Times New Roman" w:hAnsi="Times New Roman"/>
                <w:sz w:val="20"/>
                <w:szCs w:val="20"/>
                <w:lang w:val="sr-Cyrl-RS"/>
              </w:rPr>
            </w:pPr>
            <w:r>
              <w:rPr>
                <w:rFonts w:ascii="Times New Roman" w:hAnsi="Times New Roman"/>
                <w:sz w:val="20"/>
                <w:szCs w:val="20"/>
                <w:lang w:val="sr-Cyrl-RS"/>
              </w:rPr>
              <w:t>2. Изградња помоћног терена са вештачком подлогом и атлетском стазом</w:t>
            </w:r>
          </w:p>
        </w:tc>
      </w:tr>
      <w:tr w:rsidR="001637FC" w14:paraId="70B0E41E" w14:textId="77777777" w:rsidTr="00E74F3E">
        <w:trPr>
          <w:trHeight w:val="296"/>
        </w:trPr>
        <w:tc>
          <w:tcPr>
            <w:tcW w:w="0" w:type="auto"/>
            <w:vMerge/>
            <w:shd w:val="clear" w:color="auto" w:fill="auto"/>
            <w:vAlign w:val="center"/>
            <w:hideMark/>
          </w:tcPr>
          <w:p w14:paraId="269C3D6C" w14:textId="77777777" w:rsidR="001637FC" w:rsidRDefault="001637FC" w:rsidP="001637FC">
            <w:pPr>
              <w:spacing w:after="0" w:line="240" w:lineRule="auto"/>
              <w:rPr>
                <w:rFonts w:ascii="Times New Roman" w:hAnsi="Times New Roman"/>
                <w:b/>
                <w:sz w:val="20"/>
                <w:szCs w:val="20"/>
              </w:rPr>
            </w:pPr>
          </w:p>
        </w:tc>
        <w:tc>
          <w:tcPr>
            <w:tcW w:w="3960" w:type="dxa"/>
            <w:shd w:val="clear" w:color="auto" w:fill="auto"/>
            <w:hideMark/>
          </w:tcPr>
          <w:p w14:paraId="52ED3256" w14:textId="0926E8A4" w:rsidR="001637FC" w:rsidRDefault="001637FC" w:rsidP="001637FC">
            <w:pPr>
              <w:spacing w:after="0" w:line="240" w:lineRule="auto"/>
              <w:rPr>
                <w:rFonts w:ascii="Times New Roman" w:hAnsi="Times New Roman"/>
                <w:sz w:val="20"/>
                <w:szCs w:val="20"/>
                <w:lang w:val="sr-Cyrl-RS"/>
              </w:rPr>
            </w:pPr>
            <w:r>
              <w:rPr>
                <w:rFonts w:ascii="Times New Roman" w:hAnsi="Times New Roman"/>
                <w:sz w:val="20"/>
                <w:szCs w:val="20"/>
                <w:lang w:val="sr-Cyrl-RS"/>
              </w:rPr>
              <w:t>3. Изградња „балон сале“ за мали фудбал и тенис у Лајковцу</w:t>
            </w:r>
          </w:p>
        </w:tc>
      </w:tr>
      <w:tr w:rsidR="001637FC" w14:paraId="370F920E" w14:textId="77777777" w:rsidTr="00E74F3E">
        <w:trPr>
          <w:trHeight w:val="296"/>
        </w:trPr>
        <w:tc>
          <w:tcPr>
            <w:tcW w:w="0" w:type="auto"/>
            <w:vMerge/>
            <w:shd w:val="clear" w:color="auto" w:fill="auto"/>
            <w:vAlign w:val="center"/>
            <w:hideMark/>
          </w:tcPr>
          <w:p w14:paraId="4D2C575F" w14:textId="77777777" w:rsidR="001637FC" w:rsidRDefault="001637FC" w:rsidP="001637FC">
            <w:pPr>
              <w:spacing w:after="0" w:line="240" w:lineRule="auto"/>
              <w:rPr>
                <w:rFonts w:ascii="Times New Roman" w:hAnsi="Times New Roman"/>
                <w:b/>
                <w:sz w:val="20"/>
                <w:szCs w:val="20"/>
              </w:rPr>
            </w:pPr>
          </w:p>
        </w:tc>
        <w:tc>
          <w:tcPr>
            <w:tcW w:w="3960" w:type="dxa"/>
            <w:shd w:val="clear" w:color="auto" w:fill="auto"/>
            <w:hideMark/>
          </w:tcPr>
          <w:p w14:paraId="3920B6BF" w14:textId="7F03B442" w:rsidR="001637FC" w:rsidRDefault="001637FC" w:rsidP="001637FC">
            <w:pPr>
              <w:spacing w:after="0" w:line="240" w:lineRule="auto"/>
              <w:rPr>
                <w:rFonts w:ascii="Times New Roman" w:hAnsi="Times New Roman"/>
                <w:sz w:val="20"/>
                <w:szCs w:val="20"/>
                <w:lang w:val="sr-Cyrl-RS"/>
              </w:rPr>
            </w:pPr>
            <w:r>
              <w:rPr>
                <w:rFonts w:ascii="Times New Roman" w:hAnsi="Times New Roman"/>
                <w:sz w:val="20"/>
                <w:szCs w:val="20"/>
                <w:lang w:val="sr-Cyrl-RS"/>
              </w:rPr>
              <w:t>4. Опремање дечијих игралишта на територији Општине</w:t>
            </w:r>
          </w:p>
        </w:tc>
      </w:tr>
      <w:tr w:rsidR="001637FC" w14:paraId="0422AAA4" w14:textId="77777777" w:rsidTr="00E74F3E">
        <w:trPr>
          <w:trHeight w:val="296"/>
        </w:trPr>
        <w:tc>
          <w:tcPr>
            <w:tcW w:w="0" w:type="auto"/>
            <w:vMerge/>
            <w:shd w:val="clear" w:color="auto" w:fill="auto"/>
            <w:vAlign w:val="center"/>
          </w:tcPr>
          <w:p w14:paraId="275F9439" w14:textId="77777777" w:rsidR="001637FC" w:rsidRDefault="001637FC" w:rsidP="001637FC">
            <w:pPr>
              <w:spacing w:after="0" w:line="240" w:lineRule="auto"/>
              <w:rPr>
                <w:rFonts w:ascii="Times New Roman" w:hAnsi="Times New Roman"/>
                <w:b/>
                <w:sz w:val="20"/>
                <w:szCs w:val="20"/>
              </w:rPr>
            </w:pPr>
          </w:p>
        </w:tc>
        <w:tc>
          <w:tcPr>
            <w:tcW w:w="3960" w:type="dxa"/>
            <w:shd w:val="clear" w:color="auto" w:fill="auto"/>
          </w:tcPr>
          <w:p w14:paraId="18C62268" w14:textId="385C8266" w:rsidR="001637FC" w:rsidRDefault="001637FC" w:rsidP="001637FC">
            <w:pPr>
              <w:spacing w:after="0" w:line="240" w:lineRule="auto"/>
              <w:rPr>
                <w:rFonts w:ascii="Times New Roman" w:hAnsi="Times New Roman"/>
                <w:sz w:val="20"/>
                <w:szCs w:val="20"/>
                <w:lang w:val="sr-Cyrl-RS"/>
              </w:rPr>
            </w:pPr>
            <w:r>
              <w:rPr>
                <w:rFonts w:ascii="Times New Roman" w:hAnsi="Times New Roman"/>
                <w:sz w:val="20"/>
                <w:szCs w:val="20"/>
                <w:lang w:val="sr-Cyrl-RS"/>
              </w:rPr>
              <w:t xml:space="preserve">5. </w:t>
            </w:r>
            <w:r w:rsidRPr="0060503A">
              <w:rPr>
                <w:rFonts w:ascii="Times New Roman" w:hAnsi="Times New Roman"/>
                <w:sz w:val="20"/>
                <w:szCs w:val="20"/>
                <w:lang w:val="sr-Cyrl-RS"/>
              </w:rPr>
              <w:t xml:space="preserve">Реконструкција, адаптација, санација спортских терена </w:t>
            </w:r>
            <w:r w:rsidR="000773C5" w:rsidRPr="0060503A">
              <w:rPr>
                <w:rFonts w:ascii="Times New Roman" w:hAnsi="Times New Roman"/>
                <w:sz w:val="20"/>
                <w:szCs w:val="20"/>
                <w:lang w:val="sr-Cyrl-RS"/>
              </w:rPr>
              <w:t xml:space="preserve">и спортских објеката </w:t>
            </w:r>
            <w:r w:rsidRPr="0060503A">
              <w:rPr>
                <w:rFonts w:ascii="Times New Roman" w:hAnsi="Times New Roman"/>
                <w:sz w:val="20"/>
                <w:szCs w:val="20"/>
                <w:lang w:val="sr-Cyrl-RS"/>
              </w:rPr>
              <w:t>у општини Лајковац</w:t>
            </w:r>
          </w:p>
        </w:tc>
      </w:tr>
      <w:tr w:rsidR="001637FC" w14:paraId="510390F5" w14:textId="77777777" w:rsidTr="00E74F3E">
        <w:trPr>
          <w:trHeight w:val="413"/>
        </w:trPr>
        <w:tc>
          <w:tcPr>
            <w:tcW w:w="9360" w:type="dxa"/>
            <w:gridSpan w:val="2"/>
            <w:shd w:val="clear" w:color="auto" w:fill="538135" w:themeFill="accent6" w:themeFillShade="BF"/>
            <w:vAlign w:val="center"/>
            <w:hideMark/>
          </w:tcPr>
          <w:p w14:paraId="6B6306AA" w14:textId="77777777" w:rsidR="001637FC" w:rsidRDefault="001637FC" w:rsidP="001637FC">
            <w:pPr>
              <w:spacing w:before="60" w:after="60" w:line="240" w:lineRule="auto"/>
              <w:jc w:val="center"/>
              <w:rPr>
                <w:rFonts w:ascii="Times New Roman" w:hAnsi="Times New Roman"/>
                <w:b/>
                <w:color w:val="FFFFFF"/>
                <w:sz w:val="24"/>
                <w:szCs w:val="24"/>
                <w:lang w:val="sr-Cyrl-RS"/>
              </w:rPr>
            </w:pPr>
            <w:r>
              <w:rPr>
                <w:rFonts w:ascii="Times New Roman" w:hAnsi="Times New Roman"/>
                <w:b/>
                <w:color w:val="FFFFFF"/>
                <w:sz w:val="24"/>
                <w:szCs w:val="24"/>
                <w:lang w:val="sr-Cyrl-RS"/>
              </w:rPr>
              <w:t>РАЗВОЈНИ ПРАВАЦ: ДОБРА УПРАВА</w:t>
            </w:r>
          </w:p>
        </w:tc>
      </w:tr>
      <w:tr w:rsidR="00790FA3" w14:paraId="49B58528" w14:textId="77777777" w:rsidTr="00824711">
        <w:trPr>
          <w:trHeight w:val="287"/>
        </w:trPr>
        <w:tc>
          <w:tcPr>
            <w:tcW w:w="5400" w:type="dxa"/>
            <w:vMerge w:val="restart"/>
            <w:shd w:val="clear" w:color="auto" w:fill="FFFFFF"/>
            <w:vAlign w:val="center"/>
            <w:hideMark/>
          </w:tcPr>
          <w:p w14:paraId="10DCE1BF" w14:textId="77777777" w:rsidR="00790FA3" w:rsidRDefault="00790FA3" w:rsidP="001637FC">
            <w:pPr>
              <w:jc w:val="both"/>
              <w:rPr>
                <w:rFonts w:ascii="Times New Roman" w:hAnsi="Times New Roman"/>
                <w:b/>
                <w:sz w:val="20"/>
                <w:szCs w:val="20"/>
                <w:lang w:val="sr-Cyrl-RS"/>
              </w:rPr>
            </w:pPr>
            <w:r>
              <w:rPr>
                <w:rFonts w:ascii="Times New Roman" w:hAnsi="Times New Roman"/>
                <w:b/>
                <w:sz w:val="20"/>
                <w:szCs w:val="20"/>
                <w:lang w:val="sr-Cyrl-RS"/>
              </w:rPr>
              <w:t>1. Унапређена ефикасност и делотворност јавне управе</w:t>
            </w:r>
          </w:p>
        </w:tc>
        <w:tc>
          <w:tcPr>
            <w:tcW w:w="3960" w:type="dxa"/>
            <w:shd w:val="clear" w:color="auto" w:fill="FFFFFF"/>
            <w:hideMark/>
          </w:tcPr>
          <w:p w14:paraId="04CD0E98" w14:textId="1542D996" w:rsidR="00790FA3" w:rsidRPr="0022562D" w:rsidRDefault="00790FA3" w:rsidP="001637FC">
            <w:pPr>
              <w:shd w:val="clear" w:color="auto" w:fill="FFFFFF"/>
              <w:spacing w:after="0" w:line="240" w:lineRule="auto"/>
              <w:rPr>
                <w:rFonts w:ascii="Times New Roman" w:hAnsi="Times New Roman"/>
                <w:sz w:val="20"/>
                <w:szCs w:val="20"/>
                <w:lang w:val="sr-Cyrl-RS"/>
              </w:rPr>
            </w:pPr>
            <w:r>
              <w:rPr>
                <w:rFonts w:ascii="Times New Roman" w:hAnsi="Times New Roman"/>
                <w:sz w:val="20"/>
                <w:szCs w:val="20"/>
                <w:lang w:val="sr-Cyrl-RS"/>
              </w:rPr>
              <w:t>1. Унапређен кадровски капацитет</w:t>
            </w:r>
          </w:p>
        </w:tc>
      </w:tr>
      <w:tr w:rsidR="00790FA3" w14:paraId="5E1D31D7" w14:textId="77777777" w:rsidTr="00824711">
        <w:tc>
          <w:tcPr>
            <w:tcW w:w="0" w:type="auto"/>
            <w:vMerge/>
            <w:vAlign w:val="center"/>
            <w:hideMark/>
          </w:tcPr>
          <w:p w14:paraId="7D457F30" w14:textId="77777777" w:rsidR="00790FA3" w:rsidRDefault="00790FA3" w:rsidP="001637FC">
            <w:pPr>
              <w:spacing w:after="0" w:line="240" w:lineRule="auto"/>
              <w:rPr>
                <w:rFonts w:ascii="Times New Roman" w:hAnsi="Times New Roman"/>
                <w:b/>
                <w:sz w:val="20"/>
                <w:szCs w:val="20"/>
                <w:lang w:val="sr-Cyrl-RS"/>
              </w:rPr>
            </w:pPr>
          </w:p>
        </w:tc>
        <w:tc>
          <w:tcPr>
            <w:tcW w:w="3960" w:type="dxa"/>
            <w:shd w:val="clear" w:color="auto" w:fill="FFFFFF"/>
            <w:hideMark/>
          </w:tcPr>
          <w:p w14:paraId="6E2D6233" w14:textId="5AE73806" w:rsidR="00790FA3" w:rsidRPr="0022562D" w:rsidRDefault="00DB035C" w:rsidP="001637FC">
            <w:pPr>
              <w:shd w:val="clear" w:color="auto" w:fill="FFFFFF"/>
              <w:spacing w:after="0" w:line="240" w:lineRule="auto"/>
              <w:rPr>
                <w:rFonts w:ascii="Times New Roman" w:hAnsi="Times New Roman"/>
                <w:bCs/>
                <w:sz w:val="20"/>
                <w:szCs w:val="20"/>
                <w:lang w:val="sr-Cyrl-RS"/>
              </w:rPr>
            </w:pPr>
            <w:r>
              <w:rPr>
                <w:rFonts w:ascii="Times New Roman" w:hAnsi="Times New Roman"/>
                <w:bCs/>
                <w:sz w:val="20"/>
                <w:szCs w:val="20"/>
                <w:lang w:val="sr-Cyrl-RS"/>
              </w:rPr>
              <w:t>2</w:t>
            </w:r>
            <w:r w:rsidR="00790FA3" w:rsidRPr="0022562D">
              <w:rPr>
                <w:rFonts w:ascii="Times New Roman" w:hAnsi="Times New Roman"/>
                <w:bCs/>
                <w:sz w:val="20"/>
                <w:szCs w:val="20"/>
                <w:lang w:val="sr-Cyrl-RS"/>
              </w:rPr>
              <w:t>. Увођење комуникацијске платформе за привреду и грађане</w:t>
            </w:r>
          </w:p>
        </w:tc>
      </w:tr>
      <w:tr w:rsidR="00790FA3" w14:paraId="75BAD28C" w14:textId="77777777" w:rsidTr="00824711">
        <w:tc>
          <w:tcPr>
            <w:tcW w:w="0" w:type="auto"/>
            <w:vMerge/>
            <w:vAlign w:val="center"/>
          </w:tcPr>
          <w:p w14:paraId="56CFA9B4" w14:textId="77777777" w:rsidR="00790FA3" w:rsidRDefault="00790FA3" w:rsidP="001637FC">
            <w:pPr>
              <w:spacing w:after="0" w:line="240" w:lineRule="auto"/>
              <w:rPr>
                <w:rFonts w:ascii="Times New Roman" w:hAnsi="Times New Roman"/>
                <w:b/>
                <w:sz w:val="20"/>
                <w:szCs w:val="20"/>
                <w:lang w:val="sr-Cyrl-RS"/>
              </w:rPr>
            </w:pPr>
          </w:p>
        </w:tc>
        <w:tc>
          <w:tcPr>
            <w:tcW w:w="3960" w:type="dxa"/>
            <w:shd w:val="clear" w:color="auto" w:fill="FFFFFF"/>
          </w:tcPr>
          <w:p w14:paraId="77AE5333" w14:textId="547DD45A" w:rsidR="00790FA3" w:rsidRPr="0022562D" w:rsidRDefault="00DB035C" w:rsidP="001637FC">
            <w:pPr>
              <w:shd w:val="clear" w:color="auto" w:fill="FFFFFF"/>
              <w:spacing w:after="0" w:line="240" w:lineRule="auto"/>
              <w:rPr>
                <w:rFonts w:ascii="Times New Roman" w:hAnsi="Times New Roman"/>
                <w:bCs/>
                <w:sz w:val="20"/>
                <w:szCs w:val="20"/>
                <w:lang w:val="sr-Cyrl-RS"/>
              </w:rPr>
            </w:pPr>
            <w:r>
              <w:rPr>
                <w:rFonts w:ascii="Times New Roman" w:hAnsi="Times New Roman"/>
                <w:bCs/>
                <w:sz w:val="20"/>
                <w:szCs w:val="20"/>
                <w:lang w:val="sr-Cyrl-RS"/>
              </w:rPr>
              <w:t>3</w:t>
            </w:r>
            <w:r w:rsidR="00790FA3">
              <w:rPr>
                <w:rFonts w:ascii="Times New Roman" w:hAnsi="Times New Roman"/>
                <w:bCs/>
                <w:sz w:val="20"/>
                <w:szCs w:val="20"/>
                <w:lang w:val="sr-Cyrl-RS"/>
              </w:rPr>
              <w:t>. Обуке запослених на ЈУМ</w:t>
            </w:r>
          </w:p>
        </w:tc>
      </w:tr>
      <w:tr w:rsidR="00790FA3" w14:paraId="1EBDBC20" w14:textId="77777777" w:rsidTr="00824711">
        <w:tc>
          <w:tcPr>
            <w:tcW w:w="0" w:type="auto"/>
            <w:vMerge/>
            <w:vAlign w:val="center"/>
          </w:tcPr>
          <w:p w14:paraId="689B6F46" w14:textId="77777777" w:rsidR="00790FA3" w:rsidRDefault="00790FA3" w:rsidP="001637FC">
            <w:pPr>
              <w:spacing w:after="0" w:line="240" w:lineRule="auto"/>
              <w:rPr>
                <w:rFonts w:ascii="Times New Roman" w:hAnsi="Times New Roman"/>
                <w:b/>
                <w:sz w:val="20"/>
                <w:szCs w:val="20"/>
                <w:lang w:val="sr-Cyrl-RS"/>
              </w:rPr>
            </w:pPr>
          </w:p>
        </w:tc>
        <w:tc>
          <w:tcPr>
            <w:tcW w:w="3960" w:type="dxa"/>
            <w:shd w:val="clear" w:color="auto" w:fill="FFFFFF"/>
          </w:tcPr>
          <w:p w14:paraId="2E08B2BD" w14:textId="44DD0A68" w:rsidR="00790FA3" w:rsidRPr="00790FA3" w:rsidRDefault="00DB035C" w:rsidP="001637FC">
            <w:pPr>
              <w:shd w:val="clear" w:color="auto" w:fill="FFFFFF"/>
              <w:spacing w:after="0" w:line="240" w:lineRule="auto"/>
              <w:rPr>
                <w:rFonts w:ascii="Times New Roman" w:hAnsi="Times New Roman"/>
                <w:bCs/>
                <w:sz w:val="20"/>
                <w:szCs w:val="20"/>
                <w:lang w:val="sr-Cyrl-RS"/>
              </w:rPr>
            </w:pPr>
            <w:r>
              <w:rPr>
                <w:rFonts w:ascii="Times New Roman" w:hAnsi="Times New Roman"/>
                <w:bCs/>
                <w:sz w:val="20"/>
                <w:szCs w:val="20"/>
                <w:lang w:val="sr-Cyrl-RS"/>
              </w:rPr>
              <w:t>4</w:t>
            </w:r>
            <w:r w:rsidR="00790FA3">
              <w:rPr>
                <w:rFonts w:ascii="Times New Roman" w:hAnsi="Times New Roman"/>
                <w:bCs/>
                <w:sz w:val="20"/>
                <w:szCs w:val="20"/>
                <w:lang w:val="sr-Latn-RS"/>
              </w:rPr>
              <w:t xml:space="preserve">. </w:t>
            </w:r>
            <w:r w:rsidR="00790FA3">
              <w:rPr>
                <w:rFonts w:ascii="Times New Roman" w:hAnsi="Times New Roman"/>
                <w:bCs/>
                <w:sz w:val="20"/>
                <w:szCs w:val="20"/>
                <w:lang w:val="sr-Cyrl-RS"/>
              </w:rPr>
              <w:t>Унапређење амбијента у локалној заједници кроз интензивнију сарадњу са организацијама цивилног друштва</w:t>
            </w:r>
          </w:p>
        </w:tc>
      </w:tr>
    </w:tbl>
    <w:p w14:paraId="0CAADBD9" w14:textId="77777777" w:rsidR="00901A90" w:rsidRDefault="00901A90" w:rsidP="00861EEC">
      <w:pPr>
        <w:shd w:val="clear" w:color="auto" w:fill="FFFFFF"/>
        <w:rPr>
          <w:lang w:val="sr-Cyrl-RS"/>
        </w:rPr>
      </w:pPr>
    </w:p>
    <w:p w14:paraId="243F0CFA" w14:textId="77777777" w:rsidR="001637FC" w:rsidRPr="00FB3061" w:rsidRDefault="001637FC" w:rsidP="00FB3061">
      <w:pPr>
        <w:pStyle w:val="Heading1"/>
        <w:contextualSpacing/>
        <w:jc w:val="center"/>
        <w:rPr>
          <w:rFonts w:ascii="Times New Roman" w:hAnsi="Times New Roman" w:cs="Times New Roman"/>
          <w:b/>
          <w:color w:val="833C0B" w:themeColor="accent2" w:themeShade="80"/>
          <w:sz w:val="28"/>
          <w:szCs w:val="28"/>
        </w:rPr>
      </w:pPr>
      <w:bookmarkStart w:id="9" w:name="_Toc188491213"/>
      <w:proofErr w:type="spellStart"/>
      <w:r w:rsidRPr="00FB3061">
        <w:rPr>
          <w:rFonts w:ascii="Times New Roman" w:hAnsi="Times New Roman" w:cs="Times New Roman"/>
          <w:b/>
          <w:color w:val="833C0B" w:themeColor="accent2" w:themeShade="80"/>
          <w:sz w:val="28"/>
          <w:szCs w:val="28"/>
        </w:rPr>
        <w:t>Опис</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приоритетних</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циљева</w:t>
      </w:r>
      <w:proofErr w:type="spellEnd"/>
      <w:r w:rsidRPr="00FB3061">
        <w:rPr>
          <w:rFonts w:ascii="Times New Roman" w:hAnsi="Times New Roman" w:cs="Times New Roman"/>
          <w:b/>
          <w:color w:val="833C0B" w:themeColor="accent2" w:themeShade="80"/>
          <w:sz w:val="28"/>
          <w:szCs w:val="28"/>
        </w:rPr>
        <w:t xml:space="preserve"> и </w:t>
      </w:r>
      <w:proofErr w:type="spellStart"/>
      <w:r w:rsidRPr="00FB3061">
        <w:rPr>
          <w:rFonts w:ascii="Times New Roman" w:hAnsi="Times New Roman" w:cs="Times New Roman"/>
          <w:b/>
          <w:color w:val="833C0B" w:themeColor="accent2" w:themeShade="80"/>
          <w:sz w:val="28"/>
          <w:szCs w:val="28"/>
        </w:rPr>
        <w:t>мера</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за</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развојни</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правац</w:t>
      </w:r>
      <w:bookmarkEnd w:id="9"/>
      <w:proofErr w:type="spellEnd"/>
    </w:p>
    <w:p w14:paraId="21E18C11" w14:textId="12B9E4AA" w:rsidR="001637FC" w:rsidRDefault="001637FC" w:rsidP="00FB3061">
      <w:pPr>
        <w:pStyle w:val="Heading1"/>
        <w:contextualSpacing/>
        <w:jc w:val="center"/>
        <w:rPr>
          <w:rFonts w:ascii="Times New Roman" w:hAnsi="Times New Roman" w:cs="Times New Roman"/>
          <w:b/>
          <w:color w:val="833C0B" w:themeColor="accent2" w:themeShade="80"/>
          <w:sz w:val="28"/>
          <w:szCs w:val="28"/>
        </w:rPr>
      </w:pPr>
      <w:bookmarkStart w:id="10" w:name="_Toc188491214"/>
      <w:r w:rsidRPr="00FB3061">
        <w:rPr>
          <w:rFonts w:ascii="Times New Roman" w:hAnsi="Times New Roman" w:cs="Times New Roman"/>
          <w:b/>
          <w:color w:val="833C0B" w:themeColor="accent2" w:themeShade="80"/>
          <w:sz w:val="28"/>
          <w:szCs w:val="28"/>
        </w:rPr>
        <w:t>-Е</w:t>
      </w:r>
      <w:r w:rsidR="00FB3061" w:rsidRPr="00FB3061">
        <w:rPr>
          <w:rFonts w:ascii="Times New Roman" w:hAnsi="Times New Roman" w:cs="Times New Roman"/>
          <w:b/>
          <w:color w:val="833C0B" w:themeColor="accent2" w:themeShade="80"/>
          <w:sz w:val="28"/>
          <w:szCs w:val="28"/>
          <w:lang w:val="sr-Cyrl-RS"/>
        </w:rPr>
        <w:t>кономски развој</w:t>
      </w:r>
      <w:r w:rsidRPr="00FB3061">
        <w:rPr>
          <w:rFonts w:ascii="Times New Roman" w:hAnsi="Times New Roman" w:cs="Times New Roman"/>
          <w:b/>
          <w:color w:val="833C0B" w:themeColor="accent2" w:themeShade="80"/>
          <w:sz w:val="28"/>
          <w:szCs w:val="28"/>
        </w:rPr>
        <w:t>-</w:t>
      </w:r>
      <w:bookmarkEnd w:id="10"/>
    </w:p>
    <w:p w14:paraId="0085F733" w14:textId="77777777" w:rsidR="00FB3061" w:rsidRPr="00FB3061" w:rsidRDefault="00FB3061" w:rsidP="00FB3061"/>
    <w:p w14:paraId="04821E39" w14:textId="77777777" w:rsidR="001637FC" w:rsidRPr="00C120EE" w:rsidRDefault="001637FC" w:rsidP="00C120EE">
      <w:pPr>
        <w:shd w:val="clear" w:color="auto" w:fill="C45911" w:themeFill="accent2" w:themeFillShade="BF"/>
        <w:spacing w:after="0" w:line="240" w:lineRule="auto"/>
        <w:ind w:right="432"/>
        <w:jc w:val="both"/>
        <w:rPr>
          <w:rFonts w:ascii="Times New Roman" w:hAnsi="Times New Roman"/>
          <w:b/>
          <w:color w:val="FFFFFF" w:themeColor="background1"/>
          <w:sz w:val="20"/>
          <w:szCs w:val="20"/>
          <w:lang w:val="sr-Cyrl-RS"/>
        </w:rPr>
      </w:pPr>
      <w:r w:rsidRPr="00C120EE">
        <w:rPr>
          <w:rFonts w:ascii="Times New Roman" w:hAnsi="Times New Roman"/>
          <w:b/>
          <w:color w:val="FFFFFF" w:themeColor="background1"/>
          <w:sz w:val="24"/>
          <w:szCs w:val="24"/>
          <w:lang w:val="sr-Cyrl-RS"/>
        </w:rPr>
        <w:t xml:space="preserve">Приоритетни циљ 1: </w:t>
      </w:r>
      <w:r w:rsidRPr="00C120EE">
        <w:rPr>
          <w:rFonts w:ascii="Times New Roman" w:hAnsi="Times New Roman"/>
          <w:b/>
          <w:bCs/>
          <w:color w:val="FFFFFF" w:themeColor="background1"/>
          <w:sz w:val="24"/>
          <w:szCs w:val="24"/>
          <w:lang w:val="sr-Cyrl-RS"/>
        </w:rPr>
        <w:t>Раст производње и стабилност дохотка произвођача</w:t>
      </w:r>
    </w:p>
    <w:p w14:paraId="6AB81432" w14:textId="77777777" w:rsidR="00C120EE" w:rsidRDefault="00C120EE" w:rsidP="00C120EE">
      <w:pPr>
        <w:spacing w:before="60" w:after="60" w:line="240" w:lineRule="auto"/>
        <w:ind w:right="432"/>
        <w:jc w:val="both"/>
        <w:rPr>
          <w:rFonts w:ascii="Times New Roman" w:hAnsi="Times New Roman"/>
          <w:b/>
          <w:color w:val="002465"/>
          <w:sz w:val="24"/>
          <w:szCs w:val="24"/>
          <w:lang w:val="sr-Cyrl-RS"/>
        </w:rPr>
      </w:pPr>
    </w:p>
    <w:p w14:paraId="13F8E024" w14:textId="72A2CDA4" w:rsidR="001637FC" w:rsidRPr="00C120EE" w:rsidRDefault="001637FC" w:rsidP="00C120EE">
      <w:pPr>
        <w:spacing w:before="60" w:after="60" w:line="240" w:lineRule="auto"/>
        <w:ind w:right="432"/>
        <w:jc w:val="both"/>
        <w:rPr>
          <w:rFonts w:ascii="Times New Roman" w:hAnsi="Times New Roman"/>
          <w:color w:val="002465"/>
          <w:lang w:val="sr-Cyrl-RS"/>
        </w:rPr>
      </w:pPr>
      <w:r w:rsidRPr="00C120EE">
        <w:rPr>
          <w:rFonts w:ascii="Times New Roman" w:hAnsi="Times New Roman"/>
          <w:bCs/>
          <w:color w:val="002060"/>
          <w:lang w:val="sr-Cyrl-RS"/>
        </w:rPr>
        <w:t xml:space="preserve">Иако општина Лајковац располаже значајним пољопривредним потенцијалима за развој подручја исти су недовољно искоришћени. У прилог томе говори доминација релативно малих пољопривредних газдинстава која махом немају одређену специјалност и која уз употребу застареле механизације и високе трошкове производње губе мотивацију за рад. </w:t>
      </w:r>
      <w:proofErr w:type="spellStart"/>
      <w:r w:rsidRPr="00C120EE">
        <w:rPr>
          <w:rFonts w:ascii="Times New Roman" w:hAnsi="Times New Roman"/>
          <w:color w:val="002465"/>
        </w:rPr>
        <w:t>Производња</w:t>
      </w:r>
      <w:proofErr w:type="spellEnd"/>
      <w:r w:rsidRPr="00C120EE">
        <w:rPr>
          <w:rFonts w:ascii="Times New Roman" w:hAnsi="Times New Roman"/>
          <w:color w:val="002465"/>
        </w:rPr>
        <w:t xml:space="preserve"> </w:t>
      </w:r>
      <w:proofErr w:type="spellStart"/>
      <w:r w:rsidRPr="00C120EE">
        <w:rPr>
          <w:rFonts w:ascii="Times New Roman" w:hAnsi="Times New Roman"/>
          <w:color w:val="002465"/>
        </w:rPr>
        <w:t>пољопривредних</w:t>
      </w:r>
      <w:proofErr w:type="spellEnd"/>
      <w:r w:rsidRPr="00C120EE">
        <w:rPr>
          <w:rFonts w:ascii="Times New Roman" w:hAnsi="Times New Roman"/>
          <w:color w:val="002465"/>
        </w:rPr>
        <w:t xml:space="preserve"> </w:t>
      </w:r>
      <w:proofErr w:type="spellStart"/>
      <w:r w:rsidRPr="00C120EE">
        <w:rPr>
          <w:rFonts w:ascii="Times New Roman" w:hAnsi="Times New Roman"/>
          <w:color w:val="002465"/>
        </w:rPr>
        <w:t>производа</w:t>
      </w:r>
      <w:proofErr w:type="spellEnd"/>
      <w:r w:rsidRPr="00C120EE">
        <w:rPr>
          <w:rFonts w:ascii="Times New Roman" w:hAnsi="Times New Roman"/>
          <w:color w:val="002465"/>
        </w:rPr>
        <w:t xml:space="preserve"> </w:t>
      </w:r>
      <w:proofErr w:type="spellStart"/>
      <w:r w:rsidRPr="00C120EE">
        <w:rPr>
          <w:rFonts w:ascii="Times New Roman" w:hAnsi="Times New Roman"/>
          <w:color w:val="002465"/>
        </w:rPr>
        <w:t>се</w:t>
      </w:r>
      <w:proofErr w:type="spellEnd"/>
      <w:r w:rsidRPr="00C120EE">
        <w:rPr>
          <w:rFonts w:ascii="Times New Roman" w:hAnsi="Times New Roman"/>
          <w:color w:val="002465"/>
        </w:rPr>
        <w:t xml:space="preserve"> </w:t>
      </w:r>
      <w:proofErr w:type="spellStart"/>
      <w:r w:rsidRPr="00C120EE">
        <w:rPr>
          <w:rFonts w:ascii="Times New Roman" w:hAnsi="Times New Roman"/>
          <w:color w:val="002465"/>
        </w:rPr>
        <w:t>заснива</w:t>
      </w:r>
      <w:proofErr w:type="spellEnd"/>
      <w:r w:rsidRPr="00C120EE">
        <w:rPr>
          <w:rFonts w:ascii="Times New Roman" w:hAnsi="Times New Roman"/>
          <w:color w:val="002465"/>
        </w:rPr>
        <w:t xml:space="preserve"> </w:t>
      </w:r>
      <w:proofErr w:type="spellStart"/>
      <w:r w:rsidRPr="00C120EE">
        <w:rPr>
          <w:rFonts w:ascii="Times New Roman" w:hAnsi="Times New Roman"/>
          <w:color w:val="002465"/>
        </w:rPr>
        <w:t>углавном</w:t>
      </w:r>
      <w:proofErr w:type="spellEnd"/>
      <w:r w:rsidRPr="00C120EE">
        <w:rPr>
          <w:rFonts w:ascii="Times New Roman" w:hAnsi="Times New Roman"/>
          <w:color w:val="002465"/>
        </w:rPr>
        <w:t xml:space="preserve"> </w:t>
      </w:r>
      <w:proofErr w:type="spellStart"/>
      <w:r w:rsidRPr="00C120EE">
        <w:rPr>
          <w:rFonts w:ascii="Times New Roman" w:hAnsi="Times New Roman"/>
          <w:color w:val="002465"/>
        </w:rPr>
        <w:t>на</w:t>
      </w:r>
      <w:proofErr w:type="spellEnd"/>
      <w:r w:rsidRPr="00C120EE">
        <w:rPr>
          <w:rFonts w:ascii="Times New Roman" w:hAnsi="Times New Roman"/>
          <w:color w:val="002465"/>
        </w:rPr>
        <w:t xml:space="preserve"> </w:t>
      </w:r>
      <w:proofErr w:type="spellStart"/>
      <w:r w:rsidRPr="00C120EE">
        <w:rPr>
          <w:rFonts w:ascii="Times New Roman" w:hAnsi="Times New Roman"/>
          <w:color w:val="002465"/>
        </w:rPr>
        <w:t>сточарству</w:t>
      </w:r>
      <w:proofErr w:type="spellEnd"/>
      <w:r w:rsidRPr="00C120EE">
        <w:rPr>
          <w:rFonts w:ascii="Times New Roman" w:hAnsi="Times New Roman"/>
          <w:color w:val="002465"/>
        </w:rPr>
        <w:t xml:space="preserve"> и </w:t>
      </w:r>
      <w:proofErr w:type="spellStart"/>
      <w:r w:rsidRPr="00C120EE">
        <w:rPr>
          <w:rFonts w:ascii="Times New Roman" w:hAnsi="Times New Roman"/>
          <w:color w:val="002465"/>
        </w:rPr>
        <w:t>ратарству</w:t>
      </w:r>
      <w:proofErr w:type="spellEnd"/>
      <w:r w:rsidRPr="00C120EE">
        <w:rPr>
          <w:rFonts w:ascii="Times New Roman" w:hAnsi="Times New Roman"/>
          <w:color w:val="002465"/>
        </w:rPr>
        <w:t xml:space="preserve">, а </w:t>
      </w:r>
      <w:proofErr w:type="spellStart"/>
      <w:r w:rsidRPr="00C120EE">
        <w:rPr>
          <w:rFonts w:ascii="Times New Roman" w:hAnsi="Times New Roman"/>
          <w:color w:val="002465"/>
        </w:rPr>
        <w:t>мање</w:t>
      </w:r>
      <w:proofErr w:type="spellEnd"/>
      <w:r w:rsidRPr="00C120EE">
        <w:rPr>
          <w:rFonts w:ascii="Times New Roman" w:hAnsi="Times New Roman"/>
          <w:color w:val="002465"/>
        </w:rPr>
        <w:t xml:space="preserve"> </w:t>
      </w:r>
      <w:proofErr w:type="spellStart"/>
      <w:r w:rsidRPr="00C120EE">
        <w:rPr>
          <w:rFonts w:ascii="Times New Roman" w:hAnsi="Times New Roman"/>
          <w:color w:val="002465"/>
        </w:rPr>
        <w:t>на</w:t>
      </w:r>
      <w:proofErr w:type="spellEnd"/>
      <w:r w:rsidRPr="00C120EE">
        <w:rPr>
          <w:rFonts w:ascii="Times New Roman" w:hAnsi="Times New Roman"/>
          <w:color w:val="002465"/>
        </w:rPr>
        <w:t xml:space="preserve"> </w:t>
      </w:r>
      <w:proofErr w:type="spellStart"/>
      <w:r w:rsidRPr="00C120EE">
        <w:rPr>
          <w:rFonts w:ascii="Times New Roman" w:hAnsi="Times New Roman"/>
          <w:color w:val="002465"/>
        </w:rPr>
        <w:t>прозводима</w:t>
      </w:r>
      <w:proofErr w:type="spellEnd"/>
      <w:r w:rsidRPr="00C120EE">
        <w:rPr>
          <w:rFonts w:ascii="Times New Roman" w:hAnsi="Times New Roman"/>
          <w:color w:val="002465"/>
        </w:rPr>
        <w:t xml:space="preserve"> </w:t>
      </w:r>
      <w:proofErr w:type="spellStart"/>
      <w:r w:rsidRPr="00C120EE">
        <w:rPr>
          <w:rFonts w:ascii="Times New Roman" w:hAnsi="Times New Roman"/>
          <w:color w:val="002465"/>
        </w:rPr>
        <w:t>воћарства</w:t>
      </w:r>
      <w:proofErr w:type="spellEnd"/>
      <w:r w:rsidRPr="00C120EE">
        <w:rPr>
          <w:rFonts w:ascii="Times New Roman" w:hAnsi="Times New Roman"/>
          <w:color w:val="002465"/>
        </w:rPr>
        <w:t xml:space="preserve">. </w:t>
      </w:r>
      <w:proofErr w:type="spellStart"/>
      <w:r w:rsidRPr="00C120EE">
        <w:rPr>
          <w:rFonts w:ascii="Times New Roman" w:hAnsi="Times New Roman"/>
          <w:color w:val="002465"/>
        </w:rPr>
        <w:t>Степен</w:t>
      </w:r>
      <w:proofErr w:type="spellEnd"/>
      <w:r w:rsidRPr="00C120EE">
        <w:rPr>
          <w:rFonts w:ascii="Times New Roman" w:hAnsi="Times New Roman"/>
          <w:color w:val="002465"/>
        </w:rPr>
        <w:t xml:space="preserve"> </w:t>
      </w:r>
      <w:proofErr w:type="spellStart"/>
      <w:r w:rsidRPr="00C120EE">
        <w:rPr>
          <w:rFonts w:ascii="Times New Roman" w:hAnsi="Times New Roman"/>
          <w:color w:val="002465"/>
        </w:rPr>
        <w:t>финализације</w:t>
      </w:r>
      <w:proofErr w:type="spellEnd"/>
      <w:r w:rsidRPr="00C120EE">
        <w:rPr>
          <w:rFonts w:ascii="Times New Roman" w:hAnsi="Times New Roman"/>
          <w:color w:val="002465"/>
        </w:rPr>
        <w:t xml:space="preserve"> </w:t>
      </w:r>
      <w:proofErr w:type="spellStart"/>
      <w:r w:rsidRPr="00C120EE">
        <w:rPr>
          <w:rFonts w:ascii="Times New Roman" w:hAnsi="Times New Roman"/>
          <w:color w:val="002465"/>
        </w:rPr>
        <w:t>пољопривредних</w:t>
      </w:r>
      <w:proofErr w:type="spellEnd"/>
      <w:r w:rsidRPr="00C120EE">
        <w:rPr>
          <w:rFonts w:ascii="Times New Roman" w:hAnsi="Times New Roman"/>
          <w:color w:val="002465"/>
        </w:rPr>
        <w:t xml:space="preserve"> </w:t>
      </w:r>
      <w:proofErr w:type="spellStart"/>
      <w:r w:rsidRPr="00C120EE">
        <w:rPr>
          <w:rFonts w:ascii="Times New Roman" w:hAnsi="Times New Roman"/>
          <w:color w:val="002465"/>
        </w:rPr>
        <w:t>производа</w:t>
      </w:r>
      <w:proofErr w:type="spellEnd"/>
      <w:r w:rsidRPr="00C120EE">
        <w:rPr>
          <w:rFonts w:ascii="Times New Roman" w:hAnsi="Times New Roman"/>
          <w:color w:val="002465"/>
        </w:rPr>
        <w:t xml:space="preserve"> </w:t>
      </w:r>
      <w:proofErr w:type="spellStart"/>
      <w:r w:rsidRPr="00C120EE">
        <w:rPr>
          <w:rFonts w:ascii="Times New Roman" w:hAnsi="Times New Roman"/>
          <w:color w:val="002465"/>
        </w:rPr>
        <w:t>је</w:t>
      </w:r>
      <w:proofErr w:type="spellEnd"/>
      <w:r w:rsidRPr="00C120EE">
        <w:rPr>
          <w:rFonts w:ascii="Times New Roman" w:hAnsi="Times New Roman"/>
          <w:color w:val="002465"/>
        </w:rPr>
        <w:t xml:space="preserve"> </w:t>
      </w:r>
      <w:proofErr w:type="spellStart"/>
      <w:r w:rsidRPr="00C120EE">
        <w:rPr>
          <w:rFonts w:ascii="Times New Roman" w:hAnsi="Times New Roman"/>
          <w:color w:val="002465"/>
        </w:rPr>
        <w:t>низак</w:t>
      </w:r>
      <w:proofErr w:type="spellEnd"/>
      <w:r w:rsidRPr="00C120EE">
        <w:rPr>
          <w:rFonts w:ascii="Times New Roman" w:hAnsi="Times New Roman"/>
          <w:color w:val="002465"/>
        </w:rPr>
        <w:t xml:space="preserve"> и </w:t>
      </w:r>
      <w:proofErr w:type="spellStart"/>
      <w:r w:rsidRPr="00C120EE">
        <w:rPr>
          <w:rFonts w:ascii="Times New Roman" w:hAnsi="Times New Roman"/>
          <w:color w:val="002465"/>
        </w:rPr>
        <w:t>најчешће</w:t>
      </w:r>
      <w:proofErr w:type="spellEnd"/>
      <w:r w:rsidRPr="00C120EE">
        <w:rPr>
          <w:rFonts w:ascii="Times New Roman" w:hAnsi="Times New Roman"/>
          <w:color w:val="002465"/>
        </w:rPr>
        <w:t xml:space="preserve"> </w:t>
      </w:r>
      <w:proofErr w:type="spellStart"/>
      <w:r w:rsidRPr="00C120EE">
        <w:rPr>
          <w:rFonts w:ascii="Times New Roman" w:hAnsi="Times New Roman"/>
          <w:color w:val="002465"/>
        </w:rPr>
        <w:t>се</w:t>
      </w:r>
      <w:proofErr w:type="spellEnd"/>
      <w:r w:rsidRPr="00C120EE">
        <w:rPr>
          <w:rFonts w:ascii="Times New Roman" w:hAnsi="Times New Roman"/>
          <w:color w:val="002465"/>
        </w:rPr>
        <w:t xml:space="preserve"> </w:t>
      </w:r>
      <w:proofErr w:type="spellStart"/>
      <w:r w:rsidRPr="00C120EE">
        <w:rPr>
          <w:rFonts w:ascii="Times New Roman" w:hAnsi="Times New Roman"/>
          <w:color w:val="002465"/>
        </w:rPr>
        <w:t>ради</w:t>
      </w:r>
      <w:proofErr w:type="spellEnd"/>
      <w:r w:rsidRPr="00C120EE">
        <w:rPr>
          <w:rFonts w:ascii="Times New Roman" w:hAnsi="Times New Roman"/>
          <w:color w:val="002465"/>
        </w:rPr>
        <w:t xml:space="preserve"> о </w:t>
      </w:r>
      <w:proofErr w:type="spellStart"/>
      <w:r w:rsidRPr="00C120EE">
        <w:rPr>
          <w:rFonts w:ascii="Times New Roman" w:hAnsi="Times New Roman"/>
          <w:color w:val="002465"/>
        </w:rPr>
        <w:t>примарној</w:t>
      </w:r>
      <w:proofErr w:type="spellEnd"/>
      <w:r w:rsidRPr="00C120EE">
        <w:rPr>
          <w:rFonts w:ascii="Times New Roman" w:hAnsi="Times New Roman"/>
          <w:color w:val="002465"/>
        </w:rPr>
        <w:t xml:space="preserve"> </w:t>
      </w:r>
      <w:proofErr w:type="spellStart"/>
      <w:r w:rsidRPr="00C120EE">
        <w:rPr>
          <w:rFonts w:ascii="Times New Roman" w:hAnsi="Times New Roman"/>
          <w:color w:val="002465"/>
        </w:rPr>
        <w:t>производњи</w:t>
      </w:r>
      <w:proofErr w:type="spellEnd"/>
      <w:r w:rsidRPr="00C120EE">
        <w:rPr>
          <w:rFonts w:ascii="Times New Roman" w:hAnsi="Times New Roman"/>
          <w:color w:val="002465"/>
        </w:rPr>
        <w:t xml:space="preserve"> </w:t>
      </w:r>
      <w:proofErr w:type="spellStart"/>
      <w:r w:rsidRPr="00C120EE">
        <w:rPr>
          <w:rFonts w:ascii="Times New Roman" w:hAnsi="Times New Roman"/>
          <w:color w:val="002465"/>
        </w:rPr>
        <w:t>пољопривредних</w:t>
      </w:r>
      <w:proofErr w:type="spellEnd"/>
      <w:r w:rsidRPr="00C120EE">
        <w:rPr>
          <w:rFonts w:ascii="Times New Roman" w:hAnsi="Times New Roman"/>
          <w:color w:val="002465"/>
        </w:rPr>
        <w:t xml:space="preserve"> </w:t>
      </w:r>
      <w:proofErr w:type="spellStart"/>
      <w:r w:rsidRPr="00C120EE">
        <w:rPr>
          <w:rFonts w:ascii="Times New Roman" w:hAnsi="Times New Roman"/>
          <w:color w:val="002465"/>
        </w:rPr>
        <w:t>производа</w:t>
      </w:r>
      <w:proofErr w:type="spellEnd"/>
      <w:r w:rsidRPr="00C120EE">
        <w:rPr>
          <w:rFonts w:ascii="Times New Roman" w:hAnsi="Times New Roman"/>
          <w:color w:val="002465"/>
          <w:lang w:val="sr-Cyrl-RS"/>
        </w:rPr>
        <w:t xml:space="preserve"> услед недовољне тржишне </w:t>
      </w:r>
      <w:proofErr w:type="gramStart"/>
      <w:r w:rsidRPr="00C120EE">
        <w:rPr>
          <w:rFonts w:ascii="Times New Roman" w:hAnsi="Times New Roman"/>
          <w:color w:val="002465"/>
          <w:lang w:val="sr-Cyrl-RS"/>
        </w:rPr>
        <w:t>оријентације .</w:t>
      </w:r>
      <w:proofErr w:type="gramEnd"/>
      <w:r w:rsidRPr="00C120EE">
        <w:rPr>
          <w:rFonts w:ascii="Times New Roman" w:hAnsi="Times New Roman"/>
          <w:color w:val="002465"/>
          <w:lang w:val="sr-Cyrl-RS"/>
        </w:rPr>
        <w:t xml:space="preserve"> Обим производње и конкурентност пољопривредних произвођача директно су условљени степеном едукације и нивоом техничке опремљености. С тим у вези, фокус локалне самоуправе је на континуираном спровођењу мера кредитне подршке и инвестиција у физичку имовину пољопривредних газдинстава. На тај начин се ствара повољан инвестициони амбијент, модернизује сам процес производње и обезбеђује стабилност дохотка произвођача. </w:t>
      </w:r>
    </w:p>
    <w:p w14:paraId="615D4A78" w14:textId="77777777" w:rsidR="008C3358" w:rsidRDefault="008C3358" w:rsidP="001637FC">
      <w:pPr>
        <w:spacing w:before="60" w:after="60" w:line="240" w:lineRule="auto"/>
        <w:jc w:val="both"/>
        <w:rPr>
          <w:lang w:val="sr-Latn-RS"/>
        </w:rPr>
      </w:pP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968"/>
        <w:gridCol w:w="1708"/>
        <w:gridCol w:w="1797"/>
        <w:gridCol w:w="2365"/>
      </w:tblGrid>
      <w:tr w:rsidR="001637FC" w14:paraId="531090EB" w14:textId="77777777" w:rsidTr="00C120EE">
        <w:trPr>
          <w:trHeight w:val="804"/>
          <w:tblHeader/>
        </w:trPr>
        <w:tc>
          <w:tcPr>
            <w:tcW w:w="3968" w:type="dxa"/>
            <w:shd w:val="clear" w:color="auto" w:fill="FFD966" w:themeFill="accent4" w:themeFillTint="99"/>
            <w:vAlign w:val="center"/>
            <w:hideMark/>
          </w:tcPr>
          <w:p w14:paraId="17C6D581" w14:textId="77777777" w:rsidR="001637FC" w:rsidRDefault="001637FC">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Показатељ учинка (и</w:t>
            </w:r>
            <w:proofErr w:type="spellStart"/>
            <w:r>
              <w:rPr>
                <w:rFonts w:ascii="Times New Roman" w:hAnsi="Times New Roman"/>
                <w:b/>
                <w:color w:val="002060"/>
                <w:sz w:val="20"/>
                <w:szCs w:val="20"/>
              </w:rPr>
              <w:t>ндикатор</w:t>
            </w:r>
            <w:proofErr w:type="spellEnd"/>
            <w:r>
              <w:rPr>
                <w:rFonts w:ascii="Times New Roman" w:hAnsi="Times New Roman"/>
                <w:b/>
                <w:color w:val="002060"/>
                <w:sz w:val="20"/>
                <w:szCs w:val="20"/>
                <w:lang w:val="sr-Cyrl-RS"/>
              </w:rPr>
              <w:t>) са јединицом мере</w:t>
            </w:r>
          </w:p>
        </w:tc>
        <w:tc>
          <w:tcPr>
            <w:tcW w:w="1708" w:type="dxa"/>
            <w:shd w:val="clear" w:color="auto" w:fill="FFD966" w:themeFill="accent4" w:themeFillTint="99"/>
            <w:vAlign w:val="center"/>
            <w:hideMark/>
          </w:tcPr>
          <w:p w14:paraId="41F974A7" w14:textId="77777777" w:rsidR="001637FC" w:rsidRDefault="001637FC">
            <w:pPr>
              <w:spacing w:before="60" w:after="60" w:line="240" w:lineRule="auto"/>
              <w:jc w:val="center"/>
              <w:rPr>
                <w:rFonts w:ascii="Times New Roman" w:hAnsi="Times New Roman"/>
                <w:b/>
                <w:color w:val="002060"/>
                <w:sz w:val="20"/>
                <w:szCs w:val="20"/>
              </w:rPr>
            </w:pPr>
            <w:proofErr w:type="spellStart"/>
            <w:r>
              <w:rPr>
                <w:rFonts w:ascii="Times New Roman" w:hAnsi="Times New Roman"/>
                <w:b/>
                <w:color w:val="002060"/>
                <w:sz w:val="20"/>
                <w:szCs w:val="20"/>
              </w:rPr>
              <w:t>Базна</w:t>
            </w:r>
            <w:proofErr w:type="spellEnd"/>
            <w:r>
              <w:rPr>
                <w:rFonts w:ascii="Times New Roman" w:hAnsi="Times New Roman"/>
                <w:b/>
                <w:color w:val="002060"/>
                <w:sz w:val="20"/>
                <w:szCs w:val="20"/>
              </w:rPr>
              <w:t xml:space="preserve"> </w:t>
            </w:r>
            <w:r>
              <w:rPr>
                <w:rFonts w:ascii="Times New Roman" w:hAnsi="Times New Roman"/>
                <w:b/>
                <w:color w:val="002060"/>
                <w:sz w:val="20"/>
                <w:szCs w:val="20"/>
                <w:lang w:val="sr-Cyrl-RS"/>
              </w:rPr>
              <w:t>вредност у базној години</w:t>
            </w:r>
          </w:p>
        </w:tc>
        <w:tc>
          <w:tcPr>
            <w:tcW w:w="1797" w:type="dxa"/>
            <w:shd w:val="clear" w:color="auto" w:fill="FFD966" w:themeFill="accent4" w:themeFillTint="99"/>
            <w:vAlign w:val="center"/>
            <w:hideMark/>
          </w:tcPr>
          <w:p w14:paraId="19FD0CC0" w14:textId="77777777" w:rsidR="001637FC" w:rsidRDefault="001637FC">
            <w:pPr>
              <w:spacing w:before="60" w:after="60" w:line="240" w:lineRule="auto"/>
              <w:jc w:val="center"/>
              <w:rPr>
                <w:rFonts w:ascii="Times New Roman" w:hAnsi="Times New Roman"/>
                <w:b/>
                <w:color w:val="002060"/>
                <w:sz w:val="20"/>
                <w:szCs w:val="20"/>
              </w:rPr>
            </w:pPr>
            <w:r>
              <w:rPr>
                <w:rFonts w:ascii="Times New Roman" w:hAnsi="Times New Roman"/>
                <w:b/>
                <w:color w:val="002060"/>
                <w:sz w:val="20"/>
                <w:szCs w:val="20"/>
                <w:lang w:val="sr-Cyrl-RS"/>
              </w:rPr>
              <w:t>Циљна вредност у циљној години</w:t>
            </w:r>
          </w:p>
        </w:tc>
        <w:tc>
          <w:tcPr>
            <w:tcW w:w="2365" w:type="dxa"/>
            <w:shd w:val="clear" w:color="auto" w:fill="FFD966" w:themeFill="accent4" w:themeFillTint="99"/>
            <w:vAlign w:val="center"/>
            <w:hideMark/>
          </w:tcPr>
          <w:p w14:paraId="1BDEF2AD" w14:textId="77777777" w:rsidR="001637FC" w:rsidRDefault="001637FC">
            <w:pPr>
              <w:spacing w:before="60" w:after="60" w:line="240" w:lineRule="auto"/>
              <w:rPr>
                <w:rFonts w:ascii="Times New Roman" w:hAnsi="Times New Roman"/>
                <w:b/>
                <w:color w:val="002060"/>
                <w:sz w:val="20"/>
                <w:szCs w:val="20"/>
              </w:rPr>
            </w:pPr>
            <w:r>
              <w:rPr>
                <w:rFonts w:ascii="Times New Roman" w:hAnsi="Times New Roman"/>
                <w:b/>
                <w:color w:val="002060"/>
                <w:sz w:val="20"/>
                <w:szCs w:val="20"/>
              </w:rPr>
              <w:t xml:space="preserve">Извор </w:t>
            </w:r>
            <w:proofErr w:type="spellStart"/>
            <w:r>
              <w:rPr>
                <w:rFonts w:ascii="Times New Roman" w:hAnsi="Times New Roman"/>
                <w:b/>
                <w:color w:val="002060"/>
                <w:sz w:val="20"/>
                <w:szCs w:val="20"/>
              </w:rPr>
              <w:t>провере</w:t>
            </w:r>
            <w:proofErr w:type="spellEnd"/>
          </w:p>
        </w:tc>
      </w:tr>
      <w:tr w:rsidR="001637FC" w14:paraId="63D1F79C" w14:textId="77777777" w:rsidTr="00C120EE">
        <w:trPr>
          <w:trHeight w:val="816"/>
        </w:trPr>
        <w:tc>
          <w:tcPr>
            <w:tcW w:w="3968" w:type="dxa"/>
            <w:vAlign w:val="center"/>
            <w:hideMark/>
          </w:tcPr>
          <w:p w14:paraId="3D945872" w14:textId="65F69498" w:rsidR="001637FC" w:rsidRDefault="001637FC">
            <w:pPr>
              <w:spacing w:before="60" w:after="60" w:line="240" w:lineRule="auto"/>
              <w:jc w:val="both"/>
              <w:rPr>
                <w:rFonts w:ascii="Calibri Light" w:hAnsi="Calibri Light"/>
                <w:color w:val="002060"/>
                <w:sz w:val="20"/>
                <w:szCs w:val="20"/>
              </w:rPr>
            </w:pPr>
            <w:r>
              <w:rPr>
                <w:rFonts w:ascii="Times New Roman" w:hAnsi="Times New Roman"/>
                <w:color w:val="002060"/>
                <w:sz w:val="20"/>
                <w:szCs w:val="20"/>
                <w:lang w:val="sr-Cyrl-RS"/>
              </w:rPr>
              <w:t>Расходи ЈЛС у програму пољопривреде и руралног развоја (РСД)  као % у укупним расходима Општине</w:t>
            </w:r>
          </w:p>
        </w:tc>
        <w:tc>
          <w:tcPr>
            <w:tcW w:w="1708" w:type="dxa"/>
            <w:vAlign w:val="center"/>
            <w:hideMark/>
          </w:tcPr>
          <w:p w14:paraId="17E88C18" w14:textId="77777777" w:rsidR="001637FC" w:rsidRDefault="00F73CF8">
            <w:pPr>
              <w:spacing w:before="60" w:after="60" w:line="240" w:lineRule="auto"/>
              <w:jc w:val="center"/>
              <w:rPr>
                <w:rFonts w:ascii="Times New Roman" w:hAnsi="Times New Roman"/>
                <w:color w:val="002060"/>
                <w:sz w:val="20"/>
                <w:szCs w:val="20"/>
                <w:lang w:val="sr-Latn-RS"/>
              </w:rPr>
            </w:pPr>
            <w:r>
              <w:rPr>
                <w:rFonts w:ascii="Times New Roman" w:hAnsi="Times New Roman"/>
                <w:color w:val="002060"/>
                <w:sz w:val="20"/>
                <w:szCs w:val="20"/>
                <w:lang w:val="sr-Cyrl-RS"/>
              </w:rPr>
              <w:t xml:space="preserve"> </w:t>
            </w:r>
            <w:r w:rsidR="001637FC">
              <w:rPr>
                <w:rFonts w:ascii="Times New Roman" w:hAnsi="Times New Roman"/>
                <w:color w:val="002060"/>
                <w:sz w:val="20"/>
                <w:szCs w:val="20"/>
                <w:lang w:val="sr-Cyrl-RS"/>
              </w:rPr>
              <w:t>(2023.)</w:t>
            </w:r>
          </w:p>
          <w:p w14:paraId="7F11D56B" w14:textId="0D90550C" w:rsidR="00F73CF8" w:rsidRPr="0087626A" w:rsidRDefault="00F73CF8">
            <w:pPr>
              <w:spacing w:before="60" w:after="60" w:line="240" w:lineRule="auto"/>
              <w:jc w:val="center"/>
              <w:rPr>
                <w:rFonts w:ascii="Times New Roman" w:hAnsi="Times New Roman"/>
                <w:b/>
                <w:bCs/>
                <w:color w:val="002465"/>
                <w:sz w:val="20"/>
                <w:szCs w:val="20"/>
                <w:lang w:val="sr-Latn-RS"/>
              </w:rPr>
            </w:pPr>
            <w:r w:rsidRPr="0087626A">
              <w:rPr>
                <w:rFonts w:ascii="Times New Roman" w:hAnsi="Times New Roman"/>
                <w:b/>
                <w:bCs/>
                <w:color w:val="002465"/>
                <w:sz w:val="20"/>
                <w:szCs w:val="20"/>
                <w:lang w:val="sr-Latn-RS"/>
              </w:rPr>
              <w:t>1,41</w:t>
            </w:r>
          </w:p>
        </w:tc>
        <w:tc>
          <w:tcPr>
            <w:tcW w:w="1797" w:type="dxa"/>
            <w:vAlign w:val="center"/>
            <w:hideMark/>
          </w:tcPr>
          <w:p w14:paraId="04C71422" w14:textId="453C2A51" w:rsidR="001637FC" w:rsidRDefault="001637FC">
            <w:pPr>
              <w:spacing w:before="60" w:after="60" w:line="240" w:lineRule="auto"/>
              <w:jc w:val="center"/>
              <w:rPr>
                <w:rFonts w:ascii="Times New Roman" w:hAnsi="Times New Roman"/>
                <w:color w:val="002060"/>
                <w:sz w:val="20"/>
                <w:szCs w:val="20"/>
                <w:lang w:val="sr-Latn-RS"/>
              </w:rPr>
            </w:pPr>
            <w:r w:rsidRPr="00824711">
              <w:rPr>
                <w:rFonts w:ascii="Times New Roman" w:hAnsi="Times New Roman"/>
                <w:b/>
                <w:color w:val="FF0000"/>
                <w:sz w:val="20"/>
                <w:szCs w:val="20"/>
                <w:lang w:val="sr-Cyrl-RS"/>
              </w:rPr>
              <w:t xml:space="preserve"> </w:t>
            </w:r>
            <w:r>
              <w:rPr>
                <w:rFonts w:ascii="Times New Roman" w:hAnsi="Times New Roman"/>
                <w:color w:val="002060"/>
                <w:sz w:val="20"/>
                <w:szCs w:val="20"/>
                <w:lang w:val="sr-Cyrl-RS"/>
              </w:rPr>
              <w:t>(203</w:t>
            </w:r>
            <w:r w:rsidR="00A819E4">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6A355910" w14:textId="751B6E3F" w:rsidR="00F73CF8" w:rsidRPr="0087626A" w:rsidRDefault="00F73CF8">
            <w:pPr>
              <w:spacing w:before="60" w:after="60" w:line="240" w:lineRule="auto"/>
              <w:jc w:val="center"/>
              <w:rPr>
                <w:rFonts w:ascii="Times New Roman" w:hAnsi="Times New Roman"/>
                <w:b/>
                <w:bCs/>
                <w:color w:val="002060"/>
                <w:sz w:val="20"/>
                <w:szCs w:val="20"/>
                <w:lang w:val="sr-Latn-RS"/>
              </w:rPr>
            </w:pPr>
            <w:r w:rsidRPr="0087626A">
              <w:rPr>
                <w:rFonts w:ascii="Times New Roman" w:hAnsi="Times New Roman"/>
                <w:b/>
                <w:bCs/>
                <w:color w:val="002060"/>
                <w:sz w:val="20"/>
                <w:szCs w:val="20"/>
                <w:lang w:val="sr-Latn-RS"/>
              </w:rPr>
              <w:t>1,50</w:t>
            </w:r>
          </w:p>
        </w:tc>
        <w:tc>
          <w:tcPr>
            <w:tcW w:w="2365" w:type="dxa"/>
            <w:vAlign w:val="center"/>
            <w:hideMark/>
          </w:tcPr>
          <w:p w14:paraId="1BA6A9EF" w14:textId="77777777" w:rsidR="001637FC" w:rsidRDefault="001637FC">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Завршни рачун Општине</w:t>
            </w:r>
          </w:p>
        </w:tc>
      </w:tr>
      <w:tr w:rsidR="001637FC" w14:paraId="11A7686C" w14:textId="77777777" w:rsidTr="00C120EE">
        <w:trPr>
          <w:trHeight w:val="1032"/>
        </w:trPr>
        <w:tc>
          <w:tcPr>
            <w:tcW w:w="3968" w:type="dxa"/>
            <w:shd w:val="clear" w:color="auto" w:fill="auto"/>
            <w:vAlign w:val="center"/>
            <w:hideMark/>
          </w:tcPr>
          <w:p w14:paraId="091507F2" w14:textId="77777777" w:rsidR="001637FC" w:rsidRDefault="001637FC">
            <w:pPr>
              <w:spacing w:before="60" w:after="60" w:line="240" w:lineRule="auto"/>
              <w:rPr>
                <w:rFonts w:ascii="Calibri Light" w:hAnsi="Calibri Light"/>
                <w:color w:val="002060"/>
                <w:sz w:val="20"/>
                <w:szCs w:val="20"/>
                <w:lang w:val="sr-Cyrl-RS"/>
              </w:rPr>
            </w:pPr>
            <w:r>
              <w:rPr>
                <w:rFonts w:ascii="Times New Roman" w:hAnsi="Times New Roman"/>
                <w:color w:val="002060"/>
                <w:sz w:val="20"/>
                <w:szCs w:val="20"/>
                <w:lang w:val="sr-Cyrl-RS"/>
              </w:rPr>
              <w:t>Удео пољопривредних газдинстава који користе подстицаје и субвенције у укупном броју пољопривредних газдинстава (%)</w:t>
            </w:r>
          </w:p>
        </w:tc>
        <w:tc>
          <w:tcPr>
            <w:tcW w:w="1708" w:type="dxa"/>
            <w:shd w:val="clear" w:color="auto" w:fill="auto"/>
            <w:vAlign w:val="center"/>
            <w:hideMark/>
          </w:tcPr>
          <w:p w14:paraId="0CDD5BB9" w14:textId="231491B7" w:rsidR="00F73CF8" w:rsidRDefault="00F73CF8">
            <w:pPr>
              <w:spacing w:before="60" w:after="60" w:line="240" w:lineRule="auto"/>
              <w:jc w:val="center"/>
              <w:rPr>
                <w:rFonts w:ascii="Times New Roman" w:hAnsi="Times New Roman"/>
                <w:color w:val="002060"/>
                <w:sz w:val="20"/>
                <w:szCs w:val="20"/>
                <w:lang w:val="sr-Latn-RS"/>
              </w:rPr>
            </w:pPr>
            <w:r>
              <w:rPr>
                <w:rFonts w:ascii="Times New Roman" w:hAnsi="Times New Roman"/>
                <w:color w:val="002060"/>
                <w:sz w:val="20"/>
                <w:szCs w:val="20"/>
                <w:lang w:val="sr-Latn-RS"/>
              </w:rPr>
              <w:t>(2023.)</w:t>
            </w:r>
          </w:p>
          <w:p w14:paraId="06DE9474" w14:textId="641DA6AF" w:rsidR="001637FC" w:rsidRPr="0087626A" w:rsidRDefault="00FA4BE1">
            <w:pPr>
              <w:spacing w:before="60" w:after="60" w:line="240" w:lineRule="auto"/>
              <w:jc w:val="center"/>
              <w:rPr>
                <w:rFonts w:ascii="Calibri Light" w:hAnsi="Calibri Light"/>
                <w:b/>
                <w:bCs/>
                <w:color w:val="002060"/>
                <w:sz w:val="20"/>
                <w:szCs w:val="20"/>
                <w:lang w:val="sr-Latn-RS"/>
              </w:rPr>
            </w:pPr>
            <w:r w:rsidRPr="0087626A">
              <w:rPr>
                <w:rFonts w:ascii="Times New Roman" w:hAnsi="Times New Roman"/>
                <w:b/>
                <w:bCs/>
                <w:color w:val="002060"/>
                <w:sz w:val="20"/>
                <w:szCs w:val="20"/>
                <w:lang w:val="sr-Latn-RS"/>
              </w:rPr>
              <w:t>7</w:t>
            </w:r>
          </w:p>
        </w:tc>
        <w:tc>
          <w:tcPr>
            <w:tcW w:w="1797" w:type="dxa"/>
            <w:shd w:val="clear" w:color="auto" w:fill="auto"/>
            <w:vAlign w:val="center"/>
            <w:hideMark/>
          </w:tcPr>
          <w:p w14:paraId="1B731B37" w14:textId="483C8B40" w:rsidR="001637FC" w:rsidRDefault="001637FC">
            <w:pPr>
              <w:spacing w:before="60" w:after="60" w:line="240" w:lineRule="auto"/>
              <w:jc w:val="center"/>
              <w:rPr>
                <w:rFonts w:ascii="Times New Roman" w:hAnsi="Times New Roman"/>
                <w:color w:val="002060"/>
                <w:sz w:val="20"/>
                <w:szCs w:val="20"/>
                <w:lang w:val="sr-Latn-RS"/>
              </w:rPr>
            </w:pPr>
            <w:r>
              <w:rPr>
                <w:rFonts w:ascii="Times New Roman" w:hAnsi="Times New Roman"/>
                <w:color w:val="002060"/>
                <w:sz w:val="20"/>
                <w:szCs w:val="20"/>
                <w:lang w:val="sr-Cyrl-RS"/>
              </w:rPr>
              <w:t>(203</w:t>
            </w:r>
            <w:r w:rsidR="00A819E4">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23F1C8D6" w14:textId="212C0C32" w:rsidR="00FA4BE1" w:rsidRPr="0087626A" w:rsidRDefault="00FA4BE1">
            <w:pPr>
              <w:spacing w:before="60" w:after="60" w:line="240" w:lineRule="auto"/>
              <w:jc w:val="center"/>
              <w:rPr>
                <w:rFonts w:ascii="Calibri Light" w:hAnsi="Calibri Light"/>
                <w:b/>
                <w:bCs/>
                <w:color w:val="002060"/>
                <w:sz w:val="20"/>
                <w:szCs w:val="20"/>
                <w:lang w:val="sr-Latn-RS"/>
              </w:rPr>
            </w:pPr>
            <w:r w:rsidRPr="0087626A">
              <w:rPr>
                <w:rFonts w:ascii="Times New Roman" w:hAnsi="Times New Roman"/>
                <w:b/>
                <w:bCs/>
                <w:color w:val="002060"/>
                <w:sz w:val="20"/>
                <w:szCs w:val="20"/>
                <w:lang w:val="sr-Latn-RS"/>
              </w:rPr>
              <w:t>1</w:t>
            </w:r>
            <w:r w:rsidR="00F73CF8" w:rsidRPr="0087626A">
              <w:rPr>
                <w:rFonts w:ascii="Times New Roman" w:hAnsi="Times New Roman"/>
                <w:b/>
                <w:bCs/>
                <w:color w:val="002060"/>
                <w:sz w:val="20"/>
                <w:szCs w:val="20"/>
                <w:lang w:val="sr-Latn-RS"/>
              </w:rPr>
              <w:t>2</w:t>
            </w:r>
          </w:p>
        </w:tc>
        <w:tc>
          <w:tcPr>
            <w:tcW w:w="2365" w:type="dxa"/>
            <w:shd w:val="clear" w:color="auto" w:fill="auto"/>
            <w:vAlign w:val="center"/>
            <w:hideMark/>
          </w:tcPr>
          <w:p w14:paraId="0DB2710B" w14:textId="61A9E3F8" w:rsidR="001637FC" w:rsidRPr="00451C33" w:rsidRDefault="001637FC">
            <w:pPr>
              <w:spacing w:before="60" w:after="60" w:line="240" w:lineRule="auto"/>
              <w:rPr>
                <w:rFonts w:ascii="Calibri Light" w:hAnsi="Calibri Light"/>
                <w:color w:val="002060"/>
                <w:sz w:val="20"/>
                <w:szCs w:val="20"/>
                <w:lang w:val="sr-Cyrl-RS"/>
              </w:rPr>
            </w:pPr>
            <w:r>
              <w:rPr>
                <w:rFonts w:ascii="Times New Roman" w:hAnsi="Times New Roman"/>
                <w:color w:val="002060"/>
                <w:sz w:val="20"/>
                <w:szCs w:val="20"/>
                <w:lang w:val="sr-Cyrl-RS"/>
              </w:rPr>
              <w:t xml:space="preserve">Евиденција </w:t>
            </w:r>
            <w:r w:rsidR="00451C33">
              <w:rPr>
                <w:rFonts w:ascii="Times New Roman" w:hAnsi="Times New Roman"/>
                <w:color w:val="002060"/>
                <w:sz w:val="20"/>
                <w:szCs w:val="20"/>
                <w:lang w:val="sr-Cyrl-RS"/>
              </w:rPr>
              <w:t>надлежног одељења Општинске управе</w:t>
            </w:r>
          </w:p>
        </w:tc>
      </w:tr>
    </w:tbl>
    <w:p w14:paraId="2721434E" w14:textId="6726D439" w:rsidR="00D41389" w:rsidRDefault="00D41389" w:rsidP="001637FC">
      <w:pPr>
        <w:shd w:val="clear" w:color="auto" w:fill="FFFFFF" w:themeFill="background1"/>
        <w:rPr>
          <w:rFonts w:ascii="Times New Roman" w:hAnsi="Times New Roman"/>
          <w:b/>
          <w:color w:val="FF0000"/>
          <w:sz w:val="20"/>
          <w:szCs w:val="20"/>
          <w:lang w:val="sr-Cyrl-RS"/>
        </w:rPr>
      </w:pPr>
    </w:p>
    <w:p w14:paraId="29FDB199" w14:textId="77777777" w:rsidR="003401FA" w:rsidRDefault="003401FA" w:rsidP="001637FC">
      <w:pPr>
        <w:shd w:val="clear" w:color="auto" w:fill="FFFFFF" w:themeFill="background1"/>
        <w:rPr>
          <w:rFonts w:ascii="Times New Roman" w:hAnsi="Times New Roman"/>
          <w:b/>
          <w:color w:val="FF0000"/>
          <w:sz w:val="20"/>
          <w:szCs w:val="20"/>
          <w:lang w:val="sr-Cyrl-RS"/>
        </w:rPr>
      </w:pPr>
    </w:p>
    <w:p w14:paraId="44080073" w14:textId="77777777" w:rsidR="003401FA" w:rsidRPr="00824711" w:rsidRDefault="003401FA" w:rsidP="001637FC">
      <w:pPr>
        <w:shd w:val="clear" w:color="auto" w:fill="FFFFFF" w:themeFill="background1"/>
        <w:rPr>
          <w:rFonts w:ascii="Times New Roman" w:hAnsi="Times New Roman"/>
          <w:b/>
          <w:color w:val="FF0000"/>
          <w:sz w:val="20"/>
          <w:szCs w:val="20"/>
          <w:lang w:val="sr-Cyrl-RS"/>
        </w:rPr>
      </w:pP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7"/>
        <w:gridCol w:w="5393"/>
      </w:tblGrid>
      <w:tr w:rsidR="001637FC" w14:paraId="17CAA529" w14:textId="77777777" w:rsidTr="00C120EE">
        <w:trPr>
          <w:trHeight w:val="441"/>
        </w:trPr>
        <w:tc>
          <w:tcPr>
            <w:tcW w:w="9840" w:type="dxa"/>
            <w:gridSpan w:val="2"/>
            <w:shd w:val="clear" w:color="auto" w:fill="FFF2CC"/>
            <w:vAlign w:val="center"/>
            <w:hideMark/>
          </w:tcPr>
          <w:p w14:paraId="2ABC6064" w14:textId="77777777" w:rsidR="001637FC" w:rsidRDefault="001637FC">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 xml:space="preserve">Мера: 1.1 </w:t>
            </w:r>
            <w:r>
              <w:rPr>
                <w:rFonts w:ascii="Times New Roman" w:hAnsi="Times New Roman"/>
                <w:b/>
                <w:bCs/>
                <w:color w:val="002465"/>
                <w:sz w:val="20"/>
                <w:szCs w:val="20"/>
                <w:lang w:val="sr-Cyrl-RS"/>
              </w:rPr>
              <w:t>Подстицаји у пољопривреди кроз субвенционисање камата на пољопривредне кредите и инвестиције у физичку имовину</w:t>
            </w:r>
          </w:p>
        </w:tc>
      </w:tr>
      <w:tr w:rsidR="001637FC" w14:paraId="25206E75" w14:textId="77777777" w:rsidTr="00C120EE">
        <w:trPr>
          <w:trHeight w:val="1401"/>
        </w:trPr>
        <w:tc>
          <w:tcPr>
            <w:tcW w:w="9840" w:type="dxa"/>
            <w:gridSpan w:val="2"/>
            <w:hideMark/>
          </w:tcPr>
          <w:p w14:paraId="542EDEA6" w14:textId="2BC22EA8" w:rsidR="001637FC" w:rsidRDefault="001637FC">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Програм подршке за спровођење пољопривредне политике и политике руралног развоја Општине Лајковац представља континуирану меру за унапређење инвестиционе климе у области пољопривреде. Подстицаји кроз мере кредитне подршке и инвестиције у физичку имовину оснажују положај пољопривредних произвођача на тржишту и њихову преговарачку моћ. Подстицаји се могу остварити у сектору млека, сектору меса, сектору воћа, поврћа и цвећа</w:t>
            </w:r>
            <w:r>
              <w:rPr>
                <w:rFonts w:ascii="Times New Roman" w:hAnsi="Times New Roman"/>
                <w:color w:val="002060"/>
                <w:sz w:val="20"/>
                <w:szCs w:val="20"/>
                <w:lang w:val="sr-Latn-RS"/>
              </w:rPr>
              <w:t>,</w:t>
            </w:r>
            <w:r>
              <w:rPr>
                <w:rFonts w:ascii="Times New Roman" w:hAnsi="Times New Roman"/>
                <w:color w:val="002060"/>
                <w:sz w:val="20"/>
                <w:szCs w:val="20"/>
                <w:lang w:val="sr-Cyrl-RS"/>
              </w:rPr>
              <w:t>сектору осталих усева</w:t>
            </w:r>
            <w:r>
              <w:rPr>
                <w:rFonts w:ascii="Times New Roman" w:hAnsi="Times New Roman"/>
                <w:color w:val="002060"/>
                <w:sz w:val="20"/>
                <w:szCs w:val="20"/>
                <w:lang w:val="sr-Latn-RS"/>
              </w:rPr>
              <w:t xml:space="preserve"> </w:t>
            </w:r>
            <w:r>
              <w:rPr>
                <w:rFonts w:ascii="Times New Roman" w:hAnsi="Times New Roman"/>
                <w:color w:val="002060"/>
                <w:sz w:val="20"/>
                <w:szCs w:val="20"/>
                <w:lang w:val="sr-Cyrl-RS"/>
              </w:rPr>
              <w:t>и сектору пчеларства.</w:t>
            </w:r>
          </w:p>
        </w:tc>
      </w:tr>
      <w:tr w:rsidR="001637FC" w14:paraId="4B5ADB0D" w14:textId="77777777" w:rsidTr="00C120EE">
        <w:trPr>
          <w:trHeight w:val="578"/>
        </w:trPr>
        <w:tc>
          <w:tcPr>
            <w:tcW w:w="4447" w:type="dxa"/>
            <w:hideMark/>
          </w:tcPr>
          <w:p w14:paraId="683A4469" w14:textId="6E847ABD" w:rsidR="001637FC" w:rsidRDefault="001637FC">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92" w:type="dxa"/>
          </w:tcPr>
          <w:p w14:paraId="1E5F5C0B" w14:textId="2949F640" w:rsidR="001637FC" w:rsidRDefault="00B47AF6">
            <w:pPr>
              <w:spacing w:before="60" w:after="60" w:line="240" w:lineRule="auto"/>
              <w:rPr>
                <w:rFonts w:ascii="Times New Roman" w:hAnsi="Times New Roman"/>
                <w:color w:val="002060"/>
                <w:sz w:val="20"/>
                <w:szCs w:val="20"/>
                <w:lang w:val="sr-Cyrl-RS"/>
              </w:rPr>
            </w:pPr>
            <w:r w:rsidRPr="00B47AF6">
              <w:rPr>
                <w:rFonts w:ascii="Times New Roman" w:hAnsi="Times New Roman"/>
                <w:color w:val="002060"/>
                <w:sz w:val="20"/>
                <w:szCs w:val="20"/>
                <w:lang w:val="sr-Cyrl-RS"/>
              </w:rPr>
              <w:t>110.000.000</w:t>
            </w:r>
            <w:r>
              <w:rPr>
                <w:rFonts w:ascii="Times New Roman" w:hAnsi="Times New Roman"/>
                <w:color w:val="002060"/>
                <w:sz w:val="20"/>
                <w:szCs w:val="20"/>
                <w:lang w:val="sr-Cyrl-RS"/>
              </w:rPr>
              <w:t>,00 динара</w:t>
            </w:r>
          </w:p>
        </w:tc>
      </w:tr>
      <w:tr w:rsidR="001637FC" w14:paraId="5DCED96F" w14:textId="77777777" w:rsidTr="00C120EE">
        <w:trPr>
          <w:trHeight w:val="349"/>
        </w:trPr>
        <w:tc>
          <w:tcPr>
            <w:tcW w:w="4447" w:type="dxa"/>
            <w:hideMark/>
          </w:tcPr>
          <w:p w14:paraId="77925F61" w14:textId="0AFE7F8A" w:rsidR="001637FC" w:rsidRDefault="001637FC">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92" w:type="dxa"/>
          </w:tcPr>
          <w:p w14:paraId="45620E64" w14:textId="7265694A" w:rsidR="001637FC" w:rsidRDefault="00B47A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w:t>
            </w:r>
          </w:p>
        </w:tc>
      </w:tr>
      <w:tr w:rsidR="001637FC" w14:paraId="46A41DC0" w14:textId="77777777" w:rsidTr="00C120EE">
        <w:trPr>
          <w:trHeight w:val="349"/>
        </w:trPr>
        <w:tc>
          <w:tcPr>
            <w:tcW w:w="4447" w:type="dxa"/>
            <w:hideMark/>
          </w:tcPr>
          <w:p w14:paraId="63785F9F" w14:textId="77777777" w:rsidR="001637FC" w:rsidRDefault="001637FC">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92" w:type="dxa"/>
            <w:hideMark/>
          </w:tcPr>
          <w:p w14:paraId="1BF950F9" w14:textId="4D9B9B4D" w:rsidR="001637FC" w:rsidRPr="00D92219" w:rsidRDefault="00D92219">
            <w:pPr>
              <w:spacing w:before="60" w:after="60" w:line="240" w:lineRule="auto"/>
              <w:rPr>
                <w:rFonts w:ascii="Times New Roman" w:hAnsi="Times New Roman"/>
                <w:bCs/>
                <w:color w:val="1F3864" w:themeColor="accent1" w:themeShade="80"/>
                <w:sz w:val="20"/>
                <w:szCs w:val="20"/>
                <w:lang w:val="sr-Cyrl-RS"/>
              </w:rPr>
            </w:pPr>
            <w:r w:rsidRPr="00D92219">
              <w:rPr>
                <w:rFonts w:ascii="Times New Roman" w:hAnsi="Times New Roman"/>
                <w:bCs/>
                <w:color w:val="1F3864" w:themeColor="accent1" w:themeShade="80"/>
                <w:sz w:val="20"/>
                <w:szCs w:val="20"/>
                <w:lang w:val="sr-Cyrl-RS"/>
              </w:rPr>
              <w:t>Општина Лајковац Општинска управа</w:t>
            </w:r>
          </w:p>
        </w:tc>
      </w:tr>
      <w:tr w:rsidR="001637FC" w14:paraId="38FE61D5" w14:textId="77777777" w:rsidTr="00C120EE">
        <w:trPr>
          <w:trHeight w:val="349"/>
        </w:trPr>
        <w:tc>
          <w:tcPr>
            <w:tcW w:w="4447" w:type="dxa"/>
            <w:hideMark/>
          </w:tcPr>
          <w:p w14:paraId="2116188E" w14:textId="33D60E63" w:rsidR="001637FC" w:rsidRDefault="001637FC">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92" w:type="dxa"/>
          </w:tcPr>
          <w:p w14:paraId="67B8D633" w14:textId="5D6AA3C0" w:rsidR="001637FC" w:rsidRDefault="00B47A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w:t>
            </w:r>
            <w:r w:rsidRPr="00B47AF6">
              <w:rPr>
                <w:rFonts w:ascii="Times New Roman" w:hAnsi="Times New Roman"/>
                <w:color w:val="002060"/>
                <w:sz w:val="20"/>
                <w:szCs w:val="20"/>
                <w:lang w:val="sr-Cyrl-RS"/>
              </w:rPr>
              <w:t>онтинуирано</w:t>
            </w:r>
          </w:p>
        </w:tc>
      </w:tr>
      <w:tr w:rsidR="001637FC" w14:paraId="2CD47ED2" w14:textId="77777777" w:rsidTr="00C120EE">
        <w:trPr>
          <w:trHeight w:val="478"/>
        </w:trPr>
        <w:tc>
          <w:tcPr>
            <w:tcW w:w="9840" w:type="dxa"/>
            <w:gridSpan w:val="2"/>
            <w:shd w:val="clear" w:color="auto" w:fill="FFF2CC"/>
            <w:vAlign w:val="center"/>
          </w:tcPr>
          <w:p w14:paraId="09AC2A04" w14:textId="7BC0F5E9" w:rsidR="001637FC" w:rsidRPr="001637FC" w:rsidRDefault="001637FC" w:rsidP="001637FC">
            <w:pPr>
              <w:spacing w:line="256" w:lineRule="auto"/>
              <w:jc w:val="both"/>
              <w:rPr>
                <w:rFonts w:ascii="Times New Roman" w:hAnsi="Times New Roman"/>
                <w:b/>
                <w:bCs/>
                <w:color w:val="002465"/>
                <w:sz w:val="20"/>
                <w:szCs w:val="20"/>
                <w:lang w:val="sr-Cyrl-RS"/>
              </w:rPr>
            </w:pPr>
            <w:r>
              <w:rPr>
                <w:rFonts w:ascii="Times New Roman" w:hAnsi="Times New Roman"/>
                <w:b/>
                <w:color w:val="002060"/>
                <w:sz w:val="20"/>
                <w:szCs w:val="20"/>
                <w:lang w:val="sr-Cyrl-RS"/>
              </w:rPr>
              <w:t xml:space="preserve">Мера: 1.2 </w:t>
            </w:r>
            <w:r>
              <w:rPr>
                <w:rFonts w:ascii="Times New Roman" w:hAnsi="Times New Roman"/>
                <w:b/>
                <w:bCs/>
                <w:color w:val="002465"/>
                <w:sz w:val="20"/>
                <w:szCs w:val="20"/>
                <w:lang w:val="sr-Cyrl-RS"/>
              </w:rPr>
              <w:t>Едукације пољопривредних произвођача у сарадњи са  пољопривредном саветодавном стручном службом</w:t>
            </w:r>
          </w:p>
        </w:tc>
      </w:tr>
      <w:tr w:rsidR="001637FC" w14:paraId="77109ACD" w14:textId="77777777" w:rsidTr="00C120EE">
        <w:trPr>
          <w:trHeight w:val="2088"/>
        </w:trPr>
        <w:tc>
          <w:tcPr>
            <w:tcW w:w="9840" w:type="dxa"/>
            <w:gridSpan w:val="2"/>
            <w:hideMark/>
          </w:tcPr>
          <w:p w14:paraId="6F120DEF" w14:textId="77777777" w:rsidR="001637FC" w:rsidRDefault="001637FC">
            <w:pPr>
              <w:spacing w:before="60" w:after="60" w:line="240" w:lineRule="auto"/>
              <w:jc w:val="both"/>
              <w:rPr>
                <w:rFonts w:ascii="Times New Roman" w:hAnsi="Times New Roman"/>
                <w:color w:val="002465"/>
                <w:sz w:val="20"/>
                <w:szCs w:val="20"/>
                <w:lang w:val="sr-Cyrl-RS"/>
              </w:rPr>
            </w:pPr>
            <w:r>
              <w:rPr>
                <w:rFonts w:ascii="Times New Roman" w:hAnsi="Times New Roman"/>
                <w:color w:val="002465"/>
                <w:sz w:val="20"/>
                <w:szCs w:val="20"/>
                <w:lang w:val="sr-Cyrl-RS"/>
              </w:rPr>
              <w:t xml:space="preserve">Нови информациони систем еАграр донео је бенефите у погледу уштеде времена и ефикасније обраде и исплате захтева за подстицаје али исто тако и латентни отпор старије популације према информационим технологијама. Преко </w:t>
            </w:r>
            <w:r>
              <w:rPr>
                <w:rFonts w:ascii="Times New Roman" w:hAnsi="Times New Roman"/>
                <w:color w:val="002465"/>
                <w:sz w:val="20"/>
                <w:szCs w:val="20"/>
                <w:lang w:val="sr-Latn-RS"/>
              </w:rPr>
              <w:t>6</w:t>
            </w:r>
            <w:r>
              <w:rPr>
                <w:rFonts w:ascii="Times New Roman" w:hAnsi="Times New Roman"/>
                <w:color w:val="002465"/>
                <w:sz w:val="20"/>
                <w:szCs w:val="20"/>
                <w:lang w:val="sr-Cyrl-RS"/>
              </w:rPr>
              <w:t xml:space="preserve">0% носилаца пољопривредних газдинстава на територији општине Лајковац су лица старија од 50 година од којих значајан проценат није дигитално писмен. Напред наведена статистика захтева континуирану едукацију пољопривредних произвођача у вези коришћења дигиталне платформе еАграр односно организацију радионица у сарадњи са пољопривредном саветодавном стручном службом Ваљево. Такође, иновације у области пољопривредне производње изискују стручну литературу и радионице на ту тему. </w:t>
            </w:r>
          </w:p>
          <w:p w14:paraId="22AD8D40" w14:textId="77777777" w:rsidR="001637FC" w:rsidRDefault="001637FC">
            <w:pPr>
              <w:spacing w:before="60" w:after="60" w:line="240" w:lineRule="auto"/>
              <w:jc w:val="both"/>
              <w:rPr>
                <w:rFonts w:ascii="Times New Roman" w:hAnsi="Times New Roman"/>
                <w:color w:val="002060"/>
                <w:sz w:val="20"/>
                <w:szCs w:val="20"/>
                <w:lang w:val="sr-Cyrl-RS"/>
              </w:rPr>
            </w:pPr>
            <w:proofErr w:type="spellStart"/>
            <w:r>
              <w:rPr>
                <w:rFonts w:ascii="Times New Roman" w:hAnsi="Times New Roman"/>
                <w:color w:val="002465"/>
                <w:sz w:val="20"/>
                <w:szCs w:val="20"/>
              </w:rPr>
              <w:t>Средства</w:t>
            </w:r>
            <w:proofErr w:type="spellEnd"/>
            <w:r>
              <w:rPr>
                <w:rFonts w:ascii="Times New Roman" w:hAnsi="Times New Roman"/>
                <w:color w:val="002465"/>
                <w:sz w:val="20"/>
                <w:szCs w:val="20"/>
              </w:rPr>
              <w:t xml:space="preserve"> </w:t>
            </w:r>
            <w:proofErr w:type="spellStart"/>
            <w:r>
              <w:rPr>
                <w:rFonts w:ascii="Times New Roman" w:hAnsi="Times New Roman"/>
                <w:color w:val="002465"/>
                <w:sz w:val="20"/>
                <w:szCs w:val="20"/>
              </w:rPr>
              <w:t>за</w:t>
            </w:r>
            <w:proofErr w:type="spellEnd"/>
            <w:r>
              <w:rPr>
                <w:rFonts w:ascii="Times New Roman" w:hAnsi="Times New Roman"/>
                <w:color w:val="002465"/>
                <w:sz w:val="20"/>
                <w:szCs w:val="20"/>
              </w:rPr>
              <w:t xml:space="preserve"> </w:t>
            </w:r>
            <w:proofErr w:type="spellStart"/>
            <w:r>
              <w:rPr>
                <w:rFonts w:ascii="Times New Roman" w:hAnsi="Times New Roman"/>
                <w:color w:val="002465"/>
                <w:sz w:val="20"/>
                <w:szCs w:val="20"/>
              </w:rPr>
              <w:t>ову</w:t>
            </w:r>
            <w:proofErr w:type="spellEnd"/>
            <w:r>
              <w:rPr>
                <w:rFonts w:ascii="Times New Roman" w:hAnsi="Times New Roman"/>
                <w:color w:val="002465"/>
                <w:sz w:val="20"/>
                <w:szCs w:val="20"/>
              </w:rPr>
              <w:t xml:space="preserve"> </w:t>
            </w:r>
            <w:proofErr w:type="spellStart"/>
            <w:r>
              <w:rPr>
                <w:rFonts w:ascii="Times New Roman" w:hAnsi="Times New Roman"/>
                <w:color w:val="002465"/>
                <w:sz w:val="20"/>
                <w:szCs w:val="20"/>
              </w:rPr>
              <w:t>намену</w:t>
            </w:r>
            <w:proofErr w:type="spellEnd"/>
            <w:r>
              <w:rPr>
                <w:rFonts w:ascii="Times New Roman" w:hAnsi="Times New Roman"/>
                <w:color w:val="002465"/>
                <w:sz w:val="20"/>
                <w:szCs w:val="20"/>
              </w:rPr>
              <w:t xml:space="preserve"> </w:t>
            </w:r>
            <w:proofErr w:type="spellStart"/>
            <w:r>
              <w:rPr>
                <w:rFonts w:ascii="Times New Roman" w:hAnsi="Times New Roman"/>
                <w:color w:val="002465"/>
                <w:sz w:val="20"/>
                <w:szCs w:val="20"/>
              </w:rPr>
              <w:t>односе</w:t>
            </w:r>
            <w:proofErr w:type="spellEnd"/>
            <w:r>
              <w:rPr>
                <w:rFonts w:ascii="Times New Roman" w:hAnsi="Times New Roman"/>
                <w:color w:val="002465"/>
                <w:sz w:val="20"/>
                <w:szCs w:val="20"/>
              </w:rPr>
              <w:t xml:space="preserve"> </w:t>
            </w:r>
            <w:proofErr w:type="spellStart"/>
            <w:r>
              <w:rPr>
                <w:rFonts w:ascii="Times New Roman" w:hAnsi="Times New Roman"/>
                <w:color w:val="002465"/>
                <w:sz w:val="20"/>
                <w:szCs w:val="20"/>
              </w:rPr>
              <w:t>се</w:t>
            </w:r>
            <w:proofErr w:type="spellEnd"/>
            <w:r>
              <w:rPr>
                <w:rFonts w:ascii="Times New Roman" w:hAnsi="Times New Roman"/>
                <w:color w:val="002465"/>
                <w:sz w:val="20"/>
                <w:szCs w:val="20"/>
              </w:rPr>
              <w:t xml:space="preserve"> </w:t>
            </w:r>
            <w:proofErr w:type="spellStart"/>
            <w:r>
              <w:rPr>
                <w:rFonts w:ascii="Times New Roman" w:hAnsi="Times New Roman"/>
                <w:color w:val="002465"/>
                <w:sz w:val="20"/>
                <w:szCs w:val="20"/>
              </w:rPr>
              <w:t>на</w:t>
            </w:r>
            <w:proofErr w:type="spellEnd"/>
            <w:r>
              <w:rPr>
                <w:rFonts w:ascii="Times New Roman" w:hAnsi="Times New Roman"/>
                <w:color w:val="002465"/>
                <w:sz w:val="20"/>
                <w:szCs w:val="20"/>
              </w:rPr>
              <w:t xml:space="preserve"> </w:t>
            </w:r>
            <w:proofErr w:type="spellStart"/>
            <w:r>
              <w:rPr>
                <w:rFonts w:ascii="Times New Roman" w:hAnsi="Times New Roman"/>
                <w:color w:val="002465"/>
                <w:sz w:val="20"/>
                <w:szCs w:val="20"/>
              </w:rPr>
              <w:t>трошкове</w:t>
            </w:r>
            <w:proofErr w:type="spellEnd"/>
            <w:r>
              <w:rPr>
                <w:rFonts w:ascii="Times New Roman" w:hAnsi="Times New Roman"/>
                <w:color w:val="002465"/>
                <w:sz w:val="20"/>
                <w:szCs w:val="20"/>
              </w:rPr>
              <w:t xml:space="preserve"> </w:t>
            </w:r>
            <w:proofErr w:type="spellStart"/>
            <w:r>
              <w:rPr>
                <w:rFonts w:ascii="Times New Roman" w:hAnsi="Times New Roman"/>
                <w:color w:val="002465"/>
                <w:sz w:val="20"/>
                <w:szCs w:val="20"/>
              </w:rPr>
              <w:t>организације</w:t>
            </w:r>
            <w:proofErr w:type="spellEnd"/>
            <w:r>
              <w:rPr>
                <w:rFonts w:ascii="Times New Roman" w:hAnsi="Times New Roman"/>
                <w:color w:val="002465"/>
                <w:sz w:val="20"/>
                <w:szCs w:val="20"/>
              </w:rPr>
              <w:t xml:space="preserve"> </w:t>
            </w:r>
            <w:proofErr w:type="spellStart"/>
            <w:r>
              <w:rPr>
                <w:rFonts w:ascii="Times New Roman" w:hAnsi="Times New Roman"/>
                <w:color w:val="002465"/>
                <w:sz w:val="20"/>
                <w:szCs w:val="20"/>
              </w:rPr>
              <w:t>предавања</w:t>
            </w:r>
            <w:proofErr w:type="spellEnd"/>
            <w:r>
              <w:rPr>
                <w:rFonts w:ascii="Times New Roman" w:hAnsi="Times New Roman"/>
                <w:color w:val="002465"/>
                <w:sz w:val="20"/>
                <w:szCs w:val="20"/>
              </w:rPr>
              <w:t xml:space="preserve"> </w:t>
            </w:r>
            <w:proofErr w:type="spellStart"/>
            <w:r>
              <w:rPr>
                <w:rFonts w:ascii="Times New Roman" w:hAnsi="Times New Roman"/>
                <w:color w:val="002465"/>
                <w:sz w:val="20"/>
                <w:szCs w:val="20"/>
              </w:rPr>
              <w:t>из</w:t>
            </w:r>
            <w:proofErr w:type="spellEnd"/>
            <w:r>
              <w:rPr>
                <w:rFonts w:ascii="Times New Roman" w:hAnsi="Times New Roman"/>
                <w:color w:val="002465"/>
                <w:sz w:val="20"/>
                <w:szCs w:val="20"/>
              </w:rPr>
              <w:t xml:space="preserve"> </w:t>
            </w:r>
            <w:proofErr w:type="spellStart"/>
            <w:r>
              <w:rPr>
                <w:rFonts w:ascii="Times New Roman" w:hAnsi="Times New Roman"/>
                <w:color w:val="002465"/>
                <w:sz w:val="20"/>
                <w:szCs w:val="20"/>
              </w:rPr>
              <w:t>области</w:t>
            </w:r>
            <w:proofErr w:type="spellEnd"/>
            <w:r>
              <w:rPr>
                <w:rFonts w:ascii="Times New Roman" w:hAnsi="Times New Roman"/>
                <w:color w:val="002465"/>
                <w:sz w:val="20"/>
                <w:szCs w:val="20"/>
              </w:rPr>
              <w:t xml:space="preserve"> </w:t>
            </w:r>
            <w:proofErr w:type="spellStart"/>
            <w:r>
              <w:rPr>
                <w:rFonts w:ascii="Times New Roman" w:hAnsi="Times New Roman"/>
                <w:color w:val="002465"/>
                <w:sz w:val="20"/>
                <w:szCs w:val="20"/>
              </w:rPr>
              <w:t>пољопривреде</w:t>
            </w:r>
            <w:proofErr w:type="spellEnd"/>
            <w:r>
              <w:rPr>
                <w:rFonts w:ascii="Times New Roman" w:hAnsi="Times New Roman"/>
                <w:color w:val="002465"/>
                <w:sz w:val="20"/>
                <w:szCs w:val="20"/>
              </w:rPr>
              <w:t xml:space="preserve"> и </w:t>
            </w:r>
            <w:proofErr w:type="spellStart"/>
            <w:r>
              <w:rPr>
                <w:rFonts w:ascii="Times New Roman" w:hAnsi="Times New Roman"/>
                <w:color w:val="002465"/>
                <w:sz w:val="20"/>
                <w:szCs w:val="20"/>
              </w:rPr>
              <w:t>руралног</w:t>
            </w:r>
            <w:proofErr w:type="spellEnd"/>
            <w:r>
              <w:rPr>
                <w:rFonts w:ascii="Times New Roman" w:hAnsi="Times New Roman"/>
                <w:color w:val="002465"/>
                <w:sz w:val="20"/>
                <w:szCs w:val="20"/>
              </w:rPr>
              <w:t xml:space="preserve"> </w:t>
            </w:r>
            <w:proofErr w:type="spellStart"/>
            <w:r>
              <w:rPr>
                <w:rFonts w:ascii="Times New Roman" w:hAnsi="Times New Roman"/>
                <w:color w:val="002465"/>
                <w:sz w:val="20"/>
                <w:szCs w:val="20"/>
              </w:rPr>
              <w:t>развоја</w:t>
            </w:r>
            <w:proofErr w:type="spellEnd"/>
            <w:r>
              <w:rPr>
                <w:rFonts w:ascii="Times New Roman" w:hAnsi="Times New Roman"/>
                <w:color w:val="002465"/>
                <w:sz w:val="20"/>
                <w:szCs w:val="20"/>
              </w:rPr>
              <w:t xml:space="preserve">, </w:t>
            </w:r>
            <w:r>
              <w:rPr>
                <w:rFonts w:ascii="Times New Roman" w:hAnsi="Times New Roman"/>
                <w:color w:val="002465"/>
                <w:sz w:val="20"/>
                <w:szCs w:val="20"/>
                <w:lang w:val="sr-Cyrl-RS"/>
              </w:rPr>
              <w:t xml:space="preserve">(предавања се </w:t>
            </w:r>
            <w:proofErr w:type="spellStart"/>
            <w:r>
              <w:rPr>
                <w:rFonts w:ascii="Times New Roman" w:hAnsi="Times New Roman"/>
                <w:color w:val="002465"/>
                <w:sz w:val="20"/>
                <w:szCs w:val="20"/>
              </w:rPr>
              <w:t>организују</w:t>
            </w:r>
            <w:proofErr w:type="spellEnd"/>
            <w:r>
              <w:rPr>
                <w:rFonts w:ascii="Times New Roman" w:hAnsi="Times New Roman"/>
                <w:color w:val="002465"/>
                <w:sz w:val="20"/>
                <w:szCs w:val="20"/>
              </w:rPr>
              <w:t xml:space="preserve"> у </w:t>
            </w:r>
            <w:proofErr w:type="spellStart"/>
            <w:r>
              <w:rPr>
                <w:rFonts w:ascii="Times New Roman" w:hAnsi="Times New Roman"/>
                <w:color w:val="002465"/>
                <w:sz w:val="20"/>
                <w:szCs w:val="20"/>
              </w:rPr>
              <w:t>згради</w:t>
            </w:r>
            <w:proofErr w:type="spellEnd"/>
            <w:r>
              <w:rPr>
                <w:rFonts w:ascii="Times New Roman" w:hAnsi="Times New Roman"/>
                <w:color w:val="002465"/>
                <w:sz w:val="20"/>
                <w:szCs w:val="20"/>
              </w:rPr>
              <w:t xml:space="preserve"> </w:t>
            </w:r>
            <w:proofErr w:type="spellStart"/>
            <w:r>
              <w:rPr>
                <w:rFonts w:ascii="Times New Roman" w:hAnsi="Times New Roman"/>
                <w:color w:val="002465"/>
                <w:sz w:val="20"/>
                <w:szCs w:val="20"/>
              </w:rPr>
              <w:t>Општине</w:t>
            </w:r>
            <w:proofErr w:type="spellEnd"/>
            <w:r>
              <w:rPr>
                <w:rFonts w:ascii="Times New Roman" w:hAnsi="Times New Roman"/>
                <w:color w:val="002465"/>
                <w:sz w:val="20"/>
                <w:szCs w:val="20"/>
              </w:rPr>
              <w:t xml:space="preserve"> </w:t>
            </w:r>
            <w:proofErr w:type="spellStart"/>
            <w:r>
              <w:rPr>
                <w:rFonts w:ascii="Times New Roman" w:hAnsi="Times New Roman"/>
                <w:color w:val="002465"/>
                <w:sz w:val="20"/>
                <w:szCs w:val="20"/>
              </w:rPr>
              <w:t>Лајковац</w:t>
            </w:r>
            <w:proofErr w:type="spellEnd"/>
            <w:r>
              <w:rPr>
                <w:rFonts w:ascii="Times New Roman" w:hAnsi="Times New Roman"/>
                <w:color w:val="002465"/>
                <w:sz w:val="20"/>
                <w:szCs w:val="20"/>
                <w:lang w:val="sr-Cyrl-RS"/>
              </w:rPr>
              <w:t>)</w:t>
            </w:r>
            <w:r>
              <w:rPr>
                <w:rFonts w:ascii="Times New Roman" w:hAnsi="Times New Roman"/>
                <w:color w:val="002465"/>
                <w:sz w:val="20"/>
                <w:szCs w:val="20"/>
              </w:rPr>
              <w:t xml:space="preserve">, </w:t>
            </w:r>
            <w:proofErr w:type="spellStart"/>
            <w:r>
              <w:rPr>
                <w:rFonts w:ascii="Times New Roman" w:hAnsi="Times New Roman"/>
                <w:color w:val="002465"/>
                <w:sz w:val="20"/>
                <w:szCs w:val="20"/>
              </w:rPr>
              <w:t>као</w:t>
            </w:r>
            <w:proofErr w:type="spellEnd"/>
            <w:r>
              <w:rPr>
                <w:rFonts w:ascii="Times New Roman" w:hAnsi="Times New Roman"/>
                <w:color w:val="002465"/>
                <w:sz w:val="20"/>
                <w:szCs w:val="20"/>
              </w:rPr>
              <w:t xml:space="preserve"> и </w:t>
            </w:r>
            <w:proofErr w:type="spellStart"/>
            <w:r>
              <w:rPr>
                <w:rFonts w:ascii="Times New Roman" w:hAnsi="Times New Roman"/>
                <w:color w:val="002465"/>
                <w:sz w:val="20"/>
                <w:szCs w:val="20"/>
              </w:rPr>
              <w:t>за</w:t>
            </w:r>
            <w:proofErr w:type="spellEnd"/>
            <w:r>
              <w:rPr>
                <w:rFonts w:ascii="Times New Roman" w:hAnsi="Times New Roman"/>
                <w:color w:val="002465"/>
                <w:sz w:val="20"/>
                <w:szCs w:val="20"/>
              </w:rPr>
              <w:t xml:space="preserve"> </w:t>
            </w:r>
            <w:proofErr w:type="spellStart"/>
            <w:r>
              <w:rPr>
                <w:rFonts w:ascii="Times New Roman" w:hAnsi="Times New Roman"/>
                <w:color w:val="002465"/>
                <w:sz w:val="20"/>
                <w:szCs w:val="20"/>
              </w:rPr>
              <w:t>набавку</w:t>
            </w:r>
            <w:proofErr w:type="spellEnd"/>
            <w:r>
              <w:rPr>
                <w:rFonts w:ascii="Times New Roman" w:hAnsi="Times New Roman"/>
                <w:color w:val="002465"/>
                <w:sz w:val="20"/>
                <w:szCs w:val="20"/>
              </w:rPr>
              <w:t xml:space="preserve"> </w:t>
            </w:r>
            <w:proofErr w:type="spellStart"/>
            <w:r>
              <w:rPr>
                <w:rFonts w:ascii="Times New Roman" w:hAnsi="Times New Roman"/>
                <w:color w:val="002465"/>
                <w:sz w:val="20"/>
                <w:szCs w:val="20"/>
              </w:rPr>
              <w:t>стручне</w:t>
            </w:r>
            <w:proofErr w:type="spellEnd"/>
            <w:r>
              <w:rPr>
                <w:rFonts w:ascii="Times New Roman" w:hAnsi="Times New Roman"/>
                <w:color w:val="002465"/>
                <w:sz w:val="20"/>
                <w:szCs w:val="20"/>
              </w:rPr>
              <w:t xml:space="preserve"> </w:t>
            </w:r>
            <w:proofErr w:type="spellStart"/>
            <w:r>
              <w:rPr>
                <w:rFonts w:ascii="Times New Roman" w:hAnsi="Times New Roman"/>
                <w:color w:val="002465"/>
                <w:sz w:val="20"/>
                <w:szCs w:val="20"/>
              </w:rPr>
              <w:t>литературе</w:t>
            </w:r>
            <w:proofErr w:type="spellEnd"/>
            <w:r>
              <w:rPr>
                <w:rFonts w:ascii="Times New Roman" w:hAnsi="Times New Roman"/>
                <w:color w:val="002465"/>
                <w:sz w:val="20"/>
                <w:szCs w:val="20"/>
              </w:rPr>
              <w:t xml:space="preserve"> и </w:t>
            </w:r>
            <w:proofErr w:type="spellStart"/>
            <w:r>
              <w:rPr>
                <w:rFonts w:ascii="Times New Roman" w:hAnsi="Times New Roman"/>
                <w:color w:val="002465"/>
                <w:sz w:val="20"/>
                <w:szCs w:val="20"/>
              </w:rPr>
              <w:t>часописа</w:t>
            </w:r>
            <w:proofErr w:type="spellEnd"/>
            <w:r>
              <w:rPr>
                <w:rFonts w:ascii="Times New Roman" w:hAnsi="Times New Roman"/>
                <w:color w:val="002465"/>
                <w:sz w:val="20"/>
                <w:szCs w:val="20"/>
              </w:rPr>
              <w:t xml:space="preserve"> </w:t>
            </w:r>
            <w:proofErr w:type="spellStart"/>
            <w:r>
              <w:rPr>
                <w:rFonts w:ascii="Times New Roman" w:hAnsi="Times New Roman"/>
                <w:color w:val="002465"/>
                <w:sz w:val="20"/>
                <w:szCs w:val="20"/>
              </w:rPr>
              <w:t>из</w:t>
            </w:r>
            <w:proofErr w:type="spellEnd"/>
            <w:r>
              <w:rPr>
                <w:rFonts w:ascii="Times New Roman" w:hAnsi="Times New Roman"/>
                <w:color w:val="002465"/>
                <w:sz w:val="20"/>
                <w:szCs w:val="20"/>
              </w:rPr>
              <w:t xml:space="preserve"> </w:t>
            </w:r>
            <w:proofErr w:type="spellStart"/>
            <w:r>
              <w:rPr>
                <w:rFonts w:ascii="Times New Roman" w:hAnsi="Times New Roman"/>
                <w:color w:val="002465"/>
                <w:sz w:val="20"/>
                <w:szCs w:val="20"/>
              </w:rPr>
              <w:t>исте</w:t>
            </w:r>
            <w:proofErr w:type="spellEnd"/>
            <w:r>
              <w:rPr>
                <w:rFonts w:ascii="Times New Roman" w:hAnsi="Times New Roman"/>
                <w:color w:val="002465"/>
                <w:sz w:val="20"/>
                <w:szCs w:val="20"/>
              </w:rPr>
              <w:t xml:space="preserve"> </w:t>
            </w:r>
            <w:proofErr w:type="spellStart"/>
            <w:r>
              <w:rPr>
                <w:rFonts w:ascii="Times New Roman" w:hAnsi="Times New Roman"/>
                <w:color w:val="002465"/>
                <w:sz w:val="20"/>
                <w:szCs w:val="20"/>
              </w:rPr>
              <w:t>области</w:t>
            </w:r>
            <w:proofErr w:type="spellEnd"/>
            <w:r>
              <w:rPr>
                <w:rFonts w:ascii="Times New Roman" w:hAnsi="Times New Roman"/>
                <w:color w:val="002465"/>
                <w:sz w:val="20"/>
                <w:szCs w:val="20"/>
                <w:lang w:val="sr-Cyrl-RS"/>
              </w:rPr>
              <w:t>.</w:t>
            </w:r>
          </w:p>
        </w:tc>
      </w:tr>
      <w:tr w:rsidR="001637FC" w14:paraId="528D5C6D" w14:textId="77777777" w:rsidTr="00C120EE">
        <w:trPr>
          <w:trHeight w:val="578"/>
        </w:trPr>
        <w:tc>
          <w:tcPr>
            <w:tcW w:w="4447" w:type="dxa"/>
            <w:hideMark/>
          </w:tcPr>
          <w:p w14:paraId="530FA069" w14:textId="77777777" w:rsidR="001637FC" w:rsidRDefault="001637FC">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92" w:type="dxa"/>
            <w:hideMark/>
          </w:tcPr>
          <w:p w14:paraId="1989B264" w14:textId="3834DB8C" w:rsidR="001637FC" w:rsidRPr="008C3358" w:rsidRDefault="001637FC">
            <w:pPr>
              <w:spacing w:before="60" w:after="60" w:line="240" w:lineRule="auto"/>
              <w:rPr>
                <w:rFonts w:ascii="Times New Roman" w:hAnsi="Times New Roman"/>
                <w:color w:val="002060"/>
                <w:sz w:val="20"/>
                <w:szCs w:val="20"/>
                <w:lang w:val="sr-Cyrl-RS"/>
              </w:rPr>
            </w:pPr>
            <w:r w:rsidRPr="008C3358">
              <w:rPr>
                <w:rFonts w:ascii="Times New Roman" w:hAnsi="Times New Roman"/>
                <w:color w:val="002060"/>
                <w:sz w:val="20"/>
                <w:szCs w:val="20"/>
                <w:lang w:val="sr-Cyrl-RS"/>
              </w:rPr>
              <w:t>500.000</w:t>
            </w:r>
            <w:r w:rsidR="00B47AF6">
              <w:rPr>
                <w:rFonts w:ascii="Times New Roman" w:hAnsi="Times New Roman"/>
                <w:color w:val="002060"/>
                <w:sz w:val="20"/>
                <w:szCs w:val="20"/>
                <w:lang w:val="sr-Cyrl-RS"/>
              </w:rPr>
              <w:t xml:space="preserve">,00 </w:t>
            </w:r>
            <w:r w:rsidR="00647708">
              <w:rPr>
                <w:rFonts w:ascii="Times New Roman" w:hAnsi="Times New Roman"/>
                <w:color w:val="002060"/>
                <w:sz w:val="20"/>
                <w:szCs w:val="20"/>
                <w:lang w:val="sr-Cyrl-RS"/>
              </w:rPr>
              <w:t>рсд</w:t>
            </w:r>
          </w:p>
        </w:tc>
      </w:tr>
      <w:tr w:rsidR="001637FC" w14:paraId="0151E3B9" w14:textId="77777777" w:rsidTr="00C120EE">
        <w:trPr>
          <w:trHeight w:val="349"/>
        </w:trPr>
        <w:tc>
          <w:tcPr>
            <w:tcW w:w="4447" w:type="dxa"/>
            <w:hideMark/>
          </w:tcPr>
          <w:p w14:paraId="141FA0FC" w14:textId="7E8F02BA" w:rsidR="001637FC" w:rsidRDefault="001637FC">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392" w:type="dxa"/>
          </w:tcPr>
          <w:p w14:paraId="1C6F9FCB" w14:textId="21CE38F0" w:rsidR="001637FC" w:rsidRDefault="00B47A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w:t>
            </w:r>
          </w:p>
        </w:tc>
      </w:tr>
      <w:tr w:rsidR="001637FC" w14:paraId="38747E3C" w14:textId="77777777" w:rsidTr="00C120EE">
        <w:trPr>
          <w:trHeight w:val="349"/>
        </w:trPr>
        <w:tc>
          <w:tcPr>
            <w:tcW w:w="4447" w:type="dxa"/>
            <w:hideMark/>
          </w:tcPr>
          <w:p w14:paraId="3D99F3CB" w14:textId="77777777" w:rsidR="001637FC" w:rsidRDefault="001637FC">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92" w:type="dxa"/>
            <w:hideMark/>
          </w:tcPr>
          <w:p w14:paraId="562A8671" w14:textId="5A878A8A" w:rsidR="001637FC" w:rsidRDefault="00D92219">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Општина Лајковац </w:t>
            </w:r>
            <w:r w:rsidR="0084210A">
              <w:rPr>
                <w:rFonts w:ascii="Times New Roman" w:hAnsi="Times New Roman"/>
                <w:color w:val="002060"/>
                <w:sz w:val="20"/>
                <w:szCs w:val="20"/>
                <w:lang w:val="sr-Cyrl-RS"/>
              </w:rPr>
              <w:t>Општинска управа</w:t>
            </w:r>
            <w:r w:rsidR="001637FC">
              <w:rPr>
                <w:rFonts w:ascii="Times New Roman" w:hAnsi="Times New Roman"/>
                <w:color w:val="002060"/>
                <w:sz w:val="20"/>
                <w:szCs w:val="20"/>
                <w:lang w:val="sr-Cyrl-RS"/>
              </w:rPr>
              <w:t xml:space="preserve"> и ПССС Ваљево</w:t>
            </w:r>
          </w:p>
        </w:tc>
      </w:tr>
      <w:tr w:rsidR="001637FC" w14:paraId="5E7861EC" w14:textId="77777777" w:rsidTr="00C120EE">
        <w:trPr>
          <w:trHeight w:val="349"/>
        </w:trPr>
        <w:tc>
          <w:tcPr>
            <w:tcW w:w="4447" w:type="dxa"/>
            <w:hideMark/>
          </w:tcPr>
          <w:p w14:paraId="681B8DD3" w14:textId="1981F52F" w:rsidR="001637FC" w:rsidRDefault="001637FC">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92" w:type="dxa"/>
          </w:tcPr>
          <w:p w14:paraId="041CC32E" w14:textId="4AF810B4" w:rsidR="001637FC" w:rsidRDefault="00B47A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w:t>
            </w:r>
            <w:r w:rsidRPr="00B47AF6">
              <w:rPr>
                <w:rFonts w:ascii="Times New Roman" w:hAnsi="Times New Roman"/>
                <w:color w:val="002060"/>
                <w:sz w:val="20"/>
                <w:szCs w:val="20"/>
                <w:lang w:val="sr-Cyrl-RS"/>
              </w:rPr>
              <w:t>онтинуирано</w:t>
            </w:r>
          </w:p>
        </w:tc>
      </w:tr>
      <w:tr w:rsidR="001637FC" w14:paraId="623173A5" w14:textId="77777777" w:rsidTr="00C120EE">
        <w:trPr>
          <w:trHeight w:val="487"/>
        </w:trPr>
        <w:tc>
          <w:tcPr>
            <w:tcW w:w="9840" w:type="dxa"/>
            <w:gridSpan w:val="2"/>
            <w:shd w:val="clear" w:color="auto" w:fill="FFF2CC"/>
            <w:vAlign w:val="center"/>
          </w:tcPr>
          <w:p w14:paraId="129B12EB" w14:textId="2FD79020" w:rsidR="001637FC" w:rsidRPr="001637FC" w:rsidRDefault="001637FC" w:rsidP="001637FC">
            <w:pPr>
              <w:spacing w:line="256" w:lineRule="auto"/>
              <w:jc w:val="both"/>
              <w:rPr>
                <w:rFonts w:ascii="Times New Roman" w:hAnsi="Times New Roman"/>
                <w:b/>
                <w:bCs/>
                <w:color w:val="002465"/>
                <w:sz w:val="20"/>
                <w:szCs w:val="20"/>
                <w:lang w:val="sr-Cyrl-RS"/>
              </w:rPr>
            </w:pPr>
            <w:r>
              <w:rPr>
                <w:rFonts w:ascii="Times New Roman" w:hAnsi="Times New Roman"/>
                <w:b/>
                <w:color w:val="002060"/>
                <w:sz w:val="20"/>
                <w:szCs w:val="20"/>
                <w:lang w:val="sr-Cyrl-RS"/>
              </w:rPr>
              <w:t xml:space="preserve">Мера: 1.3 </w:t>
            </w:r>
            <w:r>
              <w:rPr>
                <w:rFonts w:ascii="Times New Roman" w:hAnsi="Times New Roman"/>
                <w:b/>
                <w:bCs/>
                <w:color w:val="002465"/>
                <w:sz w:val="20"/>
                <w:szCs w:val="20"/>
                <w:lang w:val="sr-Cyrl-RS"/>
              </w:rPr>
              <w:t>Организација студијских путовања и посета сајмовима</w:t>
            </w:r>
          </w:p>
        </w:tc>
      </w:tr>
      <w:tr w:rsidR="001637FC" w14:paraId="264A8CF5" w14:textId="77777777" w:rsidTr="00C120EE">
        <w:trPr>
          <w:trHeight w:val="1880"/>
        </w:trPr>
        <w:tc>
          <w:tcPr>
            <w:tcW w:w="9840" w:type="dxa"/>
            <w:gridSpan w:val="2"/>
          </w:tcPr>
          <w:p w14:paraId="1E2E7C93" w14:textId="77777777" w:rsidR="001637FC" w:rsidRDefault="001637FC">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Унапређење постојећих знања и вештина подразумева праћење како домаћих тако и светских трендова у области пољопривредне производње и учење од најбољих. Земље ЕУ могу бити одличан извор информација и примера добре праксе али и потенцијални извор сарадње на тржишту пољопривредних производа. Те тако од изузетног значаја постаје и интеграција  студијских путовања у годишње програме подршке за спровођење пољоприврдне политике и политике руралног развоја Општине Лајковац. Реализацијом истих стиче се директан увид како заправо теорија бива примењена у пракси.</w:t>
            </w:r>
          </w:p>
          <w:p w14:paraId="2A840899" w14:textId="29A59585" w:rsidR="001637FC" w:rsidRDefault="001637FC">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Осим студијских путовања место сусрета и размене стечених знања је и традиционални међународни пољопривредни сајам у Новом Саду. Организована посета истог представља додатни вид подршке домаћим произвођачима.</w:t>
            </w:r>
          </w:p>
        </w:tc>
      </w:tr>
      <w:tr w:rsidR="001637FC" w14:paraId="2792EB70" w14:textId="77777777" w:rsidTr="00C120EE">
        <w:trPr>
          <w:trHeight w:val="590"/>
        </w:trPr>
        <w:tc>
          <w:tcPr>
            <w:tcW w:w="4447" w:type="dxa"/>
            <w:hideMark/>
          </w:tcPr>
          <w:p w14:paraId="150E4F66" w14:textId="77777777" w:rsidR="001637FC" w:rsidRDefault="001637FC">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92" w:type="dxa"/>
            <w:hideMark/>
          </w:tcPr>
          <w:p w14:paraId="6108BEF7" w14:textId="7A056EFC" w:rsidR="001637FC" w:rsidRDefault="001637FC">
            <w:pPr>
              <w:spacing w:before="60" w:after="60" w:line="240" w:lineRule="auto"/>
              <w:rPr>
                <w:rFonts w:ascii="Times New Roman" w:hAnsi="Times New Roman"/>
                <w:color w:val="002060"/>
                <w:sz w:val="20"/>
                <w:szCs w:val="20"/>
                <w:lang w:val="sr-Cyrl-RS"/>
              </w:rPr>
            </w:pPr>
            <w:r w:rsidRPr="008C3358">
              <w:rPr>
                <w:rFonts w:ascii="Times New Roman" w:hAnsi="Times New Roman"/>
                <w:color w:val="002060"/>
                <w:sz w:val="20"/>
                <w:szCs w:val="20"/>
                <w:lang w:val="sr-Cyrl-RS"/>
              </w:rPr>
              <w:t>11.000.000</w:t>
            </w:r>
            <w:r w:rsidR="00B47AF6">
              <w:rPr>
                <w:rFonts w:ascii="Times New Roman" w:hAnsi="Times New Roman"/>
                <w:color w:val="002060"/>
                <w:sz w:val="20"/>
                <w:szCs w:val="20"/>
                <w:lang w:val="sr-Cyrl-RS"/>
              </w:rPr>
              <w:t xml:space="preserve">,00 </w:t>
            </w:r>
            <w:r w:rsidR="00647708">
              <w:rPr>
                <w:rFonts w:ascii="Times New Roman" w:hAnsi="Times New Roman"/>
                <w:color w:val="002060"/>
                <w:sz w:val="20"/>
                <w:szCs w:val="20"/>
                <w:lang w:val="sr-Cyrl-RS"/>
              </w:rPr>
              <w:t>рсд</w:t>
            </w:r>
          </w:p>
        </w:tc>
      </w:tr>
      <w:tr w:rsidR="001637FC" w14:paraId="2178A2BF" w14:textId="77777777" w:rsidTr="00C120EE">
        <w:trPr>
          <w:trHeight w:val="349"/>
        </w:trPr>
        <w:tc>
          <w:tcPr>
            <w:tcW w:w="4447" w:type="dxa"/>
            <w:hideMark/>
          </w:tcPr>
          <w:p w14:paraId="4A5EFC22" w14:textId="35E74857" w:rsidR="001637FC" w:rsidRDefault="001637FC">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92" w:type="dxa"/>
          </w:tcPr>
          <w:p w14:paraId="38FB7307" w14:textId="0BE9AE57" w:rsidR="001637FC" w:rsidRDefault="00B47A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w:t>
            </w:r>
          </w:p>
        </w:tc>
      </w:tr>
      <w:tr w:rsidR="001637FC" w14:paraId="706EB1B8" w14:textId="77777777" w:rsidTr="00C120EE">
        <w:trPr>
          <w:trHeight w:val="349"/>
        </w:trPr>
        <w:tc>
          <w:tcPr>
            <w:tcW w:w="4447" w:type="dxa"/>
            <w:hideMark/>
          </w:tcPr>
          <w:p w14:paraId="2C082CA4" w14:textId="77777777" w:rsidR="001637FC" w:rsidRDefault="001637FC">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lastRenderedPageBreak/>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92" w:type="dxa"/>
            <w:hideMark/>
          </w:tcPr>
          <w:p w14:paraId="50A54C58" w14:textId="6F1FCD2A" w:rsidR="001637FC" w:rsidRDefault="00D92219">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Општина Лајковац </w:t>
            </w:r>
            <w:r w:rsidR="0084210A">
              <w:rPr>
                <w:rFonts w:ascii="Times New Roman" w:hAnsi="Times New Roman"/>
                <w:color w:val="002060"/>
                <w:sz w:val="20"/>
                <w:szCs w:val="20"/>
                <w:lang w:val="sr-Cyrl-RS"/>
              </w:rPr>
              <w:t>Општинска управа</w:t>
            </w:r>
          </w:p>
        </w:tc>
      </w:tr>
      <w:tr w:rsidR="001637FC" w14:paraId="63E5E0C0" w14:textId="77777777" w:rsidTr="00C120EE">
        <w:trPr>
          <w:trHeight w:val="336"/>
        </w:trPr>
        <w:tc>
          <w:tcPr>
            <w:tcW w:w="4447" w:type="dxa"/>
            <w:hideMark/>
          </w:tcPr>
          <w:p w14:paraId="61A4D34E" w14:textId="5A3741BE" w:rsidR="001637FC" w:rsidRDefault="001637FC">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92" w:type="dxa"/>
          </w:tcPr>
          <w:p w14:paraId="0B4B5418" w14:textId="6D8F5868" w:rsidR="001637FC" w:rsidRDefault="00B47A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w:t>
            </w:r>
            <w:r w:rsidRPr="00B47AF6">
              <w:rPr>
                <w:rFonts w:ascii="Times New Roman" w:hAnsi="Times New Roman"/>
                <w:color w:val="002060"/>
                <w:sz w:val="20"/>
                <w:szCs w:val="20"/>
                <w:lang w:val="sr-Cyrl-RS"/>
              </w:rPr>
              <w:t>онтинуирано</w:t>
            </w:r>
          </w:p>
        </w:tc>
      </w:tr>
    </w:tbl>
    <w:p w14:paraId="29CBF06C" w14:textId="77777777" w:rsidR="001637FC" w:rsidRDefault="001637FC" w:rsidP="001637FC">
      <w:pPr>
        <w:shd w:val="clear" w:color="auto" w:fill="FFFFFF" w:themeFill="background1"/>
        <w:rPr>
          <w:color w:val="FFFFFF" w:themeColor="background1"/>
          <w:lang w:val="sr-Cyrl-RS"/>
        </w:rPr>
      </w:pPr>
    </w:p>
    <w:p w14:paraId="0AFD7868" w14:textId="5A82C657" w:rsidR="00DD31A2" w:rsidRPr="00C120EE" w:rsidRDefault="00DD31A2" w:rsidP="00DD31A2">
      <w:pPr>
        <w:shd w:val="clear" w:color="auto" w:fill="C45911" w:themeFill="accent2" w:themeFillShade="BF"/>
        <w:spacing w:after="0" w:line="240" w:lineRule="auto"/>
        <w:ind w:right="432"/>
        <w:jc w:val="both"/>
        <w:rPr>
          <w:rFonts w:ascii="Times New Roman" w:hAnsi="Times New Roman"/>
          <w:b/>
          <w:bCs/>
          <w:color w:val="FFFFFF" w:themeColor="background1"/>
          <w:sz w:val="24"/>
          <w:szCs w:val="24"/>
          <w:lang w:val="sr-Cyrl-RS"/>
        </w:rPr>
      </w:pPr>
      <w:r w:rsidRPr="00C120EE">
        <w:rPr>
          <w:rFonts w:ascii="Times New Roman" w:hAnsi="Times New Roman"/>
          <w:b/>
          <w:color w:val="FFFFFF" w:themeColor="background1"/>
          <w:sz w:val="24"/>
          <w:szCs w:val="24"/>
          <w:lang w:val="sr-Cyrl-RS"/>
        </w:rPr>
        <w:t>Приоритетни циљ 2:</w:t>
      </w:r>
      <w:r>
        <w:rPr>
          <w:rFonts w:ascii="Times New Roman" w:hAnsi="Times New Roman"/>
          <w:b/>
          <w:color w:val="FFFFFF" w:themeColor="background1"/>
          <w:sz w:val="24"/>
          <w:szCs w:val="24"/>
          <w:lang w:val="sr-Cyrl-RS"/>
        </w:rPr>
        <w:t xml:space="preserve"> </w:t>
      </w:r>
      <w:r w:rsidRPr="00C120EE">
        <w:rPr>
          <w:rFonts w:ascii="Times New Roman" w:hAnsi="Times New Roman"/>
          <w:b/>
          <w:color w:val="FFFFFF" w:themeColor="background1"/>
          <w:sz w:val="24"/>
          <w:szCs w:val="24"/>
          <w:lang w:val="sr-Cyrl-RS"/>
        </w:rPr>
        <w:t xml:space="preserve"> </w:t>
      </w:r>
      <w:r>
        <w:rPr>
          <w:rFonts w:ascii="Times New Roman" w:hAnsi="Times New Roman"/>
          <w:b/>
          <w:bCs/>
          <w:color w:val="FFFFFF" w:themeColor="background1"/>
          <w:sz w:val="24"/>
          <w:szCs w:val="24"/>
          <w:lang w:val="sr-Cyrl-RS"/>
        </w:rPr>
        <w:t>Повећање запослености и социјална инклузија</w:t>
      </w:r>
    </w:p>
    <w:p w14:paraId="40A780FC" w14:textId="0F37FB57" w:rsidR="00AC375D" w:rsidRDefault="001C4365" w:rsidP="001637FC">
      <w:pPr>
        <w:shd w:val="clear" w:color="auto" w:fill="FFFFFF" w:themeFill="background1"/>
        <w:rPr>
          <w:color w:val="FFFFFF" w:themeColor="background1"/>
          <w:lang w:val="sr-Latn-RS"/>
        </w:rPr>
      </w:pPr>
      <w:r>
        <w:rPr>
          <w:color w:val="FFFFFF" w:themeColor="background1"/>
          <w:lang w:val="sr-Latn-RS"/>
        </w:rPr>
        <w:t>R</w:t>
      </w:r>
    </w:p>
    <w:p w14:paraId="56BB582C" w14:textId="48DAEAB6" w:rsidR="00DD31A2" w:rsidRDefault="00630A26" w:rsidP="000D7736">
      <w:pPr>
        <w:shd w:val="clear" w:color="auto" w:fill="FFFFFF" w:themeFill="background1"/>
        <w:jc w:val="both"/>
        <w:rPr>
          <w:rFonts w:ascii="Times New Roman" w:hAnsi="Times New Roman"/>
          <w:color w:val="002465"/>
          <w:lang w:val="sr-Cyrl-RS"/>
        </w:rPr>
      </w:pPr>
      <w:r w:rsidRPr="007C1D69">
        <w:rPr>
          <w:rFonts w:ascii="Times New Roman" w:hAnsi="Times New Roman"/>
          <w:color w:val="002465"/>
          <w:lang w:val="sr-Cyrl-RS"/>
        </w:rPr>
        <w:t xml:space="preserve">Захваљујући развоју привреде и отварању нових радних места </w:t>
      </w:r>
      <w:r w:rsidR="00392D40" w:rsidRPr="007C1D69">
        <w:rPr>
          <w:rFonts w:ascii="Times New Roman" w:hAnsi="Times New Roman"/>
          <w:color w:val="002465"/>
          <w:lang w:val="sr-Cyrl-RS"/>
        </w:rPr>
        <w:t xml:space="preserve">бележи се </w:t>
      </w:r>
      <w:r w:rsidRPr="007C1D69">
        <w:rPr>
          <w:rFonts w:ascii="Times New Roman" w:hAnsi="Times New Roman"/>
          <w:color w:val="002465"/>
          <w:lang w:val="sr-Cyrl-RS"/>
        </w:rPr>
        <w:t xml:space="preserve">позитиван </w:t>
      </w:r>
      <w:r w:rsidR="00392D40" w:rsidRPr="007C1D69">
        <w:rPr>
          <w:rFonts w:ascii="Times New Roman" w:hAnsi="Times New Roman"/>
          <w:color w:val="002465"/>
          <w:lang w:val="sr-Cyrl-RS"/>
        </w:rPr>
        <w:t xml:space="preserve">тренд </w:t>
      </w:r>
      <w:r w:rsidRPr="007C1D69">
        <w:rPr>
          <w:rFonts w:ascii="Times New Roman" w:hAnsi="Times New Roman"/>
          <w:color w:val="002465"/>
          <w:lang w:val="sr-Cyrl-RS"/>
        </w:rPr>
        <w:t>смањења регистроване незапослености на територији општине Лајковац</w:t>
      </w:r>
      <w:r w:rsidR="007C1D69" w:rsidRPr="007C1D69">
        <w:rPr>
          <w:rFonts w:ascii="Times New Roman" w:hAnsi="Times New Roman"/>
          <w:color w:val="002465"/>
          <w:lang w:val="sr-Cyrl-RS"/>
        </w:rPr>
        <w:t xml:space="preserve"> у претходне три године</w:t>
      </w:r>
      <w:r w:rsidRPr="007C1D69">
        <w:rPr>
          <w:rFonts w:ascii="Times New Roman" w:hAnsi="Times New Roman"/>
          <w:color w:val="002465"/>
          <w:lang w:val="sr-Cyrl-RS"/>
        </w:rPr>
        <w:t xml:space="preserve">. </w:t>
      </w:r>
      <w:r w:rsidR="000D7736" w:rsidRPr="007C1D69">
        <w:rPr>
          <w:rFonts w:ascii="Times New Roman" w:hAnsi="Times New Roman"/>
          <w:color w:val="002465"/>
          <w:lang w:val="sr-Cyrl-RS"/>
        </w:rPr>
        <w:t>Но, о</w:t>
      </w:r>
      <w:r w:rsidRPr="007C1D69">
        <w:rPr>
          <w:rFonts w:ascii="Times New Roman" w:hAnsi="Times New Roman"/>
          <w:color w:val="002465"/>
          <w:lang w:val="sr-Cyrl-RS"/>
        </w:rPr>
        <w:t xml:space="preserve">држиво повећање запослености, посебно у приватном сектору, зависи не само од броја већ и од квалитета радних места. </w:t>
      </w:r>
      <w:r w:rsidR="000328A3" w:rsidRPr="007C1D69">
        <w:rPr>
          <w:rFonts w:ascii="Times New Roman" w:hAnsi="Times New Roman"/>
          <w:color w:val="002465"/>
          <w:lang w:val="sr-Cyrl-RS"/>
        </w:rPr>
        <w:t>С тим у вези,</w:t>
      </w:r>
      <w:r w:rsidRPr="007C1D69">
        <w:rPr>
          <w:rFonts w:ascii="Times New Roman" w:hAnsi="Times New Roman"/>
          <w:color w:val="002465"/>
          <w:lang w:val="sr-Cyrl-RS"/>
        </w:rPr>
        <w:t xml:space="preserve"> Општина Лајковац </w:t>
      </w:r>
      <w:r w:rsidR="000D7736" w:rsidRPr="007C1D69">
        <w:rPr>
          <w:rFonts w:ascii="Times New Roman" w:hAnsi="Times New Roman"/>
          <w:color w:val="002465"/>
          <w:lang w:val="sr-Cyrl-RS"/>
        </w:rPr>
        <w:t>препознаје</w:t>
      </w:r>
      <w:r w:rsidRPr="007C1D69">
        <w:rPr>
          <w:rFonts w:ascii="Times New Roman" w:hAnsi="Times New Roman"/>
          <w:color w:val="002465"/>
          <w:lang w:val="sr-Cyrl-RS"/>
        </w:rPr>
        <w:t xml:space="preserve"> </w:t>
      </w:r>
      <w:r w:rsidR="007C1D69">
        <w:rPr>
          <w:rFonts w:ascii="Times New Roman" w:hAnsi="Times New Roman"/>
          <w:color w:val="002465"/>
          <w:lang w:val="sr-Cyrl-RS"/>
        </w:rPr>
        <w:t>улогу</w:t>
      </w:r>
      <w:r w:rsidR="000D7736" w:rsidRPr="007C1D69">
        <w:rPr>
          <w:rFonts w:ascii="Times New Roman" w:hAnsi="Times New Roman"/>
          <w:color w:val="002465"/>
          <w:lang w:val="sr-Cyrl-RS"/>
        </w:rPr>
        <w:t xml:space="preserve"> постојећих привредних субјеката, страних директних инвестиција, али  и система образовања и система социјалне заштите</w:t>
      </w:r>
      <w:r w:rsidR="00150AEE">
        <w:rPr>
          <w:rFonts w:ascii="Times New Roman" w:hAnsi="Times New Roman"/>
          <w:color w:val="002465"/>
          <w:lang w:val="sr-Cyrl-RS"/>
        </w:rPr>
        <w:t xml:space="preserve"> као равноправних актера у решавању проблема незапослености.</w:t>
      </w:r>
    </w:p>
    <w:p w14:paraId="58C885BB" w14:textId="1586B0B4" w:rsidR="00150AEE" w:rsidRPr="007C1D69" w:rsidRDefault="00655277" w:rsidP="000D7736">
      <w:pPr>
        <w:shd w:val="clear" w:color="auto" w:fill="FFFFFF" w:themeFill="background1"/>
        <w:jc w:val="both"/>
        <w:rPr>
          <w:rFonts w:ascii="Times New Roman" w:hAnsi="Times New Roman"/>
          <w:color w:val="002465"/>
          <w:lang w:val="sr-Cyrl-RS"/>
        </w:rPr>
      </w:pPr>
      <w:r>
        <w:rPr>
          <w:rFonts w:ascii="Times New Roman" w:hAnsi="Times New Roman"/>
          <w:color w:val="002465"/>
          <w:lang w:val="sr-Cyrl-RS"/>
        </w:rPr>
        <w:t>У наредном периоду очекује се наставак позитивног тренда смањења регистроване незапослености кроз адекватне мере активне политике запошљавања са јасно дефинисаним приоритетима</w:t>
      </w:r>
      <w:r w:rsidR="00E07BBF">
        <w:rPr>
          <w:rFonts w:ascii="Times New Roman" w:hAnsi="Times New Roman"/>
          <w:color w:val="002465"/>
          <w:lang w:val="sr-Cyrl-RS"/>
        </w:rPr>
        <w:t>. Особе са инвалидитетом, лица без квлификација и ниско квалификована лица, жене свакако заслужују посебан фокус.</w:t>
      </w: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954"/>
        <w:gridCol w:w="1702"/>
        <w:gridCol w:w="1791"/>
        <w:gridCol w:w="2356"/>
      </w:tblGrid>
      <w:tr w:rsidR="00DD31A2" w14:paraId="617735C0" w14:textId="77777777" w:rsidTr="00CA25EA">
        <w:trPr>
          <w:trHeight w:val="813"/>
          <w:tblHeader/>
        </w:trPr>
        <w:tc>
          <w:tcPr>
            <w:tcW w:w="3954" w:type="dxa"/>
            <w:shd w:val="clear" w:color="auto" w:fill="FFD966" w:themeFill="accent4" w:themeFillTint="99"/>
            <w:vAlign w:val="center"/>
            <w:hideMark/>
          </w:tcPr>
          <w:p w14:paraId="193251BA" w14:textId="77777777" w:rsidR="00DD31A2" w:rsidRDefault="00DD31A2" w:rsidP="00CA25E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Показатељ учинка (и</w:t>
            </w:r>
            <w:proofErr w:type="spellStart"/>
            <w:r>
              <w:rPr>
                <w:rFonts w:ascii="Times New Roman" w:hAnsi="Times New Roman"/>
                <w:b/>
                <w:color w:val="002060"/>
                <w:sz w:val="20"/>
                <w:szCs w:val="20"/>
              </w:rPr>
              <w:t>ндикатор</w:t>
            </w:r>
            <w:proofErr w:type="spellEnd"/>
            <w:r>
              <w:rPr>
                <w:rFonts w:ascii="Times New Roman" w:hAnsi="Times New Roman"/>
                <w:b/>
                <w:color w:val="002060"/>
                <w:sz w:val="20"/>
                <w:szCs w:val="20"/>
                <w:lang w:val="sr-Cyrl-RS"/>
              </w:rPr>
              <w:t>) са јединицом мере</w:t>
            </w:r>
          </w:p>
        </w:tc>
        <w:tc>
          <w:tcPr>
            <w:tcW w:w="1702" w:type="dxa"/>
            <w:shd w:val="clear" w:color="auto" w:fill="FFD966" w:themeFill="accent4" w:themeFillTint="99"/>
            <w:vAlign w:val="center"/>
            <w:hideMark/>
          </w:tcPr>
          <w:p w14:paraId="3A75FDCD" w14:textId="77777777" w:rsidR="00DD31A2" w:rsidRDefault="00DD31A2" w:rsidP="00CA25EA">
            <w:pPr>
              <w:spacing w:before="60" w:after="60" w:line="240" w:lineRule="auto"/>
              <w:jc w:val="center"/>
              <w:rPr>
                <w:rFonts w:ascii="Times New Roman" w:hAnsi="Times New Roman"/>
                <w:b/>
                <w:color w:val="002060"/>
                <w:sz w:val="20"/>
                <w:szCs w:val="20"/>
              </w:rPr>
            </w:pPr>
            <w:proofErr w:type="spellStart"/>
            <w:r>
              <w:rPr>
                <w:rFonts w:ascii="Times New Roman" w:hAnsi="Times New Roman"/>
                <w:b/>
                <w:color w:val="002060"/>
                <w:sz w:val="20"/>
                <w:szCs w:val="20"/>
              </w:rPr>
              <w:t>Базна</w:t>
            </w:r>
            <w:proofErr w:type="spellEnd"/>
            <w:r>
              <w:rPr>
                <w:rFonts w:ascii="Times New Roman" w:hAnsi="Times New Roman"/>
                <w:b/>
                <w:color w:val="002060"/>
                <w:sz w:val="20"/>
                <w:szCs w:val="20"/>
              </w:rPr>
              <w:t xml:space="preserve"> </w:t>
            </w:r>
            <w:r>
              <w:rPr>
                <w:rFonts w:ascii="Times New Roman" w:hAnsi="Times New Roman"/>
                <w:b/>
                <w:color w:val="002060"/>
                <w:sz w:val="20"/>
                <w:szCs w:val="20"/>
                <w:lang w:val="sr-Cyrl-RS"/>
              </w:rPr>
              <w:t>вредност у базној години</w:t>
            </w:r>
          </w:p>
        </w:tc>
        <w:tc>
          <w:tcPr>
            <w:tcW w:w="1791" w:type="dxa"/>
            <w:shd w:val="clear" w:color="auto" w:fill="FFD966" w:themeFill="accent4" w:themeFillTint="99"/>
            <w:vAlign w:val="center"/>
            <w:hideMark/>
          </w:tcPr>
          <w:p w14:paraId="5B9661E9" w14:textId="77777777" w:rsidR="00DD31A2" w:rsidRDefault="00DD31A2" w:rsidP="00CA25EA">
            <w:pPr>
              <w:spacing w:before="60" w:after="60" w:line="240" w:lineRule="auto"/>
              <w:jc w:val="center"/>
              <w:rPr>
                <w:rFonts w:ascii="Times New Roman" w:hAnsi="Times New Roman"/>
                <w:b/>
                <w:color w:val="002060"/>
                <w:sz w:val="20"/>
                <w:szCs w:val="20"/>
              </w:rPr>
            </w:pPr>
            <w:r>
              <w:rPr>
                <w:rFonts w:ascii="Times New Roman" w:hAnsi="Times New Roman"/>
                <w:b/>
                <w:color w:val="002060"/>
                <w:sz w:val="20"/>
                <w:szCs w:val="20"/>
                <w:lang w:val="sr-Cyrl-RS"/>
              </w:rPr>
              <w:t>Циљна вредност у циљној години</w:t>
            </w:r>
          </w:p>
        </w:tc>
        <w:tc>
          <w:tcPr>
            <w:tcW w:w="2356" w:type="dxa"/>
            <w:shd w:val="clear" w:color="auto" w:fill="FFD966" w:themeFill="accent4" w:themeFillTint="99"/>
            <w:vAlign w:val="center"/>
            <w:hideMark/>
          </w:tcPr>
          <w:p w14:paraId="33370994" w14:textId="77777777" w:rsidR="00DD31A2" w:rsidRDefault="00DD31A2" w:rsidP="00CA25EA">
            <w:pPr>
              <w:spacing w:before="60" w:after="60" w:line="240" w:lineRule="auto"/>
              <w:rPr>
                <w:rFonts w:ascii="Times New Roman" w:hAnsi="Times New Roman"/>
                <w:b/>
                <w:color w:val="002060"/>
                <w:sz w:val="20"/>
                <w:szCs w:val="20"/>
              </w:rPr>
            </w:pPr>
            <w:r>
              <w:rPr>
                <w:rFonts w:ascii="Times New Roman" w:hAnsi="Times New Roman"/>
                <w:b/>
                <w:color w:val="002060"/>
                <w:sz w:val="20"/>
                <w:szCs w:val="20"/>
              </w:rPr>
              <w:t xml:space="preserve">Извор </w:t>
            </w:r>
            <w:proofErr w:type="spellStart"/>
            <w:r>
              <w:rPr>
                <w:rFonts w:ascii="Times New Roman" w:hAnsi="Times New Roman"/>
                <w:b/>
                <w:color w:val="002060"/>
                <w:sz w:val="20"/>
                <w:szCs w:val="20"/>
              </w:rPr>
              <w:t>провере</w:t>
            </w:r>
            <w:proofErr w:type="spellEnd"/>
          </w:p>
        </w:tc>
      </w:tr>
      <w:tr w:rsidR="00DD31A2" w:rsidRPr="00F73CF8" w14:paraId="38BD195B" w14:textId="77777777" w:rsidTr="00CA25EA">
        <w:trPr>
          <w:trHeight w:val="1749"/>
        </w:trPr>
        <w:tc>
          <w:tcPr>
            <w:tcW w:w="3954" w:type="dxa"/>
            <w:vAlign w:val="center"/>
            <w:hideMark/>
          </w:tcPr>
          <w:p w14:paraId="3555EF6D" w14:textId="3CBE5707" w:rsidR="00DD31A2" w:rsidRPr="001C4670" w:rsidRDefault="00DD31A2" w:rsidP="00CA25EA">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 xml:space="preserve">Проценат </w:t>
            </w:r>
            <w:r w:rsidR="005F02B7">
              <w:rPr>
                <w:rFonts w:ascii="Times New Roman" w:hAnsi="Times New Roman"/>
                <w:color w:val="002060"/>
                <w:sz w:val="20"/>
                <w:szCs w:val="20"/>
                <w:lang w:val="sr-Cyrl-RS"/>
              </w:rPr>
              <w:t>буџета који се издваја за мере активне политике запошљавања</w:t>
            </w:r>
          </w:p>
        </w:tc>
        <w:tc>
          <w:tcPr>
            <w:tcW w:w="1702" w:type="dxa"/>
            <w:vAlign w:val="center"/>
            <w:hideMark/>
          </w:tcPr>
          <w:p w14:paraId="3CCEF8EC" w14:textId="77777777" w:rsidR="00DD31A2" w:rsidRDefault="00DD31A2" w:rsidP="00CA25EA">
            <w:pPr>
              <w:spacing w:before="60" w:after="60" w:line="240" w:lineRule="auto"/>
              <w:jc w:val="center"/>
              <w:rPr>
                <w:rFonts w:ascii="Times New Roman" w:hAnsi="Times New Roman"/>
                <w:color w:val="002060"/>
                <w:sz w:val="20"/>
                <w:szCs w:val="20"/>
                <w:lang w:val="sr-Latn-RS"/>
              </w:rPr>
            </w:pPr>
            <w:r>
              <w:rPr>
                <w:rFonts w:ascii="Times New Roman" w:hAnsi="Times New Roman"/>
                <w:color w:val="002060"/>
                <w:sz w:val="20"/>
                <w:szCs w:val="20"/>
                <w:lang w:val="sr-Cyrl-RS"/>
              </w:rPr>
              <w:t>(2023.)</w:t>
            </w:r>
          </w:p>
          <w:p w14:paraId="6B3044C8" w14:textId="6A7EA9BE" w:rsidR="00DD31A2" w:rsidRPr="0087626A" w:rsidRDefault="005F02B7" w:rsidP="00CA25EA">
            <w:pPr>
              <w:spacing w:before="60" w:after="60" w:line="240" w:lineRule="auto"/>
              <w:jc w:val="center"/>
              <w:rPr>
                <w:rFonts w:ascii="Times New Roman" w:hAnsi="Times New Roman"/>
                <w:b/>
                <w:bCs/>
                <w:color w:val="002060"/>
                <w:sz w:val="20"/>
                <w:szCs w:val="20"/>
                <w:lang w:val="sr-Latn-RS"/>
              </w:rPr>
            </w:pPr>
            <w:r w:rsidRPr="0087626A">
              <w:rPr>
                <w:rFonts w:ascii="Times New Roman" w:hAnsi="Times New Roman"/>
                <w:b/>
                <w:bCs/>
                <w:color w:val="002060"/>
                <w:sz w:val="20"/>
                <w:szCs w:val="20"/>
                <w:lang w:val="sr-Latn-RS"/>
              </w:rPr>
              <w:t>0,65</w:t>
            </w:r>
          </w:p>
        </w:tc>
        <w:tc>
          <w:tcPr>
            <w:tcW w:w="1791" w:type="dxa"/>
            <w:vAlign w:val="center"/>
            <w:hideMark/>
          </w:tcPr>
          <w:p w14:paraId="35CB9EB3" w14:textId="67CEE0E3" w:rsidR="00DD31A2" w:rsidRDefault="00DD31A2" w:rsidP="00CA25EA">
            <w:pPr>
              <w:spacing w:before="60" w:after="60" w:line="240" w:lineRule="auto"/>
              <w:jc w:val="center"/>
              <w:rPr>
                <w:rFonts w:ascii="Times New Roman" w:hAnsi="Times New Roman"/>
                <w:color w:val="002060"/>
                <w:sz w:val="20"/>
                <w:szCs w:val="20"/>
                <w:lang w:val="sr-Latn-RS"/>
              </w:rPr>
            </w:pPr>
            <w:r>
              <w:rPr>
                <w:rFonts w:ascii="Times New Roman" w:hAnsi="Times New Roman"/>
                <w:color w:val="002060"/>
                <w:sz w:val="20"/>
                <w:szCs w:val="20"/>
                <w:lang w:val="sr-Cyrl-RS"/>
              </w:rPr>
              <w:t>(203</w:t>
            </w:r>
            <w:r w:rsidR="00A819E4">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5F93FE2F" w14:textId="2732ABEF" w:rsidR="00DD31A2" w:rsidRPr="0087626A" w:rsidRDefault="005F02B7" w:rsidP="00CA25EA">
            <w:pPr>
              <w:spacing w:before="60" w:after="60" w:line="240" w:lineRule="auto"/>
              <w:jc w:val="center"/>
              <w:rPr>
                <w:rFonts w:ascii="Times New Roman" w:hAnsi="Times New Roman"/>
                <w:b/>
                <w:bCs/>
                <w:color w:val="002060"/>
                <w:sz w:val="20"/>
                <w:szCs w:val="20"/>
                <w:lang w:val="sr-Latn-RS"/>
              </w:rPr>
            </w:pPr>
            <w:r w:rsidRPr="0087626A">
              <w:rPr>
                <w:rFonts w:ascii="Times New Roman" w:hAnsi="Times New Roman"/>
                <w:b/>
                <w:bCs/>
                <w:color w:val="002060"/>
                <w:sz w:val="20"/>
                <w:szCs w:val="20"/>
                <w:lang w:val="sr-Latn-RS"/>
              </w:rPr>
              <w:t>0,80</w:t>
            </w:r>
          </w:p>
        </w:tc>
        <w:tc>
          <w:tcPr>
            <w:tcW w:w="2356" w:type="dxa"/>
            <w:vAlign w:val="center"/>
            <w:hideMark/>
          </w:tcPr>
          <w:p w14:paraId="4B8B4404" w14:textId="1713659B" w:rsidR="00DD31A2" w:rsidRPr="00F73CF8" w:rsidRDefault="00DD31A2" w:rsidP="00CA25EA">
            <w:pPr>
              <w:spacing w:before="60" w:after="60" w:line="240" w:lineRule="auto"/>
              <w:rPr>
                <w:rFonts w:ascii="Times New Roman" w:hAnsi="Times New Roman"/>
                <w:bCs/>
                <w:color w:val="002060"/>
                <w:sz w:val="20"/>
                <w:szCs w:val="20"/>
                <w:lang w:val="sr-Cyrl-RS"/>
              </w:rPr>
            </w:pPr>
            <w:r>
              <w:rPr>
                <w:rFonts w:ascii="Times New Roman" w:hAnsi="Times New Roman"/>
                <w:bCs/>
                <w:color w:val="002465"/>
                <w:sz w:val="20"/>
                <w:szCs w:val="20"/>
                <w:lang w:val="sr-Cyrl-RS"/>
              </w:rPr>
              <w:t>Одлука о буџету</w:t>
            </w:r>
          </w:p>
        </w:tc>
      </w:tr>
      <w:tr w:rsidR="00DD31A2" w:rsidRPr="00F73CF8" w14:paraId="7FB0E7EF" w14:textId="77777777" w:rsidTr="00CA25EA">
        <w:trPr>
          <w:trHeight w:val="364"/>
        </w:trPr>
        <w:tc>
          <w:tcPr>
            <w:tcW w:w="3954" w:type="dxa"/>
            <w:shd w:val="clear" w:color="auto" w:fill="auto"/>
            <w:vAlign w:val="center"/>
            <w:hideMark/>
          </w:tcPr>
          <w:p w14:paraId="498291F9" w14:textId="0FF90C96" w:rsidR="00DD31A2" w:rsidRPr="001C4670" w:rsidRDefault="00DD31A2" w:rsidP="00CA25E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w:t>
            </w:r>
            <w:r w:rsidRPr="00DD31A2">
              <w:rPr>
                <w:rFonts w:ascii="Times New Roman" w:hAnsi="Times New Roman"/>
                <w:color w:val="002060"/>
                <w:sz w:val="20"/>
                <w:szCs w:val="20"/>
                <w:lang w:val="sr-Cyrl-RS"/>
              </w:rPr>
              <w:t>рој предвиђених програма активне политике запошљавања по Локалном акционом плану за запошљавање</w:t>
            </w:r>
          </w:p>
        </w:tc>
        <w:tc>
          <w:tcPr>
            <w:tcW w:w="1702" w:type="dxa"/>
            <w:shd w:val="clear" w:color="auto" w:fill="auto"/>
            <w:vAlign w:val="center"/>
            <w:hideMark/>
          </w:tcPr>
          <w:p w14:paraId="3126D619" w14:textId="77777777" w:rsidR="00DD31A2" w:rsidRDefault="00DD31A2" w:rsidP="00CA25EA">
            <w:pPr>
              <w:spacing w:before="60" w:after="60" w:line="240" w:lineRule="auto"/>
              <w:jc w:val="center"/>
              <w:rPr>
                <w:rFonts w:ascii="Times New Roman" w:hAnsi="Times New Roman"/>
                <w:color w:val="002060"/>
                <w:sz w:val="20"/>
                <w:szCs w:val="20"/>
                <w:lang w:val="sr-Latn-RS"/>
              </w:rPr>
            </w:pPr>
            <w:r>
              <w:rPr>
                <w:rFonts w:ascii="Times New Roman" w:hAnsi="Times New Roman"/>
                <w:color w:val="002060"/>
                <w:sz w:val="20"/>
                <w:szCs w:val="20"/>
                <w:lang w:val="sr-Cyrl-RS"/>
              </w:rPr>
              <w:t>(2023.)</w:t>
            </w:r>
          </w:p>
          <w:p w14:paraId="39F0525A" w14:textId="0B4A4990" w:rsidR="00DD31A2" w:rsidRPr="0087626A" w:rsidRDefault="00DD31A2" w:rsidP="00CA25EA">
            <w:pPr>
              <w:spacing w:before="60" w:after="60" w:line="240" w:lineRule="auto"/>
              <w:jc w:val="center"/>
              <w:rPr>
                <w:rFonts w:ascii="Calibri Light" w:hAnsi="Calibri Light"/>
                <w:b/>
                <w:bCs/>
                <w:color w:val="002060"/>
                <w:sz w:val="20"/>
                <w:szCs w:val="20"/>
                <w:lang w:val="sr-Cyrl-RS"/>
              </w:rPr>
            </w:pPr>
            <w:r w:rsidRPr="0087626A">
              <w:rPr>
                <w:rFonts w:ascii="Times New Roman" w:hAnsi="Times New Roman"/>
                <w:b/>
                <w:bCs/>
                <w:color w:val="002060"/>
                <w:sz w:val="20"/>
                <w:szCs w:val="20"/>
                <w:lang w:val="sr-Cyrl-RS"/>
              </w:rPr>
              <w:t>1</w:t>
            </w:r>
          </w:p>
        </w:tc>
        <w:tc>
          <w:tcPr>
            <w:tcW w:w="1791" w:type="dxa"/>
            <w:shd w:val="clear" w:color="auto" w:fill="auto"/>
            <w:vAlign w:val="center"/>
            <w:hideMark/>
          </w:tcPr>
          <w:p w14:paraId="5394154B" w14:textId="4D65420F" w:rsidR="00DD31A2" w:rsidRDefault="00DD31A2" w:rsidP="00CA25EA">
            <w:pPr>
              <w:spacing w:before="60" w:after="60" w:line="240" w:lineRule="auto"/>
              <w:jc w:val="center"/>
              <w:rPr>
                <w:rFonts w:ascii="Times New Roman" w:hAnsi="Times New Roman"/>
                <w:color w:val="002060"/>
                <w:sz w:val="20"/>
                <w:szCs w:val="20"/>
                <w:lang w:val="sr-Latn-RS"/>
              </w:rPr>
            </w:pPr>
            <w:r>
              <w:rPr>
                <w:rFonts w:ascii="Times New Roman" w:hAnsi="Times New Roman"/>
                <w:color w:val="002060"/>
                <w:sz w:val="20"/>
                <w:szCs w:val="20"/>
                <w:lang w:val="sr-Cyrl-RS"/>
              </w:rPr>
              <w:t>(203</w:t>
            </w:r>
            <w:r w:rsidR="00A819E4">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7301CCD6" w14:textId="73C4CDBA" w:rsidR="00DD31A2" w:rsidRPr="0087626A" w:rsidRDefault="005F02B7" w:rsidP="00CA25EA">
            <w:pPr>
              <w:spacing w:before="60" w:after="60" w:line="240" w:lineRule="auto"/>
              <w:jc w:val="center"/>
              <w:rPr>
                <w:rFonts w:ascii="Calibri Light" w:hAnsi="Calibri Light"/>
                <w:b/>
                <w:bCs/>
                <w:color w:val="002060"/>
                <w:sz w:val="20"/>
                <w:szCs w:val="20"/>
                <w:lang w:val="sr-Latn-RS"/>
              </w:rPr>
            </w:pPr>
            <w:r w:rsidRPr="0087626A">
              <w:rPr>
                <w:rFonts w:ascii="Times New Roman" w:hAnsi="Times New Roman"/>
                <w:b/>
                <w:bCs/>
                <w:color w:val="002060"/>
                <w:sz w:val="20"/>
                <w:szCs w:val="20"/>
                <w:lang w:val="sr-Latn-RS"/>
              </w:rPr>
              <w:t>2</w:t>
            </w:r>
          </w:p>
        </w:tc>
        <w:tc>
          <w:tcPr>
            <w:tcW w:w="2356" w:type="dxa"/>
            <w:shd w:val="clear" w:color="auto" w:fill="auto"/>
            <w:vAlign w:val="center"/>
            <w:hideMark/>
          </w:tcPr>
          <w:p w14:paraId="271C31D8" w14:textId="39997615" w:rsidR="00DD31A2" w:rsidRPr="00F73CF8" w:rsidRDefault="005F02B7" w:rsidP="00CA25EA">
            <w:pPr>
              <w:spacing w:before="60" w:after="60" w:line="240" w:lineRule="auto"/>
              <w:rPr>
                <w:rFonts w:ascii="Calibri Light" w:hAnsi="Calibri Light"/>
                <w:bCs/>
                <w:color w:val="002060"/>
                <w:sz w:val="20"/>
                <w:szCs w:val="20"/>
                <w:lang w:val="sr-Cyrl-RS"/>
              </w:rPr>
            </w:pPr>
            <w:r>
              <w:rPr>
                <w:rFonts w:ascii="Times New Roman" w:hAnsi="Times New Roman"/>
                <w:bCs/>
                <w:color w:val="002465"/>
                <w:sz w:val="20"/>
                <w:szCs w:val="20"/>
                <w:lang w:val="sr-Cyrl-RS"/>
              </w:rPr>
              <w:t>Локални акциони план за запошљавање</w:t>
            </w:r>
          </w:p>
        </w:tc>
      </w:tr>
    </w:tbl>
    <w:p w14:paraId="4A0B5EAA" w14:textId="439238E7" w:rsidR="00DD31A2" w:rsidRDefault="00DD31A2" w:rsidP="001637FC">
      <w:pPr>
        <w:shd w:val="clear" w:color="auto" w:fill="FFFFFF" w:themeFill="background1"/>
        <w:rPr>
          <w:color w:val="FFFFFF" w:themeColor="background1"/>
          <w:lang w:val="sr-Cyrl-RS"/>
        </w:rPr>
      </w:pPr>
    </w:p>
    <w:tbl>
      <w:tblPr>
        <w:tblW w:w="97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5365"/>
      </w:tblGrid>
      <w:tr w:rsidR="00A65093" w:rsidRPr="008C3358" w14:paraId="60F9943A" w14:textId="77777777" w:rsidTr="00CA25EA">
        <w:trPr>
          <w:trHeight w:val="486"/>
        </w:trPr>
        <w:tc>
          <w:tcPr>
            <w:tcW w:w="9787" w:type="dxa"/>
            <w:gridSpan w:val="2"/>
            <w:shd w:val="clear" w:color="auto" w:fill="FFF2CC"/>
            <w:vAlign w:val="center"/>
            <w:hideMark/>
          </w:tcPr>
          <w:p w14:paraId="3A54C440" w14:textId="42677A60" w:rsidR="00A65093" w:rsidRPr="008C3358" w:rsidRDefault="00A65093" w:rsidP="00CA25EA">
            <w:pPr>
              <w:spacing w:before="60" w:after="60" w:line="240" w:lineRule="auto"/>
              <w:rPr>
                <w:rFonts w:ascii="Times New Roman" w:hAnsi="Times New Roman"/>
                <w:b/>
                <w:color w:val="002060"/>
                <w:sz w:val="20"/>
                <w:szCs w:val="20"/>
                <w:lang w:val="sr-Cyrl-RS"/>
              </w:rPr>
            </w:pPr>
            <w:r w:rsidRPr="008C3358">
              <w:rPr>
                <w:rFonts w:ascii="Times New Roman" w:hAnsi="Times New Roman"/>
                <w:b/>
                <w:color w:val="002060"/>
                <w:sz w:val="20"/>
                <w:szCs w:val="20"/>
                <w:lang w:val="sr-Cyrl-RS"/>
              </w:rPr>
              <w:t xml:space="preserve">Мера: </w:t>
            </w:r>
            <w:r>
              <w:rPr>
                <w:rFonts w:ascii="Times New Roman" w:hAnsi="Times New Roman"/>
                <w:b/>
                <w:color w:val="002060"/>
                <w:sz w:val="20"/>
                <w:szCs w:val="20"/>
                <w:lang w:val="sr-Cyrl-RS"/>
              </w:rPr>
              <w:t>2</w:t>
            </w:r>
            <w:r w:rsidRPr="008C3358">
              <w:rPr>
                <w:rFonts w:ascii="Times New Roman" w:hAnsi="Times New Roman"/>
                <w:b/>
                <w:color w:val="002060"/>
                <w:sz w:val="20"/>
                <w:szCs w:val="20"/>
                <w:lang w:val="sr-Cyrl-RS"/>
              </w:rPr>
              <w:t>.</w:t>
            </w:r>
            <w:r>
              <w:rPr>
                <w:rFonts w:ascii="Times New Roman" w:hAnsi="Times New Roman"/>
                <w:b/>
                <w:color w:val="002060"/>
                <w:sz w:val="20"/>
                <w:szCs w:val="20"/>
                <w:lang w:val="sr-Cyrl-RS"/>
              </w:rPr>
              <w:t>1</w:t>
            </w:r>
            <w:r w:rsidRPr="008C3358">
              <w:rPr>
                <w:rFonts w:ascii="Times New Roman" w:hAnsi="Times New Roman"/>
                <w:b/>
                <w:color w:val="002060"/>
                <w:sz w:val="20"/>
                <w:szCs w:val="20"/>
                <w:lang w:val="sr-Cyrl-RS"/>
              </w:rPr>
              <w:t xml:space="preserve"> </w:t>
            </w:r>
            <w:r w:rsidRPr="00A65093">
              <w:rPr>
                <w:rFonts w:ascii="Times New Roman" w:hAnsi="Times New Roman"/>
                <w:b/>
                <w:bCs/>
                <w:color w:val="002465"/>
                <w:sz w:val="20"/>
                <w:szCs w:val="20"/>
                <w:lang w:val="sr-Cyrl-RS"/>
              </w:rPr>
              <w:t>Спровођење активне политике запошљавања</w:t>
            </w:r>
          </w:p>
        </w:tc>
      </w:tr>
      <w:tr w:rsidR="00A65093" w14:paraId="7BFF1588" w14:textId="77777777" w:rsidTr="00CA25EA">
        <w:trPr>
          <w:trHeight w:val="1154"/>
        </w:trPr>
        <w:tc>
          <w:tcPr>
            <w:tcW w:w="9787" w:type="dxa"/>
            <w:gridSpan w:val="2"/>
            <w:hideMark/>
          </w:tcPr>
          <w:p w14:paraId="61B87220" w14:textId="705AE546" w:rsidR="00A65093" w:rsidRPr="00655277" w:rsidRDefault="00A65093" w:rsidP="00CA25EA">
            <w:pPr>
              <w:spacing w:before="60" w:after="60" w:line="240" w:lineRule="auto"/>
              <w:jc w:val="both"/>
              <w:rPr>
                <w:rFonts w:ascii="Times New Roman" w:hAnsi="Times New Roman"/>
                <w:color w:val="002060"/>
                <w:sz w:val="20"/>
                <w:szCs w:val="20"/>
                <w:lang w:val="sr-Cyrl-RS"/>
              </w:rPr>
            </w:pPr>
            <w:r w:rsidRPr="00655277">
              <w:rPr>
                <w:rFonts w:ascii="Times New Roman" w:hAnsi="Times New Roman"/>
                <w:color w:val="002465"/>
                <w:sz w:val="20"/>
                <w:szCs w:val="20"/>
                <w:lang w:val="sr-Cyrl-RS"/>
              </w:rPr>
              <w:t>Локални акциони план запошљавања основни је инструмент спровођења активне политике запошљавања у општини Лајковац. Њиме се дефинишу програми и мере за таргетирање ризичних група и повећање запослености истих.</w:t>
            </w:r>
          </w:p>
        </w:tc>
      </w:tr>
      <w:tr w:rsidR="00A65093" w14:paraId="647AC138" w14:textId="77777777" w:rsidTr="00CA25EA">
        <w:trPr>
          <w:trHeight w:val="577"/>
        </w:trPr>
        <w:tc>
          <w:tcPr>
            <w:tcW w:w="4422" w:type="dxa"/>
            <w:hideMark/>
          </w:tcPr>
          <w:p w14:paraId="03E9EF6E" w14:textId="77777777" w:rsidR="00A65093" w:rsidRDefault="00A65093" w:rsidP="00CA25E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65" w:type="dxa"/>
            <w:hideMark/>
          </w:tcPr>
          <w:p w14:paraId="40930D87" w14:textId="7C8BD815" w:rsidR="00A65093" w:rsidRDefault="00655277" w:rsidP="00CA25E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70</w:t>
            </w:r>
            <w:r w:rsidR="00A65093">
              <w:rPr>
                <w:rFonts w:ascii="Times New Roman" w:hAnsi="Times New Roman"/>
                <w:color w:val="002060"/>
                <w:sz w:val="20"/>
                <w:szCs w:val="20"/>
                <w:lang w:val="sr-Cyrl-RS"/>
              </w:rPr>
              <w:t>.</w:t>
            </w:r>
            <w:r>
              <w:rPr>
                <w:rFonts w:ascii="Times New Roman" w:hAnsi="Times New Roman"/>
                <w:color w:val="002060"/>
                <w:sz w:val="20"/>
                <w:szCs w:val="20"/>
                <w:lang w:val="sr-Cyrl-RS"/>
              </w:rPr>
              <w:t>0</w:t>
            </w:r>
            <w:r w:rsidR="00A65093">
              <w:rPr>
                <w:rFonts w:ascii="Times New Roman" w:hAnsi="Times New Roman"/>
                <w:color w:val="002060"/>
                <w:sz w:val="20"/>
                <w:szCs w:val="20"/>
                <w:lang w:val="sr-Cyrl-RS"/>
              </w:rPr>
              <w:t xml:space="preserve">00.000,00 </w:t>
            </w:r>
            <w:r w:rsidR="00647708">
              <w:rPr>
                <w:rFonts w:ascii="Times New Roman" w:hAnsi="Times New Roman"/>
                <w:color w:val="002060"/>
                <w:sz w:val="20"/>
                <w:szCs w:val="20"/>
                <w:lang w:val="sr-Cyrl-RS"/>
              </w:rPr>
              <w:t>рсд</w:t>
            </w:r>
          </w:p>
        </w:tc>
      </w:tr>
      <w:tr w:rsidR="00A65093" w14:paraId="5950DEBF" w14:textId="77777777" w:rsidTr="00CA25EA">
        <w:trPr>
          <w:trHeight w:val="349"/>
        </w:trPr>
        <w:tc>
          <w:tcPr>
            <w:tcW w:w="4422" w:type="dxa"/>
            <w:hideMark/>
          </w:tcPr>
          <w:p w14:paraId="54535EA1" w14:textId="77777777" w:rsidR="00A65093" w:rsidRDefault="00A65093" w:rsidP="00CA25E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65" w:type="dxa"/>
            <w:hideMark/>
          </w:tcPr>
          <w:p w14:paraId="1D6225CD" w14:textId="27F77EC3" w:rsidR="00A65093" w:rsidRDefault="00A65093" w:rsidP="00CA25E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w:t>
            </w:r>
          </w:p>
        </w:tc>
      </w:tr>
      <w:tr w:rsidR="00A65093" w14:paraId="10CFE937" w14:textId="77777777" w:rsidTr="00CA25EA">
        <w:trPr>
          <w:trHeight w:val="349"/>
        </w:trPr>
        <w:tc>
          <w:tcPr>
            <w:tcW w:w="4422" w:type="dxa"/>
            <w:hideMark/>
          </w:tcPr>
          <w:p w14:paraId="0E7E24D9" w14:textId="77777777" w:rsidR="00A65093" w:rsidRDefault="00A65093" w:rsidP="00CA25EA">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65" w:type="dxa"/>
            <w:hideMark/>
          </w:tcPr>
          <w:p w14:paraId="18585C0C" w14:textId="4F6A1C86" w:rsidR="00A65093" w:rsidRDefault="00655277" w:rsidP="00CA25E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 Општинска управа</w:t>
            </w:r>
            <w:r w:rsidR="00A65093">
              <w:rPr>
                <w:rFonts w:ascii="Times New Roman" w:hAnsi="Times New Roman"/>
                <w:color w:val="002060"/>
                <w:sz w:val="20"/>
                <w:szCs w:val="20"/>
                <w:lang w:val="sr-Cyrl-RS"/>
              </w:rPr>
              <w:t xml:space="preserve"> </w:t>
            </w:r>
          </w:p>
        </w:tc>
      </w:tr>
      <w:tr w:rsidR="00A65093" w14:paraId="106F0FB0" w14:textId="77777777" w:rsidTr="00CA25EA">
        <w:trPr>
          <w:trHeight w:val="349"/>
        </w:trPr>
        <w:tc>
          <w:tcPr>
            <w:tcW w:w="4422" w:type="dxa"/>
            <w:hideMark/>
          </w:tcPr>
          <w:p w14:paraId="1332A6F2" w14:textId="77777777" w:rsidR="00A65093" w:rsidRDefault="00A65093" w:rsidP="00CA25E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65" w:type="dxa"/>
            <w:hideMark/>
          </w:tcPr>
          <w:p w14:paraId="193B3BBA" w14:textId="77777777" w:rsidR="00A65093" w:rsidRDefault="00A65093" w:rsidP="00CA25E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Континуирано</w:t>
            </w:r>
          </w:p>
        </w:tc>
      </w:tr>
    </w:tbl>
    <w:p w14:paraId="6B42EC66" w14:textId="77777777" w:rsidR="00A65093" w:rsidRDefault="00A65093" w:rsidP="001637FC">
      <w:pPr>
        <w:shd w:val="clear" w:color="auto" w:fill="FFFFFF" w:themeFill="background1"/>
        <w:rPr>
          <w:color w:val="FFFFFF" w:themeColor="background1"/>
          <w:lang w:val="sr-Cyrl-RS"/>
        </w:rPr>
      </w:pPr>
    </w:p>
    <w:p w14:paraId="56125F50" w14:textId="77777777" w:rsidR="00A65093" w:rsidRDefault="00A65093" w:rsidP="001637FC">
      <w:pPr>
        <w:shd w:val="clear" w:color="auto" w:fill="FFFFFF" w:themeFill="background1"/>
        <w:rPr>
          <w:color w:val="FFFFFF" w:themeColor="background1"/>
          <w:lang w:val="sr-Cyrl-RS"/>
        </w:rPr>
      </w:pPr>
    </w:p>
    <w:p w14:paraId="45A48A20" w14:textId="77777777" w:rsidR="009B3D86" w:rsidRDefault="009B3D86" w:rsidP="001637FC">
      <w:pPr>
        <w:shd w:val="clear" w:color="auto" w:fill="FFFFFF" w:themeFill="background1"/>
        <w:rPr>
          <w:color w:val="FFFFFF" w:themeColor="background1"/>
          <w:lang w:val="sr-Cyrl-RS"/>
        </w:rPr>
      </w:pPr>
    </w:p>
    <w:p w14:paraId="0ACF10D2" w14:textId="77777777" w:rsidR="009B3D86" w:rsidRPr="00150AEE" w:rsidRDefault="009B3D86" w:rsidP="001637FC">
      <w:pPr>
        <w:shd w:val="clear" w:color="auto" w:fill="FFFFFF" w:themeFill="background1"/>
        <w:rPr>
          <w:color w:val="FFFFFF" w:themeColor="background1"/>
          <w:lang w:val="sr-Cyrl-RS"/>
        </w:rPr>
      </w:pPr>
    </w:p>
    <w:p w14:paraId="0FD3399A" w14:textId="71D71242" w:rsidR="001637FC" w:rsidRPr="00C120EE" w:rsidRDefault="001637FC" w:rsidP="00C120EE">
      <w:pPr>
        <w:shd w:val="clear" w:color="auto" w:fill="C45911" w:themeFill="accent2" w:themeFillShade="BF"/>
        <w:spacing w:after="0" w:line="240" w:lineRule="auto"/>
        <w:ind w:right="432"/>
        <w:jc w:val="both"/>
        <w:rPr>
          <w:rFonts w:ascii="Times New Roman" w:hAnsi="Times New Roman"/>
          <w:b/>
          <w:bCs/>
          <w:color w:val="FFFFFF" w:themeColor="background1"/>
          <w:sz w:val="24"/>
          <w:szCs w:val="24"/>
          <w:lang w:val="sr-Cyrl-RS"/>
        </w:rPr>
      </w:pPr>
      <w:r w:rsidRPr="00C120EE">
        <w:rPr>
          <w:rFonts w:ascii="Times New Roman" w:hAnsi="Times New Roman"/>
          <w:b/>
          <w:color w:val="FFFFFF" w:themeColor="background1"/>
          <w:sz w:val="24"/>
          <w:szCs w:val="24"/>
          <w:lang w:val="sr-Cyrl-RS"/>
        </w:rPr>
        <w:t xml:space="preserve">Приоритетни циљ </w:t>
      </w:r>
      <w:r w:rsidR="00DD31A2">
        <w:rPr>
          <w:rFonts w:ascii="Times New Roman" w:hAnsi="Times New Roman"/>
          <w:b/>
          <w:color w:val="FFFFFF" w:themeColor="background1"/>
          <w:sz w:val="24"/>
          <w:szCs w:val="24"/>
          <w:lang w:val="sr-Cyrl-RS"/>
        </w:rPr>
        <w:t>3</w:t>
      </w:r>
      <w:r w:rsidRPr="00C120EE">
        <w:rPr>
          <w:rFonts w:ascii="Times New Roman" w:hAnsi="Times New Roman"/>
          <w:b/>
          <w:color w:val="FFFFFF" w:themeColor="background1"/>
          <w:sz w:val="24"/>
          <w:szCs w:val="24"/>
          <w:lang w:val="sr-Cyrl-RS"/>
        </w:rPr>
        <w:t xml:space="preserve">: </w:t>
      </w:r>
      <w:r w:rsidRPr="00C120EE">
        <w:rPr>
          <w:rFonts w:ascii="Times New Roman" w:hAnsi="Times New Roman"/>
          <w:b/>
          <w:bCs/>
          <w:color w:val="FFFFFF" w:themeColor="background1"/>
          <w:sz w:val="24"/>
          <w:szCs w:val="24"/>
          <w:lang w:val="sr-Cyrl-RS"/>
        </w:rPr>
        <w:t>Унапређење привредног амбијента кроз афирмацију индустријских зона</w:t>
      </w:r>
    </w:p>
    <w:p w14:paraId="35557EAB" w14:textId="77777777" w:rsidR="001637FC" w:rsidRDefault="001637FC" w:rsidP="00C120EE">
      <w:pPr>
        <w:spacing w:after="0" w:line="240" w:lineRule="auto"/>
        <w:ind w:right="432"/>
        <w:jc w:val="both"/>
        <w:rPr>
          <w:rFonts w:ascii="Times New Roman" w:hAnsi="Times New Roman"/>
          <w:b/>
          <w:bCs/>
          <w:color w:val="002465"/>
          <w:sz w:val="24"/>
          <w:szCs w:val="24"/>
          <w:lang w:val="sr-Cyrl-RS"/>
        </w:rPr>
      </w:pPr>
    </w:p>
    <w:p w14:paraId="2BE94907" w14:textId="6B35A57B" w:rsidR="001637FC" w:rsidRPr="00C120EE" w:rsidRDefault="001637FC" w:rsidP="00C120EE">
      <w:pPr>
        <w:ind w:right="432"/>
        <w:jc w:val="both"/>
        <w:rPr>
          <w:rFonts w:ascii="Times New Roman" w:eastAsia="Times New Roman" w:hAnsi="Times New Roman"/>
          <w:color w:val="002060"/>
          <w:lang w:val="sr-Cyrl-RS"/>
        </w:rPr>
      </w:pPr>
      <w:r w:rsidRPr="00C120EE">
        <w:rPr>
          <w:rFonts w:ascii="Times New Roman" w:eastAsia="Times New Roman" w:hAnsi="Times New Roman"/>
          <w:color w:val="002060"/>
          <w:lang w:val="sr-Cyrl-RS"/>
        </w:rPr>
        <w:t>Специфичност привредне структуре општине Лајковац је ослоњеност на пословање ЕПС-а, односно Рударског басена „Колубара“. Наиме, део територије општине Лајковац потпада под постојеће и планско подручје експлоатације угља, тако да ширење копова утиче на размештај становништва и ограничава могућност употребе земљишта за друге намене. У привредној структури општине значајно место има и пољопривреда, а уз њу заступљени су и прерађивачки и складишни капацитети у пољопривреди (нпр. „Виндија Лајковац“, млекара „M&amp;O“), производња пластичне амбалаже (производни погон фирме „Resilux”), вађење камена, као и трговинске и друге услужне делатности.</w:t>
      </w:r>
      <w:r w:rsidR="00E07BBF">
        <w:rPr>
          <w:rFonts w:ascii="Times New Roman" w:eastAsia="Times New Roman" w:hAnsi="Times New Roman"/>
          <w:color w:val="002060"/>
          <w:lang w:val="sr-Cyrl-RS"/>
        </w:rPr>
        <w:t xml:space="preserve"> </w:t>
      </w:r>
      <w:r w:rsidRPr="00C120EE">
        <w:rPr>
          <w:rFonts w:ascii="Times New Roman" w:eastAsia="Times New Roman" w:hAnsi="Times New Roman"/>
          <w:color w:val="002060"/>
          <w:lang w:val="sr-Cyrl-RS"/>
        </w:rPr>
        <w:t xml:space="preserve">Имајући у виду специфичност привредне структуре у Лајковцу, пословна активност је мање динамична него у Републици и Колубарској области и поред тога што број активних привредних субјеката показује тенденцију раста током претходних неколико година. </w:t>
      </w:r>
    </w:p>
    <w:p w14:paraId="2FA36264" w14:textId="41DAC83C" w:rsidR="001637FC" w:rsidRPr="00C120EE" w:rsidRDefault="001637FC" w:rsidP="00C120EE">
      <w:pPr>
        <w:ind w:right="432"/>
        <w:jc w:val="both"/>
        <w:rPr>
          <w:rFonts w:ascii="Times New Roman" w:eastAsia="Times New Roman" w:hAnsi="Times New Roman"/>
          <w:color w:val="002060"/>
          <w:lang w:val="sr-Cyrl-RS"/>
        </w:rPr>
      </w:pPr>
      <w:r w:rsidRPr="00C120EE">
        <w:rPr>
          <w:rFonts w:ascii="Times New Roman" w:eastAsia="Times New Roman" w:hAnsi="Times New Roman"/>
          <w:color w:val="002060"/>
          <w:lang w:val="sr-Cyrl-RS"/>
        </w:rPr>
        <w:t>Напред наведено указује да општину Лајковац треба учинити доступнијом за инвести</w:t>
      </w:r>
      <w:r w:rsidR="00331A30">
        <w:rPr>
          <w:rFonts w:ascii="Times New Roman" w:eastAsia="Times New Roman" w:hAnsi="Times New Roman"/>
          <w:color w:val="002060"/>
          <w:lang w:val="sr-Cyrl-RS"/>
        </w:rPr>
        <w:t>т</w:t>
      </w:r>
      <w:r w:rsidRPr="00C120EE">
        <w:rPr>
          <w:rFonts w:ascii="Times New Roman" w:eastAsia="Times New Roman" w:hAnsi="Times New Roman"/>
          <w:color w:val="002060"/>
          <w:lang w:val="sr-Cyrl-RS"/>
        </w:rPr>
        <w:t>оре како у информацио</w:t>
      </w:r>
      <w:r w:rsidR="00D92219">
        <w:rPr>
          <w:rFonts w:ascii="Times New Roman" w:eastAsia="Times New Roman" w:hAnsi="Times New Roman"/>
          <w:color w:val="002060"/>
          <w:lang w:val="sr-Cyrl-RS"/>
        </w:rPr>
        <w:t>н</w:t>
      </w:r>
      <w:r w:rsidRPr="00C120EE">
        <w:rPr>
          <w:rFonts w:ascii="Times New Roman" w:eastAsia="Times New Roman" w:hAnsi="Times New Roman"/>
          <w:color w:val="002060"/>
          <w:lang w:val="sr-Cyrl-RS"/>
        </w:rPr>
        <w:t>ом тако и у инфраструктурном погледу.</w:t>
      </w:r>
      <w:r w:rsidR="00D92219">
        <w:rPr>
          <w:rFonts w:ascii="Times New Roman" w:eastAsia="Times New Roman" w:hAnsi="Times New Roman"/>
          <w:color w:val="002060"/>
          <w:lang w:val="sr-Cyrl-RS"/>
        </w:rPr>
        <w:t xml:space="preserve"> </w:t>
      </w:r>
      <w:r w:rsidRPr="00C120EE">
        <w:rPr>
          <w:rFonts w:ascii="Times New Roman" w:eastAsia="Times New Roman" w:hAnsi="Times New Roman"/>
          <w:color w:val="002465"/>
          <w:lang w:val="sr-Cyrl-RS" w:eastAsia="en-GB"/>
        </w:rPr>
        <w:t>Географски положај општине Лајковац представља одличан предуслов за привлачење инвестиција. Лајковац има директан приступ на ауто-пут Милош Велики и пругу Београд-Бар, чиме је остварена и добра повезаност са аеродромом „Никола Тесла“ и Луком Београд (који су удаљени око 70 километара). Други значајан фактор за привлачење инвестиција су индустријске зоне</w:t>
      </w:r>
      <w:r w:rsidR="00331A30">
        <w:rPr>
          <w:rFonts w:ascii="Times New Roman" w:eastAsia="Times New Roman" w:hAnsi="Times New Roman"/>
          <w:color w:val="002465"/>
          <w:lang w:val="sr-Cyrl-RS" w:eastAsia="en-GB"/>
        </w:rPr>
        <w:t xml:space="preserve"> и планирано решење гасификације за потребе привреде, комерцијалних и услужних делатности.</w:t>
      </w:r>
      <w:r w:rsidR="00331A30">
        <w:rPr>
          <w:rFonts w:ascii="Tahoma" w:eastAsia="Times New Roman" w:hAnsi="Tahoma" w:cs="Tahoma"/>
          <w:color w:val="002465"/>
          <w:lang w:val="sr-Cyrl-RS" w:eastAsia="en-GB"/>
        </w:rPr>
        <w:t xml:space="preserve"> </w:t>
      </w:r>
      <w:r w:rsidRPr="00C120EE">
        <w:rPr>
          <w:rFonts w:ascii="Tahoma" w:eastAsia="Times New Roman" w:hAnsi="Tahoma" w:cs="Tahoma"/>
          <w:color w:val="002465"/>
          <w:lang w:val="sr-Cyrl-RS" w:eastAsia="en-GB"/>
        </w:rPr>
        <w:t xml:space="preserve"> </w:t>
      </w: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954"/>
        <w:gridCol w:w="1702"/>
        <w:gridCol w:w="1791"/>
        <w:gridCol w:w="2356"/>
      </w:tblGrid>
      <w:tr w:rsidR="008C3358" w14:paraId="4AA24B86" w14:textId="77777777" w:rsidTr="00C120EE">
        <w:trPr>
          <w:trHeight w:val="813"/>
          <w:tblHeader/>
        </w:trPr>
        <w:tc>
          <w:tcPr>
            <w:tcW w:w="3954" w:type="dxa"/>
            <w:shd w:val="clear" w:color="auto" w:fill="FFD966" w:themeFill="accent4" w:themeFillTint="99"/>
            <w:vAlign w:val="center"/>
            <w:hideMark/>
          </w:tcPr>
          <w:p w14:paraId="6AB93AB5" w14:textId="77777777" w:rsidR="008C3358" w:rsidRDefault="008C3358" w:rsidP="000313F6">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Показатељ учинка (и</w:t>
            </w:r>
            <w:proofErr w:type="spellStart"/>
            <w:r>
              <w:rPr>
                <w:rFonts w:ascii="Times New Roman" w:hAnsi="Times New Roman"/>
                <w:b/>
                <w:color w:val="002060"/>
                <w:sz w:val="20"/>
                <w:szCs w:val="20"/>
              </w:rPr>
              <w:t>ндикатор</w:t>
            </w:r>
            <w:proofErr w:type="spellEnd"/>
            <w:r>
              <w:rPr>
                <w:rFonts w:ascii="Times New Roman" w:hAnsi="Times New Roman"/>
                <w:b/>
                <w:color w:val="002060"/>
                <w:sz w:val="20"/>
                <w:szCs w:val="20"/>
                <w:lang w:val="sr-Cyrl-RS"/>
              </w:rPr>
              <w:t>) са јединицом мере</w:t>
            </w:r>
          </w:p>
        </w:tc>
        <w:tc>
          <w:tcPr>
            <w:tcW w:w="1702" w:type="dxa"/>
            <w:shd w:val="clear" w:color="auto" w:fill="FFD966" w:themeFill="accent4" w:themeFillTint="99"/>
            <w:vAlign w:val="center"/>
            <w:hideMark/>
          </w:tcPr>
          <w:p w14:paraId="5F0E2571" w14:textId="77777777" w:rsidR="008C3358" w:rsidRDefault="008C3358" w:rsidP="000313F6">
            <w:pPr>
              <w:spacing w:before="60" w:after="60" w:line="240" w:lineRule="auto"/>
              <w:jc w:val="center"/>
              <w:rPr>
                <w:rFonts w:ascii="Times New Roman" w:hAnsi="Times New Roman"/>
                <w:b/>
                <w:color w:val="002060"/>
                <w:sz w:val="20"/>
                <w:szCs w:val="20"/>
              </w:rPr>
            </w:pPr>
            <w:proofErr w:type="spellStart"/>
            <w:r>
              <w:rPr>
                <w:rFonts w:ascii="Times New Roman" w:hAnsi="Times New Roman"/>
                <w:b/>
                <w:color w:val="002060"/>
                <w:sz w:val="20"/>
                <w:szCs w:val="20"/>
              </w:rPr>
              <w:t>Базна</w:t>
            </w:r>
            <w:proofErr w:type="spellEnd"/>
            <w:r>
              <w:rPr>
                <w:rFonts w:ascii="Times New Roman" w:hAnsi="Times New Roman"/>
                <w:b/>
                <w:color w:val="002060"/>
                <w:sz w:val="20"/>
                <w:szCs w:val="20"/>
              </w:rPr>
              <w:t xml:space="preserve"> </w:t>
            </w:r>
            <w:r>
              <w:rPr>
                <w:rFonts w:ascii="Times New Roman" w:hAnsi="Times New Roman"/>
                <w:b/>
                <w:color w:val="002060"/>
                <w:sz w:val="20"/>
                <w:szCs w:val="20"/>
                <w:lang w:val="sr-Cyrl-RS"/>
              </w:rPr>
              <w:t>вредност у базној години</w:t>
            </w:r>
          </w:p>
        </w:tc>
        <w:tc>
          <w:tcPr>
            <w:tcW w:w="1791" w:type="dxa"/>
            <w:shd w:val="clear" w:color="auto" w:fill="FFD966" w:themeFill="accent4" w:themeFillTint="99"/>
            <w:vAlign w:val="center"/>
            <w:hideMark/>
          </w:tcPr>
          <w:p w14:paraId="3CBF4B46" w14:textId="77777777" w:rsidR="008C3358" w:rsidRDefault="008C3358" w:rsidP="000313F6">
            <w:pPr>
              <w:spacing w:before="60" w:after="60" w:line="240" w:lineRule="auto"/>
              <w:jc w:val="center"/>
              <w:rPr>
                <w:rFonts w:ascii="Times New Roman" w:hAnsi="Times New Roman"/>
                <w:b/>
                <w:color w:val="002060"/>
                <w:sz w:val="20"/>
                <w:szCs w:val="20"/>
              </w:rPr>
            </w:pPr>
            <w:r>
              <w:rPr>
                <w:rFonts w:ascii="Times New Roman" w:hAnsi="Times New Roman"/>
                <w:b/>
                <w:color w:val="002060"/>
                <w:sz w:val="20"/>
                <w:szCs w:val="20"/>
                <w:lang w:val="sr-Cyrl-RS"/>
              </w:rPr>
              <w:t>Циљна вредност у циљној години</w:t>
            </w:r>
          </w:p>
        </w:tc>
        <w:tc>
          <w:tcPr>
            <w:tcW w:w="2356" w:type="dxa"/>
            <w:shd w:val="clear" w:color="auto" w:fill="FFD966" w:themeFill="accent4" w:themeFillTint="99"/>
            <w:vAlign w:val="center"/>
            <w:hideMark/>
          </w:tcPr>
          <w:p w14:paraId="11B79380" w14:textId="77777777" w:rsidR="008C3358" w:rsidRDefault="008C3358" w:rsidP="000313F6">
            <w:pPr>
              <w:spacing w:before="60" w:after="60" w:line="240" w:lineRule="auto"/>
              <w:rPr>
                <w:rFonts w:ascii="Times New Roman" w:hAnsi="Times New Roman"/>
                <w:b/>
                <w:color w:val="002060"/>
                <w:sz w:val="20"/>
                <w:szCs w:val="20"/>
              </w:rPr>
            </w:pPr>
            <w:r>
              <w:rPr>
                <w:rFonts w:ascii="Times New Roman" w:hAnsi="Times New Roman"/>
                <w:b/>
                <w:color w:val="002060"/>
                <w:sz w:val="20"/>
                <w:szCs w:val="20"/>
              </w:rPr>
              <w:t xml:space="preserve">Извор </w:t>
            </w:r>
            <w:proofErr w:type="spellStart"/>
            <w:r>
              <w:rPr>
                <w:rFonts w:ascii="Times New Roman" w:hAnsi="Times New Roman"/>
                <w:b/>
                <w:color w:val="002060"/>
                <w:sz w:val="20"/>
                <w:szCs w:val="20"/>
              </w:rPr>
              <w:t>провере</w:t>
            </w:r>
            <w:proofErr w:type="spellEnd"/>
          </w:p>
        </w:tc>
      </w:tr>
      <w:tr w:rsidR="008C3358" w14:paraId="54B1FF45" w14:textId="77777777" w:rsidTr="00C120EE">
        <w:trPr>
          <w:trHeight w:val="1749"/>
        </w:trPr>
        <w:tc>
          <w:tcPr>
            <w:tcW w:w="3954" w:type="dxa"/>
            <w:vAlign w:val="center"/>
            <w:hideMark/>
          </w:tcPr>
          <w:p w14:paraId="4F382C18" w14:textId="55D9517F" w:rsidR="008C3358" w:rsidRPr="001C4670" w:rsidRDefault="001C4670" w:rsidP="000313F6">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Проценат реализованих пројеката у функцији инфраструктурног опремања индустријских зона у односу на план</w:t>
            </w:r>
          </w:p>
        </w:tc>
        <w:tc>
          <w:tcPr>
            <w:tcW w:w="1702" w:type="dxa"/>
            <w:vAlign w:val="center"/>
            <w:hideMark/>
          </w:tcPr>
          <w:p w14:paraId="0789D097" w14:textId="77777777" w:rsidR="008C3358" w:rsidRDefault="008C3358" w:rsidP="000313F6">
            <w:pPr>
              <w:spacing w:before="60" w:after="60" w:line="240" w:lineRule="auto"/>
              <w:jc w:val="center"/>
              <w:rPr>
                <w:rFonts w:ascii="Times New Roman" w:hAnsi="Times New Roman"/>
                <w:color w:val="002060"/>
                <w:sz w:val="20"/>
                <w:szCs w:val="20"/>
                <w:lang w:val="sr-Latn-RS"/>
              </w:rPr>
            </w:pPr>
            <w:r>
              <w:rPr>
                <w:rFonts w:ascii="Times New Roman" w:hAnsi="Times New Roman"/>
                <w:color w:val="002060"/>
                <w:sz w:val="20"/>
                <w:szCs w:val="20"/>
                <w:lang w:val="sr-Cyrl-RS"/>
              </w:rPr>
              <w:t>(2023.)</w:t>
            </w:r>
          </w:p>
          <w:p w14:paraId="39007B72" w14:textId="4D13D99E" w:rsidR="00F73CF8" w:rsidRPr="0087626A" w:rsidRDefault="00F73CF8" w:rsidP="000313F6">
            <w:pPr>
              <w:spacing w:before="60" w:after="60" w:line="240" w:lineRule="auto"/>
              <w:jc w:val="center"/>
              <w:rPr>
                <w:rFonts w:ascii="Times New Roman" w:hAnsi="Times New Roman"/>
                <w:b/>
                <w:bCs/>
                <w:color w:val="002060"/>
                <w:sz w:val="20"/>
                <w:szCs w:val="20"/>
                <w:lang w:val="sr-Latn-RS"/>
              </w:rPr>
            </w:pPr>
            <w:r w:rsidRPr="0087626A">
              <w:rPr>
                <w:rFonts w:ascii="Times New Roman" w:hAnsi="Times New Roman"/>
                <w:b/>
                <w:bCs/>
                <w:color w:val="002060"/>
                <w:sz w:val="20"/>
                <w:szCs w:val="20"/>
                <w:lang w:val="sr-Latn-RS"/>
              </w:rPr>
              <w:t>0</w:t>
            </w:r>
          </w:p>
        </w:tc>
        <w:tc>
          <w:tcPr>
            <w:tcW w:w="1791" w:type="dxa"/>
            <w:vAlign w:val="center"/>
            <w:hideMark/>
          </w:tcPr>
          <w:p w14:paraId="5D6D551A" w14:textId="71C9CC73" w:rsidR="008C3358" w:rsidRDefault="008C3358" w:rsidP="000313F6">
            <w:pPr>
              <w:spacing w:before="60" w:after="60" w:line="240" w:lineRule="auto"/>
              <w:jc w:val="center"/>
              <w:rPr>
                <w:rFonts w:ascii="Times New Roman" w:hAnsi="Times New Roman"/>
                <w:color w:val="002060"/>
                <w:sz w:val="20"/>
                <w:szCs w:val="20"/>
                <w:lang w:val="sr-Latn-RS"/>
              </w:rPr>
            </w:pPr>
            <w:r>
              <w:rPr>
                <w:rFonts w:ascii="Times New Roman" w:hAnsi="Times New Roman"/>
                <w:color w:val="002060"/>
                <w:sz w:val="20"/>
                <w:szCs w:val="20"/>
                <w:lang w:val="sr-Cyrl-RS"/>
              </w:rPr>
              <w:t>(203</w:t>
            </w:r>
            <w:r w:rsidR="00A819E4">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628C9F60" w14:textId="6B6D5330" w:rsidR="00F73CF8" w:rsidRPr="0087626A" w:rsidRDefault="00F73CF8" w:rsidP="000313F6">
            <w:pPr>
              <w:spacing w:before="60" w:after="60" w:line="240" w:lineRule="auto"/>
              <w:jc w:val="center"/>
              <w:rPr>
                <w:rFonts w:ascii="Times New Roman" w:hAnsi="Times New Roman"/>
                <w:b/>
                <w:bCs/>
                <w:color w:val="002060"/>
                <w:sz w:val="20"/>
                <w:szCs w:val="20"/>
                <w:lang w:val="sr-Latn-RS"/>
              </w:rPr>
            </w:pPr>
            <w:r w:rsidRPr="0087626A">
              <w:rPr>
                <w:rFonts w:ascii="Times New Roman" w:hAnsi="Times New Roman"/>
                <w:b/>
                <w:bCs/>
                <w:color w:val="002060"/>
                <w:sz w:val="20"/>
                <w:szCs w:val="20"/>
                <w:lang w:val="sr-Latn-RS"/>
              </w:rPr>
              <w:t>80</w:t>
            </w:r>
          </w:p>
        </w:tc>
        <w:tc>
          <w:tcPr>
            <w:tcW w:w="2356" w:type="dxa"/>
            <w:vAlign w:val="center"/>
            <w:hideMark/>
          </w:tcPr>
          <w:p w14:paraId="47CB1358" w14:textId="4C6FAEF3" w:rsidR="008C3358" w:rsidRPr="00F73CF8" w:rsidRDefault="00623E34" w:rsidP="000313F6">
            <w:pPr>
              <w:spacing w:before="60" w:after="60" w:line="240" w:lineRule="auto"/>
              <w:rPr>
                <w:rFonts w:ascii="Times New Roman" w:hAnsi="Times New Roman"/>
                <w:bCs/>
                <w:color w:val="002060"/>
                <w:sz w:val="20"/>
                <w:szCs w:val="20"/>
                <w:lang w:val="sr-Cyrl-RS"/>
              </w:rPr>
            </w:pPr>
            <w:r w:rsidRPr="00F73CF8">
              <w:rPr>
                <w:rFonts w:ascii="Times New Roman" w:hAnsi="Times New Roman"/>
                <w:bCs/>
                <w:color w:val="002465"/>
                <w:sz w:val="20"/>
                <w:szCs w:val="20"/>
                <w:lang w:val="sr-Cyrl-RS"/>
              </w:rPr>
              <w:t>Годишњи извештај о учинку програма</w:t>
            </w:r>
          </w:p>
        </w:tc>
      </w:tr>
      <w:tr w:rsidR="008C3358" w14:paraId="43BA5996" w14:textId="77777777" w:rsidTr="00C120EE">
        <w:trPr>
          <w:trHeight w:val="364"/>
        </w:trPr>
        <w:tc>
          <w:tcPr>
            <w:tcW w:w="3954" w:type="dxa"/>
            <w:shd w:val="clear" w:color="auto" w:fill="auto"/>
            <w:vAlign w:val="center"/>
            <w:hideMark/>
          </w:tcPr>
          <w:p w14:paraId="4B9ACDE9" w14:textId="47E1464B" w:rsidR="008C3358" w:rsidRPr="001C4670" w:rsidRDefault="001C4670" w:rsidP="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Број </w:t>
            </w:r>
            <w:r w:rsidR="00E864D7">
              <w:rPr>
                <w:rFonts w:ascii="Times New Roman" w:hAnsi="Times New Roman"/>
                <w:color w:val="002060"/>
                <w:sz w:val="20"/>
                <w:szCs w:val="20"/>
                <w:lang w:val="sr-Cyrl-RS"/>
              </w:rPr>
              <w:t xml:space="preserve">примљених </w:t>
            </w:r>
            <w:r w:rsidR="00623E34">
              <w:rPr>
                <w:rFonts w:ascii="Times New Roman" w:hAnsi="Times New Roman"/>
                <w:color w:val="002060"/>
                <w:sz w:val="20"/>
                <w:szCs w:val="20"/>
                <w:lang w:val="sr-Cyrl-RS"/>
              </w:rPr>
              <w:t>упита од стране инвестит</w:t>
            </w:r>
            <w:r w:rsidR="00E864D7">
              <w:rPr>
                <w:rFonts w:ascii="Times New Roman" w:hAnsi="Times New Roman"/>
                <w:color w:val="002060"/>
                <w:sz w:val="20"/>
                <w:szCs w:val="20"/>
                <w:lang w:val="sr-Cyrl-RS"/>
              </w:rPr>
              <w:t>ора</w:t>
            </w:r>
          </w:p>
        </w:tc>
        <w:tc>
          <w:tcPr>
            <w:tcW w:w="1702" w:type="dxa"/>
            <w:shd w:val="clear" w:color="auto" w:fill="auto"/>
            <w:vAlign w:val="center"/>
            <w:hideMark/>
          </w:tcPr>
          <w:p w14:paraId="1F4EAFA0" w14:textId="77777777" w:rsidR="008C3358" w:rsidRDefault="008C3358" w:rsidP="000313F6">
            <w:pPr>
              <w:spacing w:before="60" w:after="60" w:line="240" w:lineRule="auto"/>
              <w:jc w:val="center"/>
              <w:rPr>
                <w:rFonts w:ascii="Times New Roman" w:hAnsi="Times New Roman"/>
                <w:color w:val="002060"/>
                <w:sz w:val="20"/>
                <w:szCs w:val="20"/>
                <w:lang w:val="sr-Latn-RS"/>
              </w:rPr>
            </w:pPr>
            <w:r>
              <w:rPr>
                <w:rFonts w:ascii="Times New Roman" w:hAnsi="Times New Roman"/>
                <w:color w:val="002060"/>
                <w:sz w:val="20"/>
                <w:szCs w:val="20"/>
                <w:lang w:val="sr-Cyrl-RS"/>
              </w:rPr>
              <w:t>(202</w:t>
            </w:r>
            <w:r w:rsidR="00623E34">
              <w:rPr>
                <w:rFonts w:ascii="Times New Roman" w:hAnsi="Times New Roman"/>
                <w:color w:val="002060"/>
                <w:sz w:val="20"/>
                <w:szCs w:val="20"/>
                <w:lang w:val="sr-Cyrl-RS"/>
              </w:rPr>
              <w:t>3</w:t>
            </w:r>
            <w:r>
              <w:rPr>
                <w:rFonts w:ascii="Times New Roman" w:hAnsi="Times New Roman"/>
                <w:color w:val="002060"/>
                <w:sz w:val="20"/>
                <w:szCs w:val="20"/>
                <w:lang w:val="sr-Cyrl-RS"/>
              </w:rPr>
              <w:t>.)</w:t>
            </w:r>
          </w:p>
          <w:p w14:paraId="0CDA474D" w14:textId="28B46192" w:rsidR="00F73CF8" w:rsidRPr="0087626A" w:rsidRDefault="00F73CF8" w:rsidP="000313F6">
            <w:pPr>
              <w:spacing w:before="60" w:after="60" w:line="240" w:lineRule="auto"/>
              <w:jc w:val="center"/>
              <w:rPr>
                <w:rFonts w:ascii="Calibri Light" w:hAnsi="Calibri Light"/>
                <w:b/>
                <w:bCs/>
                <w:color w:val="002060"/>
                <w:sz w:val="20"/>
                <w:szCs w:val="20"/>
                <w:lang w:val="sr-Latn-RS"/>
              </w:rPr>
            </w:pPr>
            <w:r w:rsidRPr="0087626A">
              <w:rPr>
                <w:rFonts w:ascii="Times New Roman" w:hAnsi="Times New Roman"/>
                <w:b/>
                <w:bCs/>
                <w:color w:val="002060"/>
                <w:sz w:val="20"/>
                <w:szCs w:val="20"/>
                <w:lang w:val="sr-Latn-RS"/>
              </w:rPr>
              <w:t>0</w:t>
            </w:r>
          </w:p>
        </w:tc>
        <w:tc>
          <w:tcPr>
            <w:tcW w:w="1791" w:type="dxa"/>
            <w:shd w:val="clear" w:color="auto" w:fill="auto"/>
            <w:vAlign w:val="center"/>
            <w:hideMark/>
          </w:tcPr>
          <w:p w14:paraId="162D2CC9" w14:textId="7598F0FC" w:rsidR="008C3358" w:rsidRDefault="008C3358" w:rsidP="000313F6">
            <w:pPr>
              <w:spacing w:before="60" w:after="60" w:line="240" w:lineRule="auto"/>
              <w:jc w:val="center"/>
              <w:rPr>
                <w:rFonts w:ascii="Times New Roman" w:hAnsi="Times New Roman"/>
                <w:color w:val="002060"/>
                <w:sz w:val="20"/>
                <w:szCs w:val="20"/>
                <w:lang w:val="sr-Latn-RS"/>
              </w:rPr>
            </w:pPr>
            <w:r>
              <w:rPr>
                <w:rFonts w:ascii="Times New Roman" w:hAnsi="Times New Roman"/>
                <w:color w:val="002060"/>
                <w:sz w:val="20"/>
                <w:szCs w:val="20"/>
                <w:lang w:val="sr-Cyrl-RS"/>
              </w:rPr>
              <w:t>(203</w:t>
            </w:r>
            <w:r w:rsidR="00A819E4">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2CEE1EC7" w14:textId="5E1BDA68" w:rsidR="00F73CF8" w:rsidRPr="0087626A" w:rsidRDefault="00F73CF8" w:rsidP="000313F6">
            <w:pPr>
              <w:spacing w:before="60" w:after="60" w:line="240" w:lineRule="auto"/>
              <w:jc w:val="center"/>
              <w:rPr>
                <w:rFonts w:ascii="Calibri Light" w:hAnsi="Calibri Light"/>
                <w:b/>
                <w:bCs/>
                <w:color w:val="002060"/>
                <w:sz w:val="20"/>
                <w:szCs w:val="20"/>
                <w:lang w:val="sr-Latn-RS"/>
              </w:rPr>
            </w:pPr>
            <w:r w:rsidRPr="0087626A">
              <w:rPr>
                <w:rFonts w:ascii="Times New Roman" w:hAnsi="Times New Roman"/>
                <w:b/>
                <w:bCs/>
                <w:color w:val="002060"/>
                <w:sz w:val="20"/>
                <w:szCs w:val="20"/>
                <w:lang w:val="sr-Latn-RS"/>
              </w:rPr>
              <w:t>7</w:t>
            </w:r>
          </w:p>
        </w:tc>
        <w:tc>
          <w:tcPr>
            <w:tcW w:w="2356" w:type="dxa"/>
            <w:shd w:val="clear" w:color="auto" w:fill="auto"/>
            <w:vAlign w:val="center"/>
            <w:hideMark/>
          </w:tcPr>
          <w:p w14:paraId="461F8EE9" w14:textId="5235A6DE" w:rsidR="008C3358" w:rsidRPr="00F73CF8" w:rsidRDefault="00E864D7" w:rsidP="000313F6">
            <w:pPr>
              <w:spacing w:before="60" w:after="60" w:line="240" w:lineRule="auto"/>
              <w:rPr>
                <w:rFonts w:ascii="Calibri Light" w:hAnsi="Calibri Light"/>
                <w:bCs/>
                <w:color w:val="002060"/>
                <w:sz w:val="20"/>
                <w:szCs w:val="20"/>
                <w:lang w:val="sr-Cyrl-RS"/>
              </w:rPr>
            </w:pPr>
            <w:r w:rsidRPr="00F73CF8">
              <w:rPr>
                <w:rFonts w:ascii="Times New Roman" w:hAnsi="Times New Roman"/>
                <w:bCs/>
                <w:color w:val="002465"/>
                <w:sz w:val="20"/>
                <w:szCs w:val="20"/>
                <w:lang w:val="sr-Cyrl-RS"/>
              </w:rPr>
              <w:t>Евиденција координатора за локални економски развој</w:t>
            </w:r>
          </w:p>
        </w:tc>
      </w:tr>
    </w:tbl>
    <w:p w14:paraId="3A8793F1" w14:textId="77777777" w:rsidR="001637FC" w:rsidRDefault="001637FC" w:rsidP="001637FC">
      <w:pPr>
        <w:spacing w:after="0" w:line="240" w:lineRule="auto"/>
        <w:jc w:val="both"/>
        <w:rPr>
          <w:rFonts w:ascii="Times New Roman" w:hAnsi="Times New Roman"/>
          <w:b/>
          <w:color w:val="002060"/>
          <w:sz w:val="20"/>
          <w:szCs w:val="20"/>
          <w:lang w:val="sr-Cyrl-RS"/>
        </w:rPr>
      </w:pPr>
    </w:p>
    <w:p w14:paraId="56731450" w14:textId="77777777" w:rsidR="006A6F62" w:rsidRDefault="006A6F62" w:rsidP="001637FC">
      <w:pPr>
        <w:spacing w:after="0" w:line="240" w:lineRule="auto"/>
        <w:jc w:val="both"/>
        <w:rPr>
          <w:rFonts w:ascii="Times New Roman" w:hAnsi="Times New Roman"/>
          <w:b/>
          <w:color w:val="002060"/>
          <w:sz w:val="20"/>
          <w:szCs w:val="20"/>
          <w:lang w:val="sr-Cyrl-RS"/>
        </w:rPr>
      </w:pPr>
    </w:p>
    <w:p w14:paraId="6468897A" w14:textId="77777777" w:rsidR="006A6F62" w:rsidRDefault="006A6F62" w:rsidP="001637FC">
      <w:pPr>
        <w:spacing w:after="0" w:line="240" w:lineRule="auto"/>
        <w:jc w:val="both"/>
        <w:rPr>
          <w:rFonts w:ascii="Times New Roman" w:hAnsi="Times New Roman"/>
          <w:b/>
          <w:color w:val="002060"/>
          <w:sz w:val="20"/>
          <w:szCs w:val="20"/>
          <w:lang w:val="sr-Cyrl-RS"/>
        </w:rPr>
      </w:pPr>
    </w:p>
    <w:p w14:paraId="51C31DBE" w14:textId="77777777" w:rsidR="006A6F62" w:rsidRDefault="006A6F62" w:rsidP="001637FC">
      <w:pPr>
        <w:spacing w:after="0" w:line="240" w:lineRule="auto"/>
        <w:jc w:val="both"/>
        <w:rPr>
          <w:rFonts w:ascii="Times New Roman" w:hAnsi="Times New Roman"/>
          <w:b/>
          <w:color w:val="002060"/>
          <w:sz w:val="20"/>
          <w:szCs w:val="20"/>
          <w:lang w:val="sr-Cyrl-RS"/>
        </w:rPr>
      </w:pPr>
    </w:p>
    <w:p w14:paraId="7E4D8F90" w14:textId="77777777" w:rsidR="006A6F62" w:rsidRDefault="006A6F62" w:rsidP="001637FC">
      <w:pPr>
        <w:spacing w:after="0" w:line="240" w:lineRule="auto"/>
        <w:jc w:val="both"/>
        <w:rPr>
          <w:rFonts w:ascii="Times New Roman" w:hAnsi="Times New Roman"/>
          <w:b/>
          <w:color w:val="002060"/>
          <w:sz w:val="20"/>
          <w:szCs w:val="20"/>
          <w:lang w:val="sr-Cyrl-RS"/>
        </w:rPr>
      </w:pPr>
    </w:p>
    <w:p w14:paraId="384E770C" w14:textId="77777777" w:rsidR="006A6F62" w:rsidRDefault="006A6F62" w:rsidP="001637FC">
      <w:pPr>
        <w:spacing w:after="0" w:line="240" w:lineRule="auto"/>
        <w:jc w:val="both"/>
        <w:rPr>
          <w:rFonts w:ascii="Times New Roman" w:hAnsi="Times New Roman"/>
          <w:b/>
          <w:color w:val="002060"/>
          <w:sz w:val="20"/>
          <w:szCs w:val="20"/>
          <w:lang w:val="sr-Cyrl-RS"/>
        </w:rPr>
      </w:pPr>
    </w:p>
    <w:p w14:paraId="06D4F1F0" w14:textId="77777777" w:rsidR="006A6F62" w:rsidRDefault="006A6F62" w:rsidP="001637FC">
      <w:pPr>
        <w:spacing w:after="0" w:line="240" w:lineRule="auto"/>
        <w:jc w:val="both"/>
        <w:rPr>
          <w:rFonts w:ascii="Times New Roman" w:hAnsi="Times New Roman"/>
          <w:b/>
          <w:color w:val="002060"/>
          <w:sz w:val="20"/>
          <w:szCs w:val="20"/>
          <w:lang w:val="sr-Cyrl-RS"/>
        </w:rPr>
      </w:pPr>
    </w:p>
    <w:p w14:paraId="15F214A9" w14:textId="77777777" w:rsidR="006A6F62" w:rsidRDefault="006A6F62" w:rsidP="001637FC">
      <w:pPr>
        <w:spacing w:after="0" w:line="240" w:lineRule="auto"/>
        <w:jc w:val="both"/>
        <w:rPr>
          <w:rFonts w:ascii="Times New Roman" w:hAnsi="Times New Roman"/>
          <w:b/>
          <w:color w:val="002060"/>
          <w:sz w:val="20"/>
          <w:szCs w:val="20"/>
          <w:lang w:val="sr-Cyrl-RS"/>
        </w:rPr>
      </w:pPr>
    </w:p>
    <w:p w14:paraId="7B98AB9D" w14:textId="77777777" w:rsidR="006A6F62" w:rsidRDefault="006A6F62" w:rsidP="001637FC">
      <w:pPr>
        <w:spacing w:after="0" w:line="240" w:lineRule="auto"/>
        <w:jc w:val="both"/>
        <w:rPr>
          <w:rFonts w:ascii="Times New Roman" w:hAnsi="Times New Roman"/>
          <w:b/>
          <w:color w:val="002060"/>
          <w:sz w:val="20"/>
          <w:szCs w:val="20"/>
          <w:lang w:val="sr-Cyrl-RS"/>
        </w:rPr>
      </w:pPr>
    </w:p>
    <w:p w14:paraId="37F5ACAF" w14:textId="77777777" w:rsidR="006A6F62" w:rsidRDefault="006A6F62" w:rsidP="001637FC">
      <w:pPr>
        <w:spacing w:after="0" w:line="240" w:lineRule="auto"/>
        <w:jc w:val="both"/>
        <w:rPr>
          <w:rFonts w:ascii="Times New Roman" w:hAnsi="Times New Roman"/>
          <w:b/>
          <w:color w:val="002060"/>
          <w:sz w:val="20"/>
          <w:szCs w:val="20"/>
          <w:lang w:val="sr-Cyrl-RS"/>
        </w:rPr>
      </w:pP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5373"/>
      </w:tblGrid>
      <w:tr w:rsidR="001637FC" w14:paraId="692EFA08" w14:textId="77777777" w:rsidTr="00C120EE">
        <w:trPr>
          <w:trHeight w:val="444"/>
        </w:trPr>
        <w:tc>
          <w:tcPr>
            <w:tcW w:w="9803" w:type="dxa"/>
            <w:gridSpan w:val="2"/>
            <w:shd w:val="clear" w:color="auto" w:fill="FFF2CC"/>
            <w:vAlign w:val="center"/>
          </w:tcPr>
          <w:p w14:paraId="76CE736C" w14:textId="73A6CDE8" w:rsidR="001637FC" w:rsidRPr="001637FC" w:rsidRDefault="001637FC" w:rsidP="001637FC">
            <w:pPr>
              <w:spacing w:line="256" w:lineRule="auto"/>
              <w:jc w:val="both"/>
              <w:rPr>
                <w:rFonts w:ascii="Times New Roman" w:hAnsi="Times New Roman"/>
                <w:b/>
                <w:bCs/>
                <w:color w:val="002465"/>
                <w:sz w:val="20"/>
                <w:szCs w:val="20"/>
                <w:lang w:val="sr-Cyrl-RS"/>
              </w:rPr>
            </w:pPr>
            <w:r>
              <w:rPr>
                <w:rFonts w:ascii="Times New Roman" w:hAnsi="Times New Roman"/>
                <w:b/>
                <w:color w:val="002060"/>
                <w:sz w:val="20"/>
                <w:szCs w:val="20"/>
                <w:lang w:val="sr-Cyrl-RS"/>
              </w:rPr>
              <w:lastRenderedPageBreak/>
              <w:t xml:space="preserve">Мера: </w:t>
            </w:r>
            <w:r w:rsidR="00A65093">
              <w:rPr>
                <w:rFonts w:ascii="Times New Roman" w:hAnsi="Times New Roman"/>
                <w:b/>
                <w:color w:val="002060"/>
                <w:sz w:val="20"/>
                <w:szCs w:val="20"/>
                <w:lang w:val="sr-Cyrl-RS"/>
              </w:rPr>
              <w:t>3</w:t>
            </w:r>
            <w:r>
              <w:rPr>
                <w:rFonts w:ascii="Times New Roman" w:hAnsi="Times New Roman"/>
                <w:b/>
                <w:color w:val="002060"/>
                <w:sz w:val="20"/>
                <w:szCs w:val="20"/>
                <w:lang w:val="sr-Cyrl-RS"/>
              </w:rPr>
              <w:t xml:space="preserve">.1 </w:t>
            </w:r>
            <w:r>
              <w:rPr>
                <w:rFonts w:ascii="Times New Roman" w:hAnsi="Times New Roman"/>
                <w:b/>
                <w:bCs/>
                <w:color w:val="002465"/>
                <w:sz w:val="20"/>
                <w:szCs w:val="20"/>
                <w:lang w:val="sr-Cyrl-RS"/>
              </w:rPr>
              <w:t>Инфраструктурно опремање индустријских зона</w:t>
            </w:r>
          </w:p>
        </w:tc>
      </w:tr>
      <w:tr w:rsidR="001637FC" w14:paraId="2C47420D" w14:textId="77777777" w:rsidTr="00C120EE">
        <w:trPr>
          <w:trHeight w:val="2435"/>
        </w:trPr>
        <w:tc>
          <w:tcPr>
            <w:tcW w:w="9803" w:type="dxa"/>
            <w:gridSpan w:val="2"/>
          </w:tcPr>
          <w:p w14:paraId="4A3AF23A" w14:textId="77777777" w:rsidR="001637FC" w:rsidRDefault="001637FC">
            <w:pPr>
              <w:spacing w:line="256" w:lineRule="auto"/>
              <w:jc w:val="both"/>
              <w:rPr>
                <w:rFonts w:ascii="Times New Roman" w:eastAsia="Times New Roman" w:hAnsi="Times New Roman"/>
                <w:color w:val="002060"/>
                <w:sz w:val="20"/>
                <w:szCs w:val="20"/>
                <w:lang w:val="sr-Cyrl-RS" w:eastAsia="en-GB"/>
              </w:rPr>
            </w:pPr>
            <w:r>
              <w:rPr>
                <w:rFonts w:ascii="Times New Roman" w:eastAsia="Times New Roman" w:hAnsi="Times New Roman"/>
                <w:color w:val="002060"/>
                <w:sz w:val="20"/>
                <w:szCs w:val="20"/>
                <w:lang w:val="sr-Cyrl-RS" w:eastAsia="en-GB"/>
              </w:rPr>
              <w:t xml:space="preserve">Једна од главних активности које општина Лајковац спроводи у циљу унапређења пословног амбијента и привлачења инвестиција односи се на уређење индустријских зона. Оформљене су две индустријске зоне и обе се налазе у непосредној близини железничке пруге Београд-Бар, с тим што је прва индустријска зона формирана близу Ибарске магистрале, док се ће се за  нову зону опремати локација у непосредној близини петље на ауто-путу „Милош Велики“. </w:t>
            </w:r>
          </w:p>
          <w:p w14:paraId="526B756F" w14:textId="77777777" w:rsidR="001637FC" w:rsidRDefault="001637FC">
            <w:pPr>
              <w:spacing w:before="60" w:after="60" w:line="240" w:lineRule="auto"/>
              <w:jc w:val="both"/>
              <w:rPr>
                <w:rFonts w:ascii="Times New Roman" w:hAnsi="Times New Roman"/>
                <w:color w:val="002060"/>
                <w:sz w:val="20"/>
                <w:szCs w:val="20"/>
                <w:lang w:val="sr-Cyrl-RS"/>
              </w:rPr>
            </w:pPr>
            <w:r>
              <w:rPr>
                <w:rFonts w:ascii="Times New Roman" w:eastAsia="Times New Roman" w:hAnsi="Times New Roman"/>
                <w:color w:val="002060"/>
                <w:sz w:val="20"/>
                <w:szCs w:val="20"/>
                <w:lang w:val="sr-Cyrl-RS" w:eastAsia="en-GB"/>
              </w:rPr>
              <w:t>„Индустријска зона“ Лајковац заузима површину од 104,9 хектара и иста је у већој мери инфраструктурно опремљена док</w:t>
            </w:r>
            <w:r>
              <w:rPr>
                <w:color w:val="2F5496"/>
                <w:lang w:val="sr-Cyrl-RS"/>
              </w:rPr>
              <w:t xml:space="preserve"> </w:t>
            </w:r>
            <w:r>
              <w:rPr>
                <w:rFonts w:ascii="Times New Roman" w:hAnsi="Times New Roman"/>
                <w:color w:val="002060"/>
                <w:sz w:val="20"/>
                <w:szCs w:val="20"/>
              </w:rPr>
              <w:t>„</w:t>
            </w:r>
            <w:proofErr w:type="spellStart"/>
            <w:r>
              <w:rPr>
                <w:rFonts w:ascii="Times New Roman" w:hAnsi="Times New Roman"/>
                <w:color w:val="002060"/>
                <w:sz w:val="20"/>
                <w:szCs w:val="20"/>
              </w:rPr>
              <w:t>Индустријска</w:t>
            </w:r>
            <w:proofErr w:type="spellEnd"/>
            <w:r>
              <w:rPr>
                <w:rFonts w:ascii="Times New Roman" w:hAnsi="Times New Roman"/>
                <w:color w:val="002060"/>
                <w:sz w:val="20"/>
                <w:szCs w:val="20"/>
              </w:rPr>
              <w:t xml:space="preserve"> </w:t>
            </w:r>
            <w:proofErr w:type="spellStart"/>
            <w:r>
              <w:rPr>
                <w:rFonts w:ascii="Times New Roman" w:hAnsi="Times New Roman"/>
                <w:color w:val="002060"/>
                <w:sz w:val="20"/>
                <w:szCs w:val="20"/>
              </w:rPr>
              <w:t>зона</w:t>
            </w:r>
            <w:proofErr w:type="spellEnd"/>
            <w:r>
              <w:rPr>
                <w:rFonts w:ascii="Times New Roman" w:hAnsi="Times New Roman"/>
                <w:color w:val="002060"/>
                <w:sz w:val="20"/>
                <w:szCs w:val="20"/>
              </w:rPr>
              <w:t xml:space="preserve"> 2“ </w:t>
            </w:r>
            <w:proofErr w:type="spellStart"/>
            <w:r>
              <w:rPr>
                <w:rFonts w:ascii="Times New Roman" w:hAnsi="Times New Roman"/>
                <w:color w:val="002060"/>
                <w:sz w:val="20"/>
                <w:szCs w:val="20"/>
              </w:rPr>
              <w:t>Лајковац</w:t>
            </w:r>
            <w:proofErr w:type="spellEnd"/>
            <w:r>
              <w:rPr>
                <w:rFonts w:ascii="Times New Roman" w:hAnsi="Times New Roman"/>
                <w:color w:val="002060"/>
                <w:sz w:val="20"/>
                <w:szCs w:val="20"/>
              </w:rPr>
              <w:t xml:space="preserve"> </w:t>
            </w:r>
            <w:r>
              <w:rPr>
                <w:rFonts w:ascii="Times New Roman" w:hAnsi="Times New Roman"/>
                <w:color w:val="002060"/>
                <w:sz w:val="20"/>
                <w:szCs w:val="20"/>
                <w:lang w:val="sr-Cyrl-RS"/>
              </w:rPr>
              <w:t xml:space="preserve">заузима </w:t>
            </w:r>
            <w:proofErr w:type="spellStart"/>
            <w:r>
              <w:rPr>
                <w:rFonts w:ascii="Times New Roman" w:hAnsi="Times New Roman"/>
                <w:color w:val="002060"/>
                <w:sz w:val="20"/>
                <w:szCs w:val="20"/>
              </w:rPr>
              <w:t>површину</w:t>
            </w:r>
            <w:proofErr w:type="spellEnd"/>
            <w:r>
              <w:rPr>
                <w:rFonts w:ascii="Times New Roman" w:hAnsi="Times New Roman"/>
                <w:color w:val="002060"/>
                <w:sz w:val="20"/>
                <w:szCs w:val="20"/>
              </w:rPr>
              <w:t xml:space="preserve"> </w:t>
            </w:r>
            <w:proofErr w:type="spellStart"/>
            <w:r>
              <w:rPr>
                <w:rFonts w:ascii="Times New Roman" w:hAnsi="Times New Roman"/>
                <w:color w:val="002060"/>
                <w:sz w:val="20"/>
                <w:szCs w:val="20"/>
              </w:rPr>
              <w:t>од</w:t>
            </w:r>
            <w:proofErr w:type="spellEnd"/>
            <w:r>
              <w:rPr>
                <w:rFonts w:ascii="Times New Roman" w:hAnsi="Times New Roman"/>
                <w:color w:val="002060"/>
                <w:sz w:val="20"/>
                <w:szCs w:val="20"/>
              </w:rPr>
              <w:t xml:space="preserve"> 149,7 </w:t>
            </w:r>
            <w:proofErr w:type="spellStart"/>
            <w:r>
              <w:rPr>
                <w:rFonts w:ascii="Times New Roman" w:hAnsi="Times New Roman"/>
                <w:color w:val="002060"/>
                <w:sz w:val="20"/>
                <w:szCs w:val="20"/>
              </w:rPr>
              <w:t>хектара</w:t>
            </w:r>
            <w:proofErr w:type="spellEnd"/>
            <w:r>
              <w:rPr>
                <w:rFonts w:ascii="Times New Roman" w:hAnsi="Times New Roman"/>
                <w:color w:val="002060"/>
                <w:sz w:val="20"/>
                <w:szCs w:val="20"/>
              </w:rPr>
              <w:t xml:space="preserve">. </w:t>
            </w:r>
            <w:r>
              <w:rPr>
                <w:rFonts w:ascii="Times New Roman" w:hAnsi="Times New Roman"/>
                <w:color w:val="002060"/>
                <w:sz w:val="20"/>
                <w:szCs w:val="20"/>
                <w:lang w:val="sr-Cyrl-RS"/>
              </w:rPr>
              <w:t xml:space="preserve">и при том није инфраструктурно опремљена. Задатак Општине Лајковац је да у планском периоду започне радове на опремању </w:t>
            </w:r>
            <w:r>
              <w:rPr>
                <w:rFonts w:ascii="Times New Roman" w:hAnsi="Times New Roman"/>
                <w:color w:val="002060"/>
                <w:sz w:val="20"/>
                <w:szCs w:val="20"/>
              </w:rPr>
              <w:t>„</w:t>
            </w:r>
            <w:proofErr w:type="spellStart"/>
            <w:r>
              <w:rPr>
                <w:rFonts w:ascii="Times New Roman" w:hAnsi="Times New Roman"/>
                <w:color w:val="002060"/>
                <w:sz w:val="20"/>
                <w:szCs w:val="20"/>
              </w:rPr>
              <w:t>Индустријск</w:t>
            </w:r>
            <w:proofErr w:type="spellEnd"/>
            <w:r>
              <w:rPr>
                <w:rFonts w:ascii="Times New Roman" w:hAnsi="Times New Roman"/>
                <w:color w:val="002060"/>
                <w:sz w:val="20"/>
                <w:szCs w:val="20"/>
                <w:lang w:val="sr-Cyrl-RS"/>
              </w:rPr>
              <w:t>е</w:t>
            </w:r>
            <w:r>
              <w:rPr>
                <w:rFonts w:ascii="Times New Roman" w:hAnsi="Times New Roman"/>
                <w:color w:val="002060"/>
                <w:sz w:val="20"/>
                <w:szCs w:val="20"/>
              </w:rPr>
              <w:t xml:space="preserve"> </w:t>
            </w:r>
            <w:proofErr w:type="spellStart"/>
            <w:r>
              <w:rPr>
                <w:rFonts w:ascii="Times New Roman" w:hAnsi="Times New Roman"/>
                <w:color w:val="002060"/>
                <w:sz w:val="20"/>
                <w:szCs w:val="20"/>
              </w:rPr>
              <w:t>зон</w:t>
            </w:r>
            <w:proofErr w:type="spellEnd"/>
            <w:r>
              <w:rPr>
                <w:rFonts w:ascii="Times New Roman" w:hAnsi="Times New Roman"/>
                <w:color w:val="002060"/>
                <w:sz w:val="20"/>
                <w:szCs w:val="20"/>
                <w:lang w:val="sr-Cyrl-RS"/>
              </w:rPr>
              <w:t>е</w:t>
            </w:r>
            <w:r>
              <w:rPr>
                <w:rFonts w:ascii="Times New Roman" w:hAnsi="Times New Roman"/>
                <w:color w:val="002060"/>
                <w:sz w:val="20"/>
                <w:szCs w:val="20"/>
              </w:rPr>
              <w:t xml:space="preserve"> 2“</w:t>
            </w:r>
            <w:r>
              <w:rPr>
                <w:rFonts w:ascii="Times New Roman" w:hAnsi="Times New Roman"/>
                <w:color w:val="002060"/>
                <w:sz w:val="20"/>
                <w:szCs w:val="20"/>
                <w:lang w:val="sr-Cyrl-RS"/>
              </w:rPr>
              <w:t xml:space="preserve"> изградњом фекалне канализационе мреже и постројења.</w:t>
            </w:r>
          </w:p>
          <w:p w14:paraId="7F84FF68" w14:textId="77777777" w:rsidR="001637FC" w:rsidRDefault="001637FC">
            <w:pPr>
              <w:spacing w:before="60" w:after="60" w:line="240" w:lineRule="auto"/>
              <w:jc w:val="both"/>
              <w:rPr>
                <w:rFonts w:ascii="Times New Roman" w:hAnsi="Times New Roman"/>
                <w:color w:val="002060"/>
                <w:sz w:val="20"/>
                <w:szCs w:val="20"/>
                <w:lang w:val="sr-Cyrl-RS"/>
              </w:rPr>
            </w:pPr>
          </w:p>
        </w:tc>
      </w:tr>
      <w:tr w:rsidR="001637FC" w14:paraId="2EDC210F" w14:textId="77777777" w:rsidTr="007C5142">
        <w:trPr>
          <w:trHeight w:val="581"/>
        </w:trPr>
        <w:tc>
          <w:tcPr>
            <w:tcW w:w="4430" w:type="dxa"/>
            <w:hideMark/>
          </w:tcPr>
          <w:p w14:paraId="44BDBD92" w14:textId="77777777" w:rsidR="001637FC" w:rsidRDefault="001637FC">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73" w:type="dxa"/>
            <w:hideMark/>
          </w:tcPr>
          <w:p w14:paraId="3E1E6381" w14:textId="1606DCF5" w:rsidR="001637FC" w:rsidRDefault="001637FC">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100.000.000</w:t>
            </w:r>
            <w:r w:rsidR="00B47AF6">
              <w:rPr>
                <w:rFonts w:ascii="Times New Roman" w:hAnsi="Times New Roman"/>
                <w:color w:val="002060"/>
                <w:sz w:val="20"/>
                <w:szCs w:val="20"/>
                <w:lang w:val="sr-Cyrl-RS"/>
              </w:rPr>
              <w:t xml:space="preserve">,00 </w:t>
            </w:r>
            <w:r w:rsidR="00647708">
              <w:rPr>
                <w:rFonts w:ascii="Times New Roman" w:hAnsi="Times New Roman"/>
                <w:color w:val="002060"/>
                <w:sz w:val="20"/>
                <w:szCs w:val="20"/>
                <w:lang w:val="sr-Cyrl-RS"/>
              </w:rPr>
              <w:t>рсд</w:t>
            </w:r>
          </w:p>
        </w:tc>
      </w:tr>
      <w:tr w:rsidR="001637FC" w14:paraId="74CF2B8B" w14:textId="77777777" w:rsidTr="007C5142">
        <w:trPr>
          <w:trHeight w:val="350"/>
        </w:trPr>
        <w:tc>
          <w:tcPr>
            <w:tcW w:w="4430" w:type="dxa"/>
            <w:hideMark/>
          </w:tcPr>
          <w:p w14:paraId="4DED0415" w14:textId="0DB031EC" w:rsidR="001637FC" w:rsidRDefault="001637FC">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73" w:type="dxa"/>
          </w:tcPr>
          <w:p w14:paraId="18C265FC" w14:textId="34712950" w:rsidR="001637FC" w:rsidRDefault="00B47A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w:t>
            </w:r>
            <w:r w:rsidRPr="00B47AF6">
              <w:rPr>
                <w:rFonts w:ascii="Times New Roman" w:hAnsi="Times New Roman"/>
                <w:color w:val="002060"/>
                <w:sz w:val="20"/>
                <w:szCs w:val="20"/>
                <w:lang w:val="sr-Cyrl-RS"/>
              </w:rPr>
              <w:t xml:space="preserve">уџет </w:t>
            </w:r>
            <w:r>
              <w:rPr>
                <w:rFonts w:ascii="Times New Roman" w:hAnsi="Times New Roman"/>
                <w:color w:val="002060"/>
                <w:sz w:val="20"/>
                <w:szCs w:val="20"/>
                <w:lang w:val="sr-Cyrl-RS"/>
              </w:rPr>
              <w:t>Општине</w:t>
            </w:r>
            <w:r w:rsidRPr="00B47AF6">
              <w:rPr>
                <w:rFonts w:ascii="Times New Roman" w:hAnsi="Times New Roman"/>
                <w:color w:val="002060"/>
                <w:sz w:val="20"/>
                <w:szCs w:val="20"/>
                <w:lang w:val="sr-Cyrl-RS"/>
              </w:rPr>
              <w:t>/донације</w:t>
            </w:r>
          </w:p>
        </w:tc>
      </w:tr>
      <w:tr w:rsidR="001637FC" w14:paraId="55754D1E" w14:textId="77777777" w:rsidTr="007C5142">
        <w:trPr>
          <w:trHeight w:val="350"/>
        </w:trPr>
        <w:tc>
          <w:tcPr>
            <w:tcW w:w="4430" w:type="dxa"/>
            <w:hideMark/>
          </w:tcPr>
          <w:p w14:paraId="4AC659C6" w14:textId="77777777" w:rsidR="001637FC" w:rsidRDefault="001637FC">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73" w:type="dxa"/>
            <w:hideMark/>
          </w:tcPr>
          <w:p w14:paraId="366ED886" w14:textId="35BD7BB5" w:rsidR="001637FC" w:rsidRPr="00BA67B2" w:rsidRDefault="00BA67B2">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Општиа Лајковац Општинска управа</w:t>
            </w:r>
          </w:p>
        </w:tc>
      </w:tr>
      <w:tr w:rsidR="001637FC" w14:paraId="1720EF76" w14:textId="77777777" w:rsidTr="007C5142">
        <w:trPr>
          <w:trHeight w:val="350"/>
        </w:trPr>
        <w:tc>
          <w:tcPr>
            <w:tcW w:w="4430" w:type="dxa"/>
            <w:hideMark/>
          </w:tcPr>
          <w:p w14:paraId="101C59D5" w14:textId="1BB79005" w:rsidR="001637FC" w:rsidRDefault="001637FC">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73" w:type="dxa"/>
          </w:tcPr>
          <w:p w14:paraId="2AAF035E" w14:textId="35759D28" w:rsidR="001637FC" w:rsidRDefault="00DD2658">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Средњорочно</w:t>
            </w:r>
          </w:p>
        </w:tc>
      </w:tr>
      <w:tr w:rsidR="001637FC" w14:paraId="57BEA8B5" w14:textId="77777777" w:rsidTr="00C120EE">
        <w:trPr>
          <w:trHeight w:val="489"/>
        </w:trPr>
        <w:tc>
          <w:tcPr>
            <w:tcW w:w="9803" w:type="dxa"/>
            <w:gridSpan w:val="2"/>
            <w:shd w:val="clear" w:color="auto" w:fill="FFF2CC"/>
            <w:vAlign w:val="center"/>
            <w:hideMark/>
          </w:tcPr>
          <w:p w14:paraId="771ABC81" w14:textId="78D33083" w:rsidR="001637FC" w:rsidRDefault="001637FC" w:rsidP="00D41389">
            <w:pPr>
              <w:spacing w:before="60" w:after="60" w:line="240" w:lineRule="auto"/>
              <w:jc w:val="both"/>
              <w:rPr>
                <w:rFonts w:ascii="Times New Roman" w:hAnsi="Times New Roman"/>
                <w:b/>
                <w:color w:val="002060"/>
                <w:sz w:val="20"/>
                <w:szCs w:val="20"/>
                <w:lang w:val="sr-Latn-RS"/>
              </w:rPr>
            </w:pPr>
            <w:r>
              <w:rPr>
                <w:rFonts w:ascii="Times New Roman" w:hAnsi="Times New Roman"/>
                <w:b/>
                <w:color w:val="002060"/>
                <w:sz w:val="20"/>
                <w:szCs w:val="20"/>
                <w:lang w:val="sr-Cyrl-RS"/>
              </w:rPr>
              <w:t xml:space="preserve">Мера: </w:t>
            </w:r>
            <w:r w:rsidR="00A65093">
              <w:rPr>
                <w:rFonts w:ascii="Times New Roman" w:hAnsi="Times New Roman"/>
                <w:b/>
                <w:color w:val="002060"/>
                <w:sz w:val="20"/>
                <w:szCs w:val="20"/>
                <w:lang w:val="sr-Cyrl-RS"/>
              </w:rPr>
              <w:t>3</w:t>
            </w:r>
            <w:r>
              <w:rPr>
                <w:rFonts w:ascii="Times New Roman" w:hAnsi="Times New Roman"/>
                <w:b/>
                <w:color w:val="002060"/>
                <w:sz w:val="20"/>
                <w:szCs w:val="20"/>
                <w:lang w:val="sr-Latn-RS"/>
              </w:rPr>
              <w:t>.</w:t>
            </w:r>
            <w:r w:rsidR="007C5142">
              <w:rPr>
                <w:rFonts w:ascii="Times New Roman" w:hAnsi="Times New Roman"/>
                <w:b/>
                <w:color w:val="002060"/>
                <w:sz w:val="20"/>
                <w:szCs w:val="20"/>
                <w:lang w:val="sr-Cyrl-RS"/>
              </w:rPr>
              <w:t>2</w:t>
            </w:r>
            <w:r>
              <w:rPr>
                <w:rFonts w:ascii="Times New Roman" w:hAnsi="Times New Roman"/>
                <w:b/>
                <w:color w:val="002060"/>
                <w:sz w:val="20"/>
                <w:szCs w:val="20"/>
                <w:lang w:val="sr-Latn-RS"/>
              </w:rPr>
              <w:t xml:space="preserve"> </w:t>
            </w:r>
            <w:r>
              <w:rPr>
                <w:rFonts w:ascii="Times New Roman" w:hAnsi="Times New Roman"/>
                <w:b/>
                <w:bCs/>
                <w:color w:val="002465"/>
                <w:sz w:val="20"/>
                <w:szCs w:val="20"/>
                <w:lang w:val="sr-Cyrl-RS"/>
              </w:rPr>
              <w:t>Промоција привредног потенцијала кроз учешће на сајмовима и израду водича за  инвеститоре</w:t>
            </w:r>
          </w:p>
        </w:tc>
      </w:tr>
      <w:tr w:rsidR="001637FC" w14:paraId="682AA0F0" w14:textId="77777777" w:rsidTr="00C120EE">
        <w:trPr>
          <w:trHeight w:val="1890"/>
        </w:trPr>
        <w:tc>
          <w:tcPr>
            <w:tcW w:w="9803" w:type="dxa"/>
            <w:gridSpan w:val="2"/>
            <w:hideMark/>
          </w:tcPr>
          <w:p w14:paraId="485B0DBB" w14:textId="77777777" w:rsidR="001637FC" w:rsidRDefault="001637FC">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Позиционирање на инвестиционој мапи директно је условљено повољним пословним окружењем. С тим у вези, потребно је креирати водич за инвеститоре и на једном месту сублимирати све битне информације за оснивање и рад привредних субјеката укључујући информације о таксама и пореским стопама, закупу пословног простора, доприносима. Затим истаћи предности и потенцијале општине Лајковац у погледу географског положаја и расположивих ресурса. Водич би у електронском облику био доступан на интернет презентацији Општине Лајковац док би штампани материјал био доступан на сајмовима, привредним саветима и састанцима са улагачима. Сајмове и привредне скупове искористити у домену промоције и при том јасно искомуницирати поруку.</w:t>
            </w:r>
          </w:p>
        </w:tc>
      </w:tr>
      <w:tr w:rsidR="001637FC" w14:paraId="410D0D92" w14:textId="77777777" w:rsidTr="007C5142">
        <w:trPr>
          <w:trHeight w:val="593"/>
        </w:trPr>
        <w:tc>
          <w:tcPr>
            <w:tcW w:w="4430" w:type="dxa"/>
            <w:hideMark/>
          </w:tcPr>
          <w:p w14:paraId="466D0781" w14:textId="77777777" w:rsidR="001637FC" w:rsidRDefault="001637FC">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73" w:type="dxa"/>
            <w:hideMark/>
          </w:tcPr>
          <w:p w14:paraId="5FC5C46A" w14:textId="5C3ADA94" w:rsidR="001637FC" w:rsidRPr="00B47AF6" w:rsidRDefault="001637FC">
            <w:pPr>
              <w:spacing w:before="60" w:after="60" w:line="240" w:lineRule="auto"/>
              <w:rPr>
                <w:rFonts w:ascii="Times New Roman" w:hAnsi="Times New Roman"/>
                <w:color w:val="002060"/>
                <w:sz w:val="20"/>
                <w:szCs w:val="20"/>
                <w:lang w:val="sr-Cyrl-RS"/>
              </w:rPr>
            </w:pPr>
            <w:r w:rsidRPr="008C3358">
              <w:rPr>
                <w:rFonts w:ascii="Times New Roman" w:hAnsi="Times New Roman"/>
                <w:color w:val="002060"/>
                <w:sz w:val="20"/>
                <w:szCs w:val="20"/>
                <w:lang w:val="sr-Latn-RS"/>
              </w:rPr>
              <w:t>1.</w:t>
            </w:r>
            <w:r w:rsidRPr="008C3358">
              <w:rPr>
                <w:rFonts w:ascii="Times New Roman" w:hAnsi="Times New Roman"/>
                <w:color w:val="002060"/>
                <w:sz w:val="20"/>
                <w:szCs w:val="20"/>
                <w:lang w:val="sr-Cyrl-RS"/>
              </w:rPr>
              <w:t>5</w:t>
            </w:r>
            <w:r w:rsidRPr="008C3358">
              <w:rPr>
                <w:rFonts w:ascii="Times New Roman" w:hAnsi="Times New Roman"/>
                <w:color w:val="002060"/>
                <w:sz w:val="20"/>
                <w:szCs w:val="20"/>
                <w:lang w:val="sr-Latn-RS"/>
              </w:rPr>
              <w:t>00.000</w:t>
            </w:r>
            <w:r w:rsidR="00B47AF6">
              <w:rPr>
                <w:rFonts w:ascii="Times New Roman" w:hAnsi="Times New Roman"/>
                <w:color w:val="002060"/>
                <w:sz w:val="20"/>
                <w:szCs w:val="20"/>
                <w:lang w:val="sr-Cyrl-RS"/>
              </w:rPr>
              <w:t xml:space="preserve">,00 </w:t>
            </w:r>
            <w:r w:rsidR="00647708">
              <w:rPr>
                <w:rFonts w:ascii="Times New Roman" w:hAnsi="Times New Roman"/>
                <w:color w:val="002060"/>
                <w:sz w:val="20"/>
                <w:szCs w:val="20"/>
                <w:lang w:val="sr-Cyrl-RS"/>
              </w:rPr>
              <w:t>рсд</w:t>
            </w:r>
          </w:p>
        </w:tc>
      </w:tr>
      <w:tr w:rsidR="001637FC" w14:paraId="02D0A46C" w14:textId="77777777" w:rsidTr="007C5142">
        <w:trPr>
          <w:trHeight w:val="350"/>
        </w:trPr>
        <w:tc>
          <w:tcPr>
            <w:tcW w:w="4430" w:type="dxa"/>
            <w:hideMark/>
          </w:tcPr>
          <w:p w14:paraId="2CCE6591" w14:textId="75C2C7E0" w:rsidR="001637FC" w:rsidRDefault="001637FC">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373" w:type="dxa"/>
          </w:tcPr>
          <w:p w14:paraId="051B491E" w14:textId="2200FC70" w:rsidR="001637FC" w:rsidRDefault="00B47A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w:t>
            </w:r>
          </w:p>
        </w:tc>
      </w:tr>
      <w:tr w:rsidR="001637FC" w14:paraId="5538A42D" w14:textId="77777777" w:rsidTr="007C5142">
        <w:trPr>
          <w:trHeight w:val="350"/>
        </w:trPr>
        <w:tc>
          <w:tcPr>
            <w:tcW w:w="4430" w:type="dxa"/>
            <w:hideMark/>
          </w:tcPr>
          <w:p w14:paraId="19407045" w14:textId="77777777" w:rsidR="001637FC" w:rsidRDefault="001637FC">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73" w:type="dxa"/>
            <w:hideMark/>
          </w:tcPr>
          <w:p w14:paraId="581FC0EA" w14:textId="6C634C6F" w:rsidR="001637FC" w:rsidRDefault="001637FC">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w:t>
            </w:r>
            <w:r w:rsidR="00E864D7">
              <w:rPr>
                <w:rFonts w:ascii="Times New Roman" w:hAnsi="Times New Roman"/>
                <w:color w:val="002060"/>
                <w:sz w:val="20"/>
                <w:szCs w:val="20"/>
                <w:lang w:val="sr-Cyrl-RS"/>
              </w:rPr>
              <w:t xml:space="preserve"> Општинска управа</w:t>
            </w:r>
          </w:p>
        </w:tc>
      </w:tr>
      <w:tr w:rsidR="001637FC" w14:paraId="1D1537CB" w14:textId="77777777" w:rsidTr="007C5142">
        <w:trPr>
          <w:trHeight w:val="350"/>
        </w:trPr>
        <w:tc>
          <w:tcPr>
            <w:tcW w:w="4430" w:type="dxa"/>
            <w:hideMark/>
          </w:tcPr>
          <w:p w14:paraId="78FF4403" w14:textId="2D470932" w:rsidR="001637FC" w:rsidRDefault="001637FC">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73" w:type="dxa"/>
          </w:tcPr>
          <w:p w14:paraId="73E115FB" w14:textId="57F09284" w:rsidR="001637FC" w:rsidRDefault="00B47A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w:t>
            </w:r>
            <w:r w:rsidRPr="00B47AF6">
              <w:rPr>
                <w:rFonts w:ascii="Times New Roman" w:hAnsi="Times New Roman"/>
                <w:color w:val="002060"/>
                <w:sz w:val="20"/>
                <w:szCs w:val="20"/>
                <w:lang w:val="sr-Cyrl-RS"/>
              </w:rPr>
              <w:t>онтинуирано</w:t>
            </w:r>
          </w:p>
        </w:tc>
      </w:tr>
      <w:tr w:rsidR="001637FC" w14:paraId="6D3D1918" w14:textId="77777777" w:rsidTr="00C120EE">
        <w:trPr>
          <w:trHeight w:val="444"/>
        </w:trPr>
        <w:tc>
          <w:tcPr>
            <w:tcW w:w="9803" w:type="dxa"/>
            <w:gridSpan w:val="2"/>
            <w:shd w:val="clear" w:color="auto" w:fill="FFF2CC"/>
            <w:vAlign w:val="center"/>
            <w:hideMark/>
          </w:tcPr>
          <w:p w14:paraId="520A3917" w14:textId="658891F0" w:rsidR="001637FC" w:rsidRDefault="001637FC">
            <w:pPr>
              <w:spacing w:before="60" w:after="60" w:line="240" w:lineRule="auto"/>
              <w:rPr>
                <w:rFonts w:ascii="Times New Roman" w:hAnsi="Times New Roman"/>
                <w:b/>
                <w:color w:val="002060"/>
                <w:sz w:val="20"/>
                <w:szCs w:val="20"/>
                <w:lang w:val="sr-Latn-RS"/>
              </w:rPr>
            </w:pPr>
            <w:r>
              <w:rPr>
                <w:rFonts w:ascii="Times New Roman" w:hAnsi="Times New Roman"/>
                <w:b/>
                <w:color w:val="002060"/>
                <w:sz w:val="20"/>
                <w:szCs w:val="20"/>
                <w:lang w:val="sr-Cyrl-RS"/>
              </w:rPr>
              <w:t xml:space="preserve">Мера: </w:t>
            </w:r>
            <w:r w:rsidR="00A65093">
              <w:rPr>
                <w:rFonts w:ascii="Times New Roman" w:hAnsi="Times New Roman"/>
                <w:b/>
                <w:color w:val="002060"/>
                <w:sz w:val="20"/>
                <w:szCs w:val="20"/>
                <w:lang w:val="sr-Cyrl-RS"/>
              </w:rPr>
              <w:t>3</w:t>
            </w:r>
            <w:r>
              <w:rPr>
                <w:rFonts w:ascii="Times New Roman" w:hAnsi="Times New Roman"/>
                <w:b/>
                <w:color w:val="002060"/>
                <w:sz w:val="20"/>
                <w:szCs w:val="20"/>
                <w:lang w:val="sr-Latn-RS"/>
              </w:rPr>
              <w:t>.</w:t>
            </w:r>
            <w:r w:rsidR="007C5142">
              <w:rPr>
                <w:rFonts w:ascii="Times New Roman" w:hAnsi="Times New Roman"/>
                <w:b/>
                <w:color w:val="002060"/>
                <w:sz w:val="20"/>
                <w:szCs w:val="20"/>
                <w:lang w:val="sr-Cyrl-RS"/>
              </w:rPr>
              <w:t>3</w:t>
            </w:r>
            <w:r>
              <w:rPr>
                <w:rFonts w:ascii="Times New Roman" w:hAnsi="Times New Roman"/>
                <w:b/>
                <w:color w:val="002060"/>
                <w:sz w:val="20"/>
                <w:szCs w:val="20"/>
                <w:lang w:val="sr-Latn-RS"/>
              </w:rPr>
              <w:t xml:space="preserve"> </w:t>
            </w:r>
            <w:r>
              <w:rPr>
                <w:rFonts w:ascii="Times New Roman" w:hAnsi="Times New Roman"/>
                <w:b/>
                <w:bCs/>
                <w:color w:val="002465"/>
                <w:sz w:val="20"/>
                <w:szCs w:val="20"/>
                <w:lang w:val="sr-Cyrl-RS"/>
              </w:rPr>
              <w:t>Образовање Привредног савета</w:t>
            </w:r>
          </w:p>
        </w:tc>
      </w:tr>
      <w:tr w:rsidR="001637FC" w14:paraId="6CA85A53" w14:textId="77777777" w:rsidTr="00C120EE">
        <w:trPr>
          <w:trHeight w:val="1280"/>
        </w:trPr>
        <w:tc>
          <w:tcPr>
            <w:tcW w:w="9803" w:type="dxa"/>
            <w:gridSpan w:val="2"/>
            <w:hideMark/>
          </w:tcPr>
          <w:p w14:paraId="5BF8A394" w14:textId="77777777" w:rsidR="001637FC" w:rsidRDefault="001637FC">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Значајна конекција приватног и јавног сектора може се остварити управо кроз образовање и рад Привредног савета. Седнице Савета постају место конструктивног дијалога и консензуса о питањима која директно утичу на раст и развој привредног амбијента а индиректно и на животни стандард грађана. Кроз активну партиципацију привредника локална самоуправа стиче примарне податке о тржишним кретањима и потребним видовима подршке.</w:t>
            </w:r>
          </w:p>
        </w:tc>
      </w:tr>
      <w:tr w:rsidR="001637FC" w14:paraId="086C77A8" w14:textId="77777777" w:rsidTr="007C5142">
        <w:trPr>
          <w:trHeight w:val="581"/>
        </w:trPr>
        <w:tc>
          <w:tcPr>
            <w:tcW w:w="4430" w:type="dxa"/>
            <w:hideMark/>
          </w:tcPr>
          <w:p w14:paraId="119E2222" w14:textId="77777777" w:rsidR="001637FC" w:rsidRDefault="001637FC">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73" w:type="dxa"/>
            <w:hideMark/>
          </w:tcPr>
          <w:p w14:paraId="7A902F1D" w14:textId="774386DD" w:rsidR="001637FC" w:rsidRPr="008C3358" w:rsidRDefault="001637FC">
            <w:pPr>
              <w:spacing w:before="60" w:after="60" w:line="240" w:lineRule="auto"/>
              <w:rPr>
                <w:rFonts w:ascii="Times New Roman" w:hAnsi="Times New Roman"/>
                <w:color w:val="002060"/>
                <w:sz w:val="20"/>
                <w:szCs w:val="20"/>
                <w:lang w:val="sr-Cyrl-RS"/>
              </w:rPr>
            </w:pPr>
            <w:r w:rsidRPr="008C3358">
              <w:rPr>
                <w:rFonts w:ascii="Times New Roman" w:hAnsi="Times New Roman"/>
                <w:color w:val="002060"/>
                <w:sz w:val="20"/>
                <w:szCs w:val="20"/>
                <w:lang w:val="sr-Latn-RS"/>
              </w:rPr>
              <w:t>256</w:t>
            </w:r>
            <w:r w:rsidRPr="008C3358">
              <w:rPr>
                <w:rFonts w:ascii="Times New Roman" w:hAnsi="Times New Roman"/>
                <w:color w:val="002060"/>
                <w:sz w:val="20"/>
                <w:szCs w:val="20"/>
                <w:lang w:val="sr-Cyrl-RS"/>
              </w:rPr>
              <w:t>.000</w:t>
            </w:r>
            <w:r w:rsidR="00B47AF6">
              <w:rPr>
                <w:rFonts w:ascii="Times New Roman" w:hAnsi="Times New Roman"/>
                <w:color w:val="002060"/>
                <w:sz w:val="20"/>
                <w:szCs w:val="20"/>
                <w:lang w:val="sr-Cyrl-RS"/>
              </w:rPr>
              <w:t xml:space="preserve">,00 </w:t>
            </w:r>
            <w:r w:rsidR="00647708">
              <w:rPr>
                <w:rFonts w:ascii="Times New Roman" w:hAnsi="Times New Roman"/>
                <w:color w:val="002060"/>
                <w:sz w:val="20"/>
                <w:szCs w:val="20"/>
                <w:lang w:val="sr-Cyrl-RS"/>
              </w:rPr>
              <w:t>рсд</w:t>
            </w:r>
          </w:p>
        </w:tc>
      </w:tr>
      <w:tr w:rsidR="001637FC" w14:paraId="4630A250" w14:textId="77777777" w:rsidTr="007C5142">
        <w:trPr>
          <w:trHeight w:val="350"/>
        </w:trPr>
        <w:tc>
          <w:tcPr>
            <w:tcW w:w="4430" w:type="dxa"/>
            <w:hideMark/>
          </w:tcPr>
          <w:p w14:paraId="44370EEB" w14:textId="0720D64E" w:rsidR="001637FC" w:rsidRDefault="001637FC">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73" w:type="dxa"/>
          </w:tcPr>
          <w:p w14:paraId="0F4431A1" w14:textId="5D37C5B4" w:rsidR="001637FC" w:rsidRDefault="00B47A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w:t>
            </w:r>
          </w:p>
        </w:tc>
      </w:tr>
      <w:tr w:rsidR="001637FC" w14:paraId="2DD3FC13" w14:textId="77777777" w:rsidTr="007C5142">
        <w:trPr>
          <w:trHeight w:val="350"/>
        </w:trPr>
        <w:tc>
          <w:tcPr>
            <w:tcW w:w="4430" w:type="dxa"/>
            <w:hideMark/>
          </w:tcPr>
          <w:p w14:paraId="52CFB313" w14:textId="77777777" w:rsidR="001637FC" w:rsidRDefault="001637FC">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73" w:type="dxa"/>
            <w:hideMark/>
          </w:tcPr>
          <w:p w14:paraId="0515BBD8" w14:textId="77777777" w:rsidR="001637FC" w:rsidRDefault="001637FC">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СО Лајковац</w:t>
            </w:r>
          </w:p>
        </w:tc>
      </w:tr>
      <w:tr w:rsidR="001637FC" w14:paraId="2523F326" w14:textId="77777777" w:rsidTr="007C5142">
        <w:trPr>
          <w:trHeight w:val="350"/>
        </w:trPr>
        <w:tc>
          <w:tcPr>
            <w:tcW w:w="4430" w:type="dxa"/>
            <w:hideMark/>
          </w:tcPr>
          <w:p w14:paraId="387A3DFE" w14:textId="303D5C19" w:rsidR="001637FC" w:rsidRDefault="001637FC">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73" w:type="dxa"/>
          </w:tcPr>
          <w:p w14:paraId="44A911FD" w14:textId="768532B3" w:rsidR="001637FC" w:rsidRDefault="00B47A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Краткорочно</w:t>
            </w:r>
          </w:p>
        </w:tc>
      </w:tr>
    </w:tbl>
    <w:p w14:paraId="6F33C348" w14:textId="4331A50C" w:rsidR="001637FC" w:rsidRDefault="001637FC" w:rsidP="001637FC">
      <w:pPr>
        <w:spacing w:after="0" w:line="240" w:lineRule="auto"/>
        <w:jc w:val="both"/>
        <w:rPr>
          <w:color w:val="002465"/>
          <w:lang w:val="sr-Cyrl-RS"/>
        </w:rPr>
      </w:pPr>
    </w:p>
    <w:p w14:paraId="2A3ADC87" w14:textId="77777777" w:rsidR="00A65093" w:rsidRPr="006A6F62" w:rsidRDefault="00A65093" w:rsidP="0025080D">
      <w:pPr>
        <w:rPr>
          <w:rFonts w:ascii="Times New Roman" w:hAnsi="Times New Roman"/>
          <w:b/>
          <w:color w:val="833C0B" w:themeColor="accent2" w:themeShade="80"/>
          <w:sz w:val="28"/>
          <w:szCs w:val="28"/>
          <w:lang w:val="sr-Cyrl-RS"/>
        </w:rPr>
      </w:pPr>
    </w:p>
    <w:p w14:paraId="4E2DE3C2" w14:textId="15DF0968" w:rsidR="008C3358" w:rsidRPr="00FB3061" w:rsidRDefault="008C3358" w:rsidP="00FB3061">
      <w:pPr>
        <w:pStyle w:val="Heading1"/>
        <w:contextualSpacing/>
        <w:jc w:val="center"/>
        <w:rPr>
          <w:rFonts w:ascii="Times New Roman" w:hAnsi="Times New Roman" w:cs="Times New Roman"/>
          <w:b/>
          <w:color w:val="833C0B" w:themeColor="accent2" w:themeShade="80"/>
          <w:sz w:val="28"/>
          <w:szCs w:val="28"/>
        </w:rPr>
      </w:pPr>
      <w:bookmarkStart w:id="11" w:name="_Toc188491215"/>
      <w:proofErr w:type="spellStart"/>
      <w:r w:rsidRPr="00FB3061">
        <w:rPr>
          <w:rFonts w:ascii="Times New Roman" w:hAnsi="Times New Roman" w:cs="Times New Roman"/>
          <w:b/>
          <w:color w:val="833C0B" w:themeColor="accent2" w:themeShade="80"/>
          <w:sz w:val="28"/>
          <w:szCs w:val="28"/>
        </w:rPr>
        <w:t>Опис</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приоритетних</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циљева</w:t>
      </w:r>
      <w:proofErr w:type="spellEnd"/>
      <w:r w:rsidRPr="00FB3061">
        <w:rPr>
          <w:rFonts w:ascii="Times New Roman" w:hAnsi="Times New Roman" w:cs="Times New Roman"/>
          <w:b/>
          <w:color w:val="833C0B" w:themeColor="accent2" w:themeShade="80"/>
          <w:sz w:val="28"/>
          <w:szCs w:val="28"/>
        </w:rPr>
        <w:t xml:space="preserve"> и </w:t>
      </w:r>
      <w:proofErr w:type="spellStart"/>
      <w:r w:rsidRPr="00FB3061">
        <w:rPr>
          <w:rFonts w:ascii="Times New Roman" w:hAnsi="Times New Roman" w:cs="Times New Roman"/>
          <w:b/>
          <w:color w:val="833C0B" w:themeColor="accent2" w:themeShade="80"/>
          <w:sz w:val="28"/>
          <w:szCs w:val="28"/>
        </w:rPr>
        <w:t>мера</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за</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развојни</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правац</w:t>
      </w:r>
      <w:bookmarkEnd w:id="11"/>
      <w:proofErr w:type="spellEnd"/>
    </w:p>
    <w:p w14:paraId="75B1DD5A" w14:textId="4DF622CA" w:rsidR="00861EEC" w:rsidRDefault="008C3358" w:rsidP="00FB3061">
      <w:pPr>
        <w:pStyle w:val="Heading1"/>
        <w:contextualSpacing/>
        <w:jc w:val="center"/>
        <w:rPr>
          <w:rFonts w:ascii="Times New Roman" w:hAnsi="Times New Roman" w:cs="Times New Roman"/>
          <w:b/>
          <w:color w:val="833C0B" w:themeColor="accent2" w:themeShade="80"/>
          <w:sz w:val="28"/>
          <w:szCs w:val="28"/>
        </w:rPr>
      </w:pPr>
      <w:bookmarkStart w:id="12" w:name="_Toc188491216"/>
      <w:r w:rsidRPr="00FB3061">
        <w:rPr>
          <w:rFonts w:ascii="Times New Roman" w:hAnsi="Times New Roman" w:cs="Times New Roman"/>
          <w:b/>
          <w:color w:val="833C0B" w:themeColor="accent2" w:themeShade="80"/>
          <w:sz w:val="28"/>
          <w:szCs w:val="28"/>
        </w:rPr>
        <w:t>-</w:t>
      </w:r>
      <w:r w:rsidR="00FB3061" w:rsidRPr="00FB3061">
        <w:rPr>
          <w:rFonts w:ascii="Times New Roman" w:hAnsi="Times New Roman" w:cs="Times New Roman"/>
          <w:b/>
          <w:color w:val="833C0B" w:themeColor="accent2" w:themeShade="80"/>
          <w:sz w:val="28"/>
          <w:szCs w:val="28"/>
          <w:lang w:val="sr-Cyrl-RS"/>
        </w:rPr>
        <w:t>Урбани развој</w:t>
      </w:r>
      <w:r w:rsidRPr="00FB3061">
        <w:rPr>
          <w:rFonts w:ascii="Times New Roman" w:hAnsi="Times New Roman" w:cs="Times New Roman"/>
          <w:b/>
          <w:color w:val="833C0B" w:themeColor="accent2" w:themeShade="80"/>
          <w:sz w:val="28"/>
          <w:szCs w:val="28"/>
        </w:rPr>
        <w:t>-</w:t>
      </w:r>
      <w:bookmarkEnd w:id="12"/>
    </w:p>
    <w:p w14:paraId="76A1710D" w14:textId="77777777" w:rsidR="00FB3061" w:rsidRPr="00FB3061" w:rsidRDefault="00FB3061" w:rsidP="00FB3061"/>
    <w:p w14:paraId="587CAA62" w14:textId="53CBCD1D" w:rsidR="008C3358" w:rsidRPr="00C120EE" w:rsidRDefault="008C3358" w:rsidP="007E7718">
      <w:pPr>
        <w:shd w:val="clear" w:color="auto" w:fill="C45911" w:themeFill="accent2" w:themeFillShade="BF"/>
        <w:ind w:right="432"/>
        <w:rPr>
          <w:color w:val="FFFFFF" w:themeColor="background1"/>
          <w:lang w:val="sr-Cyrl-RS"/>
        </w:rPr>
      </w:pPr>
      <w:r w:rsidRPr="00C120EE">
        <w:rPr>
          <w:rFonts w:ascii="Times New Roman" w:hAnsi="Times New Roman"/>
          <w:b/>
          <w:color w:val="FFFFFF" w:themeColor="background1"/>
          <w:sz w:val="24"/>
          <w:szCs w:val="24"/>
          <w:lang w:val="sr-Cyrl-RS"/>
        </w:rPr>
        <w:t>Приоритетни циљ 1:</w:t>
      </w:r>
      <w:r w:rsidRPr="00C120EE">
        <w:rPr>
          <w:rFonts w:ascii="Times New Roman" w:hAnsi="Times New Roman"/>
          <w:b/>
          <w:color w:val="FFFFFF" w:themeColor="background1"/>
          <w:sz w:val="24"/>
          <w:szCs w:val="24"/>
          <w:lang w:val="sr-Latn-RS"/>
        </w:rPr>
        <w:t xml:space="preserve"> </w:t>
      </w:r>
      <w:r w:rsidRPr="00C120EE">
        <w:rPr>
          <w:rFonts w:ascii="Times New Roman" w:hAnsi="Times New Roman"/>
          <w:b/>
          <w:color w:val="FFFFFF" w:themeColor="background1"/>
          <w:sz w:val="24"/>
          <w:szCs w:val="24"/>
          <w:lang w:val="sr-Cyrl-RS"/>
        </w:rPr>
        <w:t xml:space="preserve">Подизање </w:t>
      </w:r>
      <w:r w:rsidR="00854B41">
        <w:rPr>
          <w:rFonts w:ascii="Times New Roman" w:hAnsi="Times New Roman"/>
          <w:b/>
          <w:color w:val="FFFFFF" w:themeColor="background1"/>
          <w:sz w:val="24"/>
          <w:szCs w:val="24"/>
          <w:lang w:val="sr-Cyrl-RS"/>
        </w:rPr>
        <w:t xml:space="preserve">капацитета и </w:t>
      </w:r>
      <w:r w:rsidRPr="00C120EE">
        <w:rPr>
          <w:rFonts w:ascii="Times New Roman" w:hAnsi="Times New Roman"/>
          <w:b/>
          <w:color w:val="FFFFFF" w:themeColor="background1"/>
          <w:sz w:val="24"/>
          <w:szCs w:val="24"/>
          <w:lang w:val="sr-Cyrl-RS"/>
        </w:rPr>
        <w:t>ефикасности система водоснабдевања на територији општине Лајковац</w:t>
      </w:r>
    </w:p>
    <w:p w14:paraId="41A15854" w14:textId="348F2E9B" w:rsidR="008C3358" w:rsidRPr="00706062" w:rsidRDefault="008C3358" w:rsidP="007E7718">
      <w:pPr>
        <w:shd w:val="clear" w:color="auto" w:fill="FFFFFF" w:themeFill="background1"/>
        <w:ind w:right="432"/>
        <w:jc w:val="both"/>
        <w:rPr>
          <w:bCs/>
          <w:color w:val="002465"/>
          <w:lang w:val="sr-Cyrl-RS"/>
        </w:rPr>
      </w:pPr>
      <w:r w:rsidRPr="00C120EE">
        <w:rPr>
          <w:rFonts w:ascii="Times New Roman" w:hAnsi="Times New Roman"/>
          <w:bCs/>
          <w:color w:val="002060"/>
          <w:lang w:val="sr-Cyrl-RS"/>
        </w:rPr>
        <w:t xml:space="preserve">Изразито нестабилно стање притисака у мрежи, велики губици воде у систему, високи оперативни трошкови, нерационално коришћење ограничених водних ресурса, неадекватан систем праћења, контроле и управљања водоводним системом намећу потребу за јасним инвестиционим активностима. </w:t>
      </w:r>
      <w:r w:rsidR="00567722" w:rsidRPr="00706062">
        <w:rPr>
          <w:rFonts w:ascii="Times New Roman" w:hAnsi="Times New Roman"/>
          <w:bCs/>
          <w:color w:val="002465"/>
          <w:lang w:val="sr-Cyrl-RS"/>
        </w:rPr>
        <w:t>Очекивани ефекти су редовно и стабилно снабдевање водом и ефикасан кадровски капацитет који ће омогућити адекватан систем праћења, контроле и управљања водоводним системом на територији општине.</w:t>
      </w: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934"/>
        <w:gridCol w:w="1693"/>
        <w:gridCol w:w="1782"/>
        <w:gridCol w:w="2345"/>
      </w:tblGrid>
      <w:tr w:rsidR="008C3358" w14:paraId="4758D34D" w14:textId="77777777" w:rsidTr="00930AE4">
        <w:trPr>
          <w:trHeight w:val="806"/>
          <w:tblHeader/>
        </w:trPr>
        <w:tc>
          <w:tcPr>
            <w:tcW w:w="3934" w:type="dxa"/>
            <w:shd w:val="clear" w:color="auto" w:fill="FFD966" w:themeFill="accent4" w:themeFillTint="99"/>
            <w:vAlign w:val="center"/>
            <w:hideMark/>
          </w:tcPr>
          <w:p w14:paraId="2BEF1E37" w14:textId="77777777" w:rsidR="008C3358" w:rsidRDefault="008C3358">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Показатељ учинка (и</w:t>
            </w:r>
            <w:proofErr w:type="spellStart"/>
            <w:r>
              <w:rPr>
                <w:rFonts w:ascii="Times New Roman" w:hAnsi="Times New Roman"/>
                <w:b/>
                <w:color w:val="002060"/>
                <w:sz w:val="20"/>
                <w:szCs w:val="20"/>
              </w:rPr>
              <w:t>ндикатор</w:t>
            </w:r>
            <w:proofErr w:type="spellEnd"/>
            <w:r>
              <w:rPr>
                <w:rFonts w:ascii="Times New Roman" w:hAnsi="Times New Roman"/>
                <w:b/>
                <w:color w:val="002060"/>
                <w:sz w:val="20"/>
                <w:szCs w:val="20"/>
                <w:lang w:val="sr-Cyrl-RS"/>
              </w:rPr>
              <w:t>) са јединицом мере</w:t>
            </w:r>
          </w:p>
        </w:tc>
        <w:tc>
          <w:tcPr>
            <w:tcW w:w="1693" w:type="dxa"/>
            <w:shd w:val="clear" w:color="auto" w:fill="FFD966" w:themeFill="accent4" w:themeFillTint="99"/>
            <w:vAlign w:val="center"/>
            <w:hideMark/>
          </w:tcPr>
          <w:p w14:paraId="0F66F2F5" w14:textId="77777777" w:rsidR="008C3358" w:rsidRDefault="008C3358">
            <w:pPr>
              <w:spacing w:before="60" w:after="60" w:line="240" w:lineRule="auto"/>
              <w:jc w:val="center"/>
              <w:rPr>
                <w:rFonts w:ascii="Times New Roman" w:hAnsi="Times New Roman"/>
                <w:b/>
                <w:color w:val="002060"/>
                <w:sz w:val="20"/>
                <w:szCs w:val="20"/>
              </w:rPr>
            </w:pPr>
            <w:proofErr w:type="spellStart"/>
            <w:r>
              <w:rPr>
                <w:rFonts w:ascii="Times New Roman" w:hAnsi="Times New Roman"/>
                <w:b/>
                <w:color w:val="002060"/>
                <w:sz w:val="20"/>
                <w:szCs w:val="20"/>
              </w:rPr>
              <w:t>Базна</w:t>
            </w:r>
            <w:proofErr w:type="spellEnd"/>
            <w:r>
              <w:rPr>
                <w:rFonts w:ascii="Times New Roman" w:hAnsi="Times New Roman"/>
                <w:b/>
                <w:color w:val="002060"/>
                <w:sz w:val="20"/>
                <w:szCs w:val="20"/>
              </w:rPr>
              <w:t xml:space="preserve"> </w:t>
            </w:r>
            <w:r>
              <w:rPr>
                <w:rFonts w:ascii="Times New Roman" w:hAnsi="Times New Roman"/>
                <w:b/>
                <w:color w:val="002060"/>
                <w:sz w:val="20"/>
                <w:szCs w:val="20"/>
                <w:lang w:val="sr-Cyrl-RS"/>
              </w:rPr>
              <w:t>вредност у базној години</w:t>
            </w:r>
          </w:p>
        </w:tc>
        <w:tc>
          <w:tcPr>
            <w:tcW w:w="1782" w:type="dxa"/>
            <w:shd w:val="clear" w:color="auto" w:fill="FFD966" w:themeFill="accent4" w:themeFillTint="99"/>
            <w:vAlign w:val="center"/>
            <w:hideMark/>
          </w:tcPr>
          <w:p w14:paraId="7B8365B6" w14:textId="77777777" w:rsidR="008C3358" w:rsidRDefault="008C3358">
            <w:pPr>
              <w:spacing w:before="60" w:after="60" w:line="240" w:lineRule="auto"/>
              <w:jc w:val="center"/>
              <w:rPr>
                <w:rFonts w:ascii="Times New Roman" w:hAnsi="Times New Roman"/>
                <w:b/>
                <w:color w:val="002060"/>
                <w:sz w:val="20"/>
                <w:szCs w:val="20"/>
              </w:rPr>
            </w:pPr>
            <w:r>
              <w:rPr>
                <w:rFonts w:ascii="Times New Roman" w:hAnsi="Times New Roman"/>
                <w:b/>
                <w:color w:val="002060"/>
                <w:sz w:val="20"/>
                <w:szCs w:val="20"/>
                <w:lang w:val="sr-Cyrl-RS"/>
              </w:rPr>
              <w:t>Циљна вредност у циљној години</w:t>
            </w:r>
          </w:p>
        </w:tc>
        <w:tc>
          <w:tcPr>
            <w:tcW w:w="2345" w:type="dxa"/>
            <w:shd w:val="clear" w:color="auto" w:fill="FFD966" w:themeFill="accent4" w:themeFillTint="99"/>
            <w:vAlign w:val="center"/>
            <w:hideMark/>
          </w:tcPr>
          <w:p w14:paraId="7AE1E69B" w14:textId="77777777" w:rsidR="008C3358" w:rsidRDefault="008C3358">
            <w:pPr>
              <w:spacing w:before="60" w:after="60" w:line="240" w:lineRule="auto"/>
              <w:rPr>
                <w:rFonts w:ascii="Times New Roman" w:hAnsi="Times New Roman"/>
                <w:b/>
                <w:color w:val="002060"/>
                <w:sz w:val="20"/>
                <w:szCs w:val="20"/>
              </w:rPr>
            </w:pPr>
            <w:r>
              <w:rPr>
                <w:rFonts w:ascii="Times New Roman" w:hAnsi="Times New Roman"/>
                <w:b/>
                <w:color w:val="002060"/>
                <w:sz w:val="20"/>
                <w:szCs w:val="20"/>
              </w:rPr>
              <w:t xml:space="preserve">Извор </w:t>
            </w:r>
            <w:proofErr w:type="spellStart"/>
            <w:r>
              <w:rPr>
                <w:rFonts w:ascii="Times New Roman" w:hAnsi="Times New Roman"/>
                <w:b/>
                <w:color w:val="002060"/>
                <w:sz w:val="20"/>
                <w:szCs w:val="20"/>
              </w:rPr>
              <w:t>провере</w:t>
            </w:r>
            <w:proofErr w:type="spellEnd"/>
          </w:p>
        </w:tc>
      </w:tr>
      <w:tr w:rsidR="008C3358" w14:paraId="69FE442D" w14:textId="77777777" w:rsidTr="00930AE4">
        <w:trPr>
          <w:trHeight w:val="578"/>
        </w:trPr>
        <w:tc>
          <w:tcPr>
            <w:tcW w:w="3934" w:type="dxa"/>
            <w:shd w:val="clear" w:color="auto" w:fill="auto"/>
            <w:vAlign w:val="center"/>
            <w:hideMark/>
          </w:tcPr>
          <w:p w14:paraId="35AF08B7" w14:textId="77777777" w:rsidR="008C3358" w:rsidRDefault="008C3358">
            <w:pPr>
              <w:spacing w:before="60" w:after="60" w:line="240" w:lineRule="auto"/>
              <w:rPr>
                <w:rFonts w:ascii="Calibri Light" w:hAnsi="Calibri Light"/>
                <w:color w:val="002060"/>
                <w:sz w:val="20"/>
                <w:szCs w:val="20"/>
              </w:rPr>
            </w:pPr>
            <w:r>
              <w:rPr>
                <w:rFonts w:ascii="Times New Roman" w:hAnsi="Times New Roman"/>
                <w:color w:val="002060"/>
                <w:sz w:val="20"/>
                <w:szCs w:val="20"/>
                <w:lang w:val="sr-Cyrl-RS"/>
              </w:rPr>
              <w:t>Дужина водоводне мреже на територији општине (км)</w:t>
            </w:r>
          </w:p>
        </w:tc>
        <w:tc>
          <w:tcPr>
            <w:tcW w:w="1693" w:type="dxa"/>
            <w:shd w:val="clear" w:color="auto" w:fill="auto"/>
            <w:vAlign w:val="center"/>
            <w:hideMark/>
          </w:tcPr>
          <w:p w14:paraId="09408A51" w14:textId="77777777" w:rsidR="008C3358" w:rsidRDefault="008C3358">
            <w:pPr>
              <w:spacing w:before="60" w:after="60" w:line="240" w:lineRule="auto"/>
              <w:jc w:val="center"/>
              <w:rPr>
                <w:rFonts w:ascii="Times New Roman" w:hAnsi="Times New Roman"/>
                <w:color w:val="002060"/>
                <w:sz w:val="20"/>
                <w:szCs w:val="20"/>
                <w:lang w:val="sr-Latn-RS"/>
              </w:rPr>
            </w:pPr>
            <w:r>
              <w:rPr>
                <w:rFonts w:ascii="Times New Roman" w:hAnsi="Times New Roman"/>
                <w:b/>
                <w:color w:val="002060"/>
                <w:sz w:val="20"/>
                <w:szCs w:val="20"/>
                <w:lang w:val="sr-Cyrl-RS"/>
              </w:rPr>
              <w:t xml:space="preserve"> </w:t>
            </w:r>
            <w:r>
              <w:rPr>
                <w:rFonts w:ascii="Times New Roman" w:hAnsi="Times New Roman"/>
                <w:color w:val="002060"/>
                <w:sz w:val="20"/>
                <w:szCs w:val="20"/>
                <w:lang w:val="sr-Cyrl-RS"/>
              </w:rPr>
              <w:t>(2023.)</w:t>
            </w:r>
          </w:p>
          <w:p w14:paraId="16EE22DC" w14:textId="384839A2" w:rsidR="00706062" w:rsidRPr="00C66B7D" w:rsidRDefault="00706062">
            <w:pPr>
              <w:spacing w:before="60" w:after="60" w:line="240" w:lineRule="auto"/>
              <w:jc w:val="center"/>
              <w:rPr>
                <w:rFonts w:ascii="Times New Roman" w:hAnsi="Times New Roman"/>
                <w:b/>
                <w:bCs/>
                <w:color w:val="002060"/>
                <w:sz w:val="20"/>
                <w:szCs w:val="20"/>
                <w:lang w:val="sr-Latn-RS"/>
              </w:rPr>
            </w:pPr>
            <w:r w:rsidRPr="00C66B7D">
              <w:rPr>
                <w:rFonts w:ascii="Times New Roman" w:hAnsi="Times New Roman"/>
                <w:b/>
                <w:bCs/>
                <w:color w:val="002060"/>
                <w:sz w:val="20"/>
                <w:szCs w:val="20"/>
                <w:lang w:val="sr-Latn-RS"/>
              </w:rPr>
              <w:t>201</w:t>
            </w:r>
          </w:p>
        </w:tc>
        <w:tc>
          <w:tcPr>
            <w:tcW w:w="1782" w:type="dxa"/>
            <w:shd w:val="clear" w:color="auto" w:fill="auto"/>
            <w:vAlign w:val="center"/>
            <w:hideMark/>
          </w:tcPr>
          <w:p w14:paraId="02DA93B3" w14:textId="032A5617" w:rsidR="008C3358" w:rsidRDefault="008C3358">
            <w:pPr>
              <w:spacing w:before="60" w:after="60" w:line="240" w:lineRule="auto"/>
              <w:jc w:val="center"/>
              <w:rPr>
                <w:rFonts w:ascii="Times New Roman" w:hAnsi="Times New Roman"/>
                <w:color w:val="002060"/>
                <w:sz w:val="20"/>
                <w:szCs w:val="20"/>
                <w:lang w:val="sr-Latn-RS"/>
              </w:rPr>
            </w:pPr>
            <w:r>
              <w:rPr>
                <w:rFonts w:ascii="Times New Roman" w:hAnsi="Times New Roman"/>
                <w:b/>
                <w:color w:val="002060"/>
                <w:sz w:val="20"/>
                <w:szCs w:val="20"/>
                <w:lang w:val="sr-Cyrl-RS"/>
              </w:rPr>
              <w:t xml:space="preserve"> </w:t>
            </w:r>
            <w:r>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48BC053F" w14:textId="0D9CBBB1" w:rsidR="00706062" w:rsidRPr="00C66B7D" w:rsidRDefault="00706062">
            <w:pPr>
              <w:spacing w:before="60" w:after="60" w:line="240" w:lineRule="auto"/>
              <w:jc w:val="center"/>
              <w:rPr>
                <w:rFonts w:ascii="Times New Roman" w:hAnsi="Times New Roman"/>
                <w:b/>
                <w:bCs/>
                <w:color w:val="002060"/>
                <w:sz w:val="20"/>
                <w:szCs w:val="20"/>
                <w:lang w:val="sr-Latn-RS"/>
              </w:rPr>
            </w:pPr>
            <w:r w:rsidRPr="00C66B7D">
              <w:rPr>
                <w:rFonts w:ascii="Times New Roman" w:hAnsi="Times New Roman"/>
                <w:b/>
                <w:bCs/>
                <w:color w:val="002060"/>
                <w:sz w:val="20"/>
                <w:szCs w:val="20"/>
                <w:lang w:val="sr-Latn-RS"/>
              </w:rPr>
              <w:t>216</w:t>
            </w:r>
          </w:p>
        </w:tc>
        <w:tc>
          <w:tcPr>
            <w:tcW w:w="2345" w:type="dxa"/>
            <w:shd w:val="clear" w:color="auto" w:fill="auto"/>
            <w:vAlign w:val="center"/>
            <w:hideMark/>
          </w:tcPr>
          <w:p w14:paraId="70222BFC" w14:textId="01682CA9" w:rsidR="008C3358" w:rsidRDefault="008C3358">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ЈП </w:t>
            </w:r>
            <w:r w:rsidR="00C66B7D">
              <w:rPr>
                <w:rFonts w:ascii="Times New Roman" w:hAnsi="Times New Roman"/>
                <w:color w:val="002060"/>
                <w:sz w:val="20"/>
                <w:szCs w:val="20"/>
                <w:lang w:val="sr-Cyrl-RS"/>
              </w:rPr>
              <w:t>„Градска чистоћа“ Лајковац</w:t>
            </w:r>
          </w:p>
        </w:tc>
      </w:tr>
      <w:tr w:rsidR="008C3358" w14:paraId="5088964C" w14:textId="77777777" w:rsidTr="00930AE4">
        <w:trPr>
          <w:trHeight w:val="1047"/>
        </w:trPr>
        <w:tc>
          <w:tcPr>
            <w:tcW w:w="3934" w:type="dxa"/>
            <w:shd w:val="clear" w:color="auto" w:fill="auto"/>
            <w:vAlign w:val="center"/>
            <w:hideMark/>
          </w:tcPr>
          <w:p w14:paraId="5A8A6643" w14:textId="77777777" w:rsidR="008C3358" w:rsidRDefault="008C3358">
            <w:pPr>
              <w:spacing w:before="60" w:after="60" w:line="240" w:lineRule="auto"/>
              <w:rPr>
                <w:rFonts w:ascii="Calibri Light" w:hAnsi="Calibri Light"/>
                <w:color w:val="002060"/>
                <w:sz w:val="20"/>
                <w:szCs w:val="20"/>
              </w:rPr>
            </w:pPr>
            <w:r>
              <w:rPr>
                <w:rFonts w:ascii="Times New Roman" w:hAnsi="Times New Roman"/>
                <w:color w:val="002060"/>
                <w:sz w:val="20"/>
                <w:szCs w:val="20"/>
                <w:lang w:val="sr-Cyrl-RS"/>
              </w:rPr>
              <w:t>Удео домаћинстава у укупном броју домаћинсатава прикључених на водоводну мрежу којом управља ЈКП (%)</w:t>
            </w:r>
          </w:p>
        </w:tc>
        <w:tc>
          <w:tcPr>
            <w:tcW w:w="1693" w:type="dxa"/>
            <w:shd w:val="clear" w:color="auto" w:fill="auto"/>
            <w:vAlign w:val="center"/>
            <w:hideMark/>
          </w:tcPr>
          <w:p w14:paraId="347A1D6D" w14:textId="77777777" w:rsidR="008C3358" w:rsidRDefault="008C3358">
            <w:pPr>
              <w:spacing w:before="60" w:after="60" w:line="240" w:lineRule="auto"/>
              <w:jc w:val="center"/>
              <w:rPr>
                <w:rFonts w:ascii="Times New Roman" w:hAnsi="Times New Roman"/>
                <w:color w:val="002060"/>
                <w:sz w:val="20"/>
                <w:szCs w:val="20"/>
                <w:lang w:val="sr-Latn-RS"/>
              </w:rPr>
            </w:pPr>
            <w:r>
              <w:rPr>
                <w:rFonts w:ascii="Times New Roman" w:hAnsi="Times New Roman"/>
                <w:color w:val="002060"/>
                <w:sz w:val="20"/>
                <w:szCs w:val="20"/>
                <w:lang w:val="sr-Cyrl-RS"/>
              </w:rPr>
              <w:t>(2023.)</w:t>
            </w:r>
          </w:p>
          <w:p w14:paraId="0A81F21C" w14:textId="5D9B5ED3" w:rsidR="00706062" w:rsidRPr="00C66B7D" w:rsidRDefault="00706062">
            <w:pPr>
              <w:spacing w:before="60" w:after="60" w:line="240" w:lineRule="auto"/>
              <w:jc w:val="center"/>
              <w:rPr>
                <w:rFonts w:ascii="Calibri Light" w:hAnsi="Calibri Light"/>
                <w:b/>
                <w:bCs/>
                <w:color w:val="002060"/>
                <w:sz w:val="20"/>
                <w:szCs w:val="20"/>
                <w:lang w:val="sr-Latn-RS"/>
              </w:rPr>
            </w:pPr>
            <w:r w:rsidRPr="00C66B7D">
              <w:rPr>
                <w:rFonts w:ascii="Times New Roman" w:hAnsi="Times New Roman"/>
                <w:b/>
                <w:bCs/>
                <w:color w:val="002060"/>
                <w:sz w:val="20"/>
                <w:szCs w:val="20"/>
                <w:lang w:val="sr-Latn-RS"/>
              </w:rPr>
              <w:t>68,42</w:t>
            </w:r>
          </w:p>
        </w:tc>
        <w:tc>
          <w:tcPr>
            <w:tcW w:w="1782" w:type="dxa"/>
            <w:shd w:val="clear" w:color="auto" w:fill="auto"/>
            <w:vAlign w:val="center"/>
            <w:hideMark/>
          </w:tcPr>
          <w:p w14:paraId="6E3722DE" w14:textId="3DC22E5D" w:rsidR="008C3358" w:rsidRDefault="008C3358">
            <w:pPr>
              <w:spacing w:before="60" w:after="60" w:line="240" w:lineRule="auto"/>
              <w:jc w:val="center"/>
              <w:rPr>
                <w:rFonts w:ascii="Times New Roman" w:hAnsi="Times New Roman"/>
                <w:color w:val="002060"/>
                <w:sz w:val="20"/>
                <w:szCs w:val="20"/>
                <w:lang w:val="sr-Latn-RS"/>
              </w:rPr>
            </w:pPr>
            <w:r>
              <w:rPr>
                <w:rFonts w:ascii="Times New Roman" w:hAnsi="Times New Roman"/>
                <w:b/>
                <w:color w:val="002060"/>
                <w:sz w:val="20"/>
                <w:szCs w:val="20"/>
                <w:lang w:val="sr-Cyrl-RS"/>
              </w:rPr>
              <w:t xml:space="preserve"> </w:t>
            </w:r>
            <w:r>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3631C083" w14:textId="7DCEB3AC" w:rsidR="00706062" w:rsidRPr="00C66B7D" w:rsidRDefault="00706062">
            <w:pPr>
              <w:spacing w:before="60" w:after="60" w:line="240" w:lineRule="auto"/>
              <w:jc w:val="center"/>
              <w:rPr>
                <w:rFonts w:ascii="Calibri Light" w:hAnsi="Calibri Light"/>
                <w:b/>
                <w:bCs/>
                <w:color w:val="002060"/>
                <w:sz w:val="20"/>
                <w:szCs w:val="20"/>
                <w:lang w:val="sr-Latn-RS"/>
              </w:rPr>
            </w:pPr>
            <w:r w:rsidRPr="00C66B7D">
              <w:rPr>
                <w:rFonts w:ascii="Times New Roman" w:hAnsi="Times New Roman"/>
                <w:b/>
                <w:bCs/>
                <w:color w:val="002060"/>
                <w:sz w:val="20"/>
                <w:szCs w:val="20"/>
                <w:lang w:val="sr-Latn-RS"/>
              </w:rPr>
              <w:t>69,91</w:t>
            </w:r>
          </w:p>
        </w:tc>
        <w:tc>
          <w:tcPr>
            <w:tcW w:w="2345" w:type="dxa"/>
            <w:shd w:val="clear" w:color="auto" w:fill="auto"/>
            <w:vAlign w:val="center"/>
            <w:hideMark/>
          </w:tcPr>
          <w:p w14:paraId="2DB33F1A" w14:textId="5D6BB50C" w:rsidR="008C3358" w:rsidRDefault="008C3358">
            <w:pPr>
              <w:spacing w:before="60" w:after="60" w:line="240" w:lineRule="auto"/>
              <w:rPr>
                <w:rFonts w:ascii="Calibri Light" w:hAnsi="Calibri Light"/>
                <w:color w:val="002060"/>
                <w:sz w:val="20"/>
                <w:szCs w:val="20"/>
                <w:lang w:val="sr-Cyrl-RS"/>
              </w:rPr>
            </w:pPr>
            <w:r>
              <w:rPr>
                <w:rFonts w:ascii="Times New Roman" w:hAnsi="Times New Roman"/>
                <w:color w:val="002060"/>
                <w:sz w:val="20"/>
                <w:szCs w:val="20"/>
                <w:lang w:val="sr-Cyrl-RS"/>
              </w:rPr>
              <w:t>ЈП</w:t>
            </w:r>
            <w:r w:rsidR="00C66B7D">
              <w:rPr>
                <w:rFonts w:ascii="Times New Roman" w:hAnsi="Times New Roman"/>
                <w:color w:val="002060"/>
                <w:sz w:val="20"/>
                <w:szCs w:val="20"/>
                <w:lang w:val="sr-Cyrl-RS"/>
              </w:rPr>
              <w:t xml:space="preserve"> „Градска чистоћа“ Лајковац</w:t>
            </w:r>
          </w:p>
        </w:tc>
      </w:tr>
      <w:tr w:rsidR="008C3358" w14:paraId="59BBFD8E" w14:textId="77777777" w:rsidTr="00930AE4">
        <w:trPr>
          <w:trHeight w:val="349"/>
        </w:trPr>
        <w:tc>
          <w:tcPr>
            <w:tcW w:w="3934" w:type="dxa"/>
            <w:shd w:val="clear" w:color="auto" w:fill="auto"/>
            <w:vAlign w:val="center"/>
            <w:hideMark/>
          </w:tcPr>
          <w:p w14:paraId="22FAB0E3" w14:textId="77777777" w:rsidR="008C3358" w:rsidRDefault="008C3358">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Губици на водоводној мрежи (%)</w:t>
            </w:r>
          </w:p>
        </w:tc>
        <w:tc>
          <w:tcPr>
            <w:tcW w:w="1693" w:type="dxa"/>
            <w:shd w:val="clear" w:color="auto" w:fill="auto"/>
            <w:vAlign w:val="center"/>
            <w:hideMark/>
          </w:tcPr>
          <w:p w14:paraId="274973BD" w14:textId="77777777" w:rsidR="008C3358" w:rsidRDefault="008C3358">
            <w:pPr>
              <w:spacing w:before="60" w:after="60" w:line="240" w:lineRule="auto"/>
              <w:jc w:val="center"/>
              <w:rPr>
                <w:rFonts w:ascii="Times New Roman" w:hAnsi="Times New Roman"/>
                <w:color w:val="002060"/>
                <w:sz w:val="20"/>
                <w:szCs w:val="20"/>
                <w:lang w:val="sr-Latn-RS"/>
              </w:rPr>
            </w:pPr>
            <w:r>
              <w:rPr>
                <w:rFonts w:ascii="Times New Roman" w:hAnsi="Times New Roman"/>
                <w:color w:val="002060"/>
                <w:sz w:val="20"/>
                <w:szCs w:val="20"/>
                <w:lang w:val="sr-Cyrl-RS"/>
              </w:rPr>
              <w:t>(2023.)</w:t>
            </w:r>
          </w:p>
          <w:p w14:paraId="0660AEB0" w14:textId="73691B9A" w:rsidR="00706062" w:rsidRPr="00C66B7D" w:rsidRDefault="00706062">
            <w:pPr>
              <w:spacing w:before="60" w:after="60" w:line="240" w:lineRule="auto"/>
              <w:jc w:val="center"/>
              <w:rPr>
                <w:rFonts w:ascii="Calibri Light" w:hAnsi="Calibri Light"/>
                <w:b/>
                <w:bCs/>
                <w:color w:val="002060"/>
                <w:sz w:val="20"/>
                <w:szCs w:val="20"/>
                <w:lang w:val="sr-Latn-RS"/>
              </w:rPr>
            </w:pPr>
            <w:r w:rsidRPr="00C66B7D">
              <w:rPr>
                <w:rFonts w:ascii="Times New Roman" w:hAnsi="Times New Roman"/>
                <w:b/>
                <w:bCs/>
                <w:color w:val="002060"/>
                <w:sz w:val="20"/>
                <w:szCs w:val="20"/>
                <w:lang w:val="sr-Latn-RS"/>
              </w:rPr>
              <w:t>48</w:t>
            </w:r>
          </w:p>
        </w:tc>
        <w:tc>
          <w:tcPr>
            <w:tcW w:w="1782" w:type="dxa"/>
            <w:shd w:val="clear" w:color="auto" w:fill="auto"/>
            <w:vAlign w:val="center"/>
            <w:hideMark/>
          </w:tcPr>
          <w:p w14:paraId="2D617D24" w14:textId="18557BF8" w:rsidR="008C3358" w:rsidRDefault="008C3358">
            <w:pPr>
              <w:spacing w:before="60" w:after="60" w:line="240" w:lineRule="auto"/>
              <w:jc w:val="center"/>
              <w:rPr>
                <w:rFonts w:ascii="Times New Roman" w:hAnsi="Times New Roman"/>
                <w:color w:val="002060"/>
                <w:sz w:val="20"/>
                <w:szCs w:val="20"/>
                <w:lang w:val="sr-Latn-RS"/>
              </w:rPr>
            </w:pPr>
            <w:r>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461A4E95" w14:textId="44705469" w:rsidR="00706062" w:rsidRPr="00C66B7D" w:rsidRDefault="0018423F">
            <w:pPr>
              <w:spacing w:before="60" w:after="60" w:line="240" w:lineRule="auto"/>
              <w:jc w:val="center"/>
              <w:rPr>
                <w:rFonts w:ascii="Calibri Light" w:hAnsi="Calibri Light"/>
                <w:b/>
                <w:bCs/>
                <w:color w:val="002060"/>
                <w:sz w:val="20"/>
                <w:szCs w:val="20"/>
                <w:lang w:val="sr-Latn-RS"/>
              </w:rPr>
            </w:pPr>
            <w:r w:rsidRPr="00C66B7D">
              <w:rPr>
                <w:rFonts w:ascii="Times New Roman" w:hAnsi="Times New Roman"/>
                <w:b/>
                <w:bCs/>
                <w:color w:val="002060"/>
                <w:sz w:val="20"/>
                <w:szCs w:val="20"/>
                <w:lang w:val="sr-Latn-RS"/>
              </w:rPr>
              <w:t>20</w:t>
            </w:r>
          </w:p>
        </w:tc>
        <w:tc>
          <w:tcPr>
            <w:tcW w:w="2345" w:type="dxa"/>
            <w:shd w:val="clear" w:color="auto" w:fill="auto"/>
            <w:vAlign w:val="center"/>
            <w:hideMark/>
          </w:tcPr>
          <w:p w14:paraId="7A459041" w14:textId="1D227ACC" w:rsidR="008C3358" w:rsidRDefault="008C3358">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ЈП</w:t>
            </w:r>
            <w:r w:rsidR="00C66B7D">
              <w:rPr>
                <w:rFonts w:ascii="Times New Roman" w:hAnsi="Times New Roman"/>
                <w:color w:val="002060"/>
                <w:sz w:val="20"/>
                <w:szCs w:val="20"/>
                <w:lang w:val="sr-Cyrl-RS"/>
              </w:rPr>
              <w:t xml:space="preserve"> „Градска чистоћа“ Лајковац</w:t>
            </w:r>
          </w:p>
        </w:tc>
      </w:tr>
      <w:tr w:rsidR="008C3358" w14:paraId="2E3B3389" w14:textId="77777777" w:rsidTr="00930AE4">
        <w:trPr>
          <w:trHeight w:val="578"/>
        </w:trPr>
        <w:tc>
          <w:tcPr>
            <w:tcW w:w="3934" w:type="dxa"/>
            <w:shd w:val="clear" w:color="auto" w:fill="auto"/>
            <w:vAlign w:val="center"/>
            <w:hideMark/>
          </w:tcPr>
          <w:p w14:paraId="1BFB18D0" w14:textId="77777777" w:rsidR="008C3358" w:rsidRDefault="008C3358">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Дужина азбестних цеви у укупној дужини водоводне мреже (%)</w:t>
            </w:r>
          </w:p>
        </w:tc>
        <w:tc>
          <w:tcPr>
            <w:tcW w:w="1693" w:type="dxa"/>
            <w:shd w:val="clear" w:color="auto" w:fill="auto"/>
            <w:vAlign w:val="center"/>
            <w:hideMark/>
          </w:tcPr>
          <w:p w14:paraId="6539C46C" w14:textId="77777777" w:rsidR="008C3358" w:rsidRDefault="008C3358">
            <w:pPr>
              <w:spacing w:before="60" w:after="60" w:line="240" w:lineRule="auto"/>
              <w:jc w:val="center"/>
              <w:rPr>
                <w:rFonts w:ascii="Times New Roman" w:hAnsi="Times New Roman"/>
                <w:color w:val="002060"/>
                <w:sz w:val="20"/>
                <w:szCs w:val="20"/>
                <w:lang w:val="sr-Latn-RS"/>
              </w:rPr>
            </w:pPr>
            <w:r>
              <w:rPr>
                <w:rFonts w:ascii="Times New Roman" w:hAnsi="Times New Roman"/>
                <w:color w:val="002060"/>
                <w:sz w:val="20"/>
                <w:szCs w:val="20"/>
                <w:lang w:val="sr-Cyrl-RS"/>
              </w:rPr>
              <w:t>(2023.)</w:t>
            </w:r>
          </w:p>
          <w:p w14:paraId="0AF3B071" w14:textId="02BA0093" w:rsidR="00706062" w:rsidRPr="00C66B7D" w:rsidRDefault="00706062">
            <w:pPr>
              <w:spacing w:before="60" w:after="60" w:line="240" w:lineRule="auto"/>
              <w:jc w:val="center"/>
              <w:rPr>
                <w:rFonts w:ascii="Calibri Light" w:hAnsi="Calibri Light"/>
                <w:b/>
                <w:bCs/>
                <w:color w:val="002060"/>
                <w:sz w:val="20"/>
                <w:szCs w:val="20"/>
                <w:lang w:val="sr-Latn-RS"/>
              </w:rPr>
            </w:pPr>
            <w:r w:rsidRPr="00C66B7D">
              <w:rPr>
                <w:rFonts w:ascii="Times New Roman" w:hAnsi="Times New Roman"/>
                <w:b/>
                <w:bCs/>
                <w:color w:val="002060"/>
                <w:sz w:val="20"/>
                <w:szCs w:val="20"/>
                <w:lang w:val="sr-Latn-RS"/>
              </w:rPr>
              <w:t>5,07</w:t>
            </w:r>
          </w:p>
        </w:tc>
        <w:tc>
          <w:tcPr>
            <w:tcW w:w="1782" w:type="dxa"/>
            <w:shd w:val="clear" w:color="auto" w:fill="auto"/>
            <w:vAlign w:val="center"/>
            <w:hideMark/>
          </w:tcPr>
          <w:p w14:paraId="14527CD7" w14:textId="62338998" w:rsidR="008C3358" w:rsidRDefault="008C3358">
            <w:pPr>
              <w:spacing w:before="60" w:after="60" w:line="240" w:lineRule="auto"/>
              <w:jc w:val="center"/>
              <w:rPr>
                <w:rFonts w:ascii="Times New Roman" w:hAnsi="Times New Roman"/>
                <w:color w:val="002060"/>
                <w:sz w:val="20"/>
                <w:szCs w:val="20"/>
                <w:lang w:val="sr-Latn-RS"/>
              </w:rPr>
            </w:pPr>
            <w:r>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41C4A077" w14:textId="3B8BEEBE" w:rsidR="00706062" w:rsidRPr="00C66B7D" w:rsidRDefault="00706062">
            <w:pPr>
              <w:spacing w:before="60" w:after="60" w:line="240" w:lineRule="auto"/>
              <w:jc w:val="center"/>
              <w:rPr>
                <w:rFonts w:ascii="Calibri Light" w:hAnsi="Calibri Light"/>
                <w:b/>
                <w:bCs/>
                <w:color w:val="002060"/>
                <w:sz w:val="20"/>
                <w:szCs w:val="20"/>
                <w:lang w:val="sr-Latn-RS"/>
              </w:rPr>
            </w:pPr>
            <w:r w:rsidRPr="00C66B7D">
              <w:rPr>
                <w:rFonts w:ascii="Times New Roman" w:hAnsi="Times New Roman"/>
                <w:b/>
                <w:bCs/>
                <w:color w:val="002060"/>
                <w:sz w:val="20"/>
                <w:szCs w:val="20"/>
                <w:lang w:val="sr-Latn-RS"/>
              </w:rPr>
              <w:t>0</w:t>
            </w:r>
          </w:p>
        </w:tc>
        <w:tc>
          <w:tcPr>
            <w:tcW w:w="2345" w:type="dxa"/>
            <w:shd w:val="clear" w:color="auto" w:fill="auto"/>
            <w:vAlign w:val="center"/>
            <w:hideMark/>
          </w:tcPr>
          <w:p w14:paraId="2F4CBEA9" w14:textId="51563CFB" w:rsidR="008C3358" w:rsidRDefault="008C3358">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ЈП </w:t>
            </w:r>
            <w:r w:rsidR="00C66B7D">
              <w:rPr>
                <w:rFonts w:ascii="Times New Roman" w:hAnsi="Times New Roman"/>
                <w:color w:val="002060"/>
                <w:sz w:val="20"/>
                <w:szCs w:val="20"/>
                <w:lang w:val="sr-Cyrl-RS"/>
              </w:rPr>
              <w:t>„Градска чистоћа“ Лајковац</w:t>
            </w:r>
          </w:p>
        </w:tc>
      </w:tr>
    </w:tbl>
    <w:p w14:paraId="65C6697A" w14:textId="77777777" w:rsidR="008C3358" w:rsidRDefault="008C3358" w:rsidP="008C3358">
      <w:pPr>
        <w:shd w:val="clear" w:color="auto" w:fill="FFFFFF" w:themeFill="background1"/>
        <w:rPr>
          <w:lang w:val="sr-Cyrl-RS"/>
        </w:rPr>
      </w:pPr>
    </w:p>
    <w:tbl>
      <w:tblPr>
        <w:tblW w:w="97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5365"/>
      </w:tblGrid>
      <w:tr w:rsidR="008C3358" w14:paraId="52ACDFAF" w14:textId="77777777" w:rsidTr="00930AE4">
        <w:trPr>
          <w:trHeight w:val="441"/>
        </w:trPr>
        <w:tc>
          <w:tcPr>
            <w:tcW w:w="9787" w:type="dxa"/>
            <w:gridSpan w:val="2"/>
            <w:shd w:val="clear" w:color="auto" w:fill="FFF2CC"/>
            <w:vAlign w:val="center"/>
            <w:hideMark/>
          </w:tcPr>
          <w:p w14:paraId="07C95ACB" w14:textId="77777777" w:rsidR="008C3358" w:rsidRPr="00332DF1" w:rsidRDefault="008C3358">
            <w:pPr>
              <w:spacing w:before="60" w:after="60" w:line="240" w:lineRule="auto"/>
              <w:rPr>
                <w:rFonts w:ascii="Times New Roman" w:hAnsi="Times New Roman"/>
                <w:b/>
                <w:color w:val="002060"/>
                <w:sz w:val="20"/>
                <w:szCs w:val="20"/>
                <w:lang w:val="sr-Cyrl-RS"/>
              </w:rPr>
            </w:pPr>
            <w:r w:rsidRPr="00332DF1">
              <w:rPr>
                <w:rFonts w:ascii="Times New Roman" w:hAnsi="Times New Roman"/>
                <w:b/>
                <w:color w:val="002060"/>
                <w:sz w:val="20"/>
                <w:szCs w:val="20"/>
                <w:lang w:val="sr-Cyrl-RS"/>
              </w:rPr>
              <w:t>Мера: 1.1 Реконструкција и санација водоводне мреже на територији општине Лајковац</w:t>
            </w:r>
          </w:p>
        </w:tc>
      </w:tr>
      <w:tr w:rsidR="008C3358" w14:paraId="427B6B73" w14:textId="77777777" w:rsidTr="00015B5E">
        <w:trPr>
          <w:trHeight w:val="1430"/>
        </w:trPr>
        <w:tc>
          <w:tcPr>
            <w:tcW w:w="9787" w:type="dxa"/>
            <w:gridSpan w:val="2"/>
            <w:hideMark/>
          </w:tcPr>
          <w:p w14:paraId="4D0E106B" w14:textId="77777777" w:rsidR="008C3358" w:rsidRPr="008C3358" w:rsidRDefault="008C3358">
            <w:pPr>
              <w:spacing w:before="60" w:after="0" w:line="240" w:lineRule="auto"/>
              <w:jc w:val="both"/>
              <w:rPr>
                <w:rFonts w:ascii="Times New Roman" w:eastAsia="Times New Roman" w:hAnsi="Times New Roman"/>
                <w:color w:val="002060"/>
                <w:sz w:val="20"/>
                <w:szCs w:val="20"/>
              </w:rPr>
            </w:pPr>
            <w:proofErr w:type="spellStart"/>
            <w:r w:rsidRPr="008C3358">
              <w:rPr>
                <w:rFonts w:ascii="Times New Roman" w:eastAsia="Times New Roman" w:hAnsi="Times New Roman"/>
                <w:color w:val="002060"/>
                <w:sz w:val="20"/>
                <w:szCs w:val="20"/>
              </w:rPr>
              <w:t>Главни</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циљ</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пројекта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је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смањење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огромних</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постојећих</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губитака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јер</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се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ограничени</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водни</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ресурси</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непотребно</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искоришћавају</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Губици</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произилазе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из</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кварова</w:t>
            </w:r>
            <w:proofErr w:type="spellEnd"/>
            <w:r w:rsidRPr="008C3358">
              <w:rPr>
                <w:rFonts w:ascii="Times New Roman" w:eastAsia="Times New Roman" w:hAnsi="Times New Roman"/>
                <w:color w:val="002060"/>
                <w:sz w:val="20"/>
                <w:szCs w:val="20"/>
              </w:rPr>
              <w:t xml:space="preserve"> и </w:t>
            </w:r>
            <w:proofErr w:type="spellStart"/>
            <w:r w:rsidRPr="008C3358">
              <w:rPr>
                <w:rFonts w:ascii="Times New Roman" w:eastAsia="Times New Roman" w:hAnsi="Times New Roman"/>
                <w:color w:val="002060"/>
                <w:sz w:val="20"/>
                <w:szCs w:val="20"/>
              </w:rPr>
              <w:t>нерегистроване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потрошње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Правилно</w:t>
            </w:r>
            <w:proofErr w:type="spellEnd"/>
            <w:r w:rsidRPr="008C3358">
              <w:rPr>
                <w:rFonts w:ascii="Times New Roman" w:eastAsia="Times New Roman" w:hAnsi="Times New Roman"/>
                <w:color w:val="002060"/>
                <w:sz w:val="20"/>
                <w:szCs w:val="20"/>
              </w:rPr>
              <w:t xml:space="preserve"> и </w:t>
            </w:r>
            <w:proofErr w:type="spellStart"/>
            <w:r w:rsidRPr="008C3358">
              <w:rPr>
                <w:rFonts w:ascii="Times New Roman" w:eastAsia="Times New Roman" w:hAnsi="Times New Roman"/>
                <w:color w:val="002060"/>
                <w:sz w:val="20"/>
                <w:szCs w:val="20"/>
              </w:rPr>
              <w:t>континуирано</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мерење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воде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која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улази</w:t>
            </w:r>
            <w:proofErr w:type="spellEnd"/>
            <w:r w:rsidRPr="008C3358">
              <w:rPr>
                <w:rFonts w:ascii="Times New Roman" w:eastAsia="Times New Roman" w:hAnsi="Times New Roman"/>
                <w:color w:val="002060"/>
                <w:sz w:val="20"/>
                <w:szCs w:val="20"/>
              </w:rPr>
              <w:t xml:space="preserve"> у </w:t>
            </w:r>
            <w:proofErr w:type="spellStart"/>
            <w:r w:rsidRPr="008C3358">
              <w:rPr>
                <w:rFonts w:ascii="Times New Roman" w:eastAsia="Times New Roman" w:hAnsi="Times New Roman"/>
                <w:color w:val="002060"/>
                <w:sz w:val="20"/>
                <w:szCs w:val="20"/>
              </w:rPr>
              <w:t>систем</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ноћна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мерења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протицаја</w:t>
            </w:r>
            <w:proofErr w:type="spellEnd"/>
            <w:r w:rsidRPr="008C3358">
              <w:rPr>
                <w:rFonts w:ascii="Times New Roman" w:eastAsia="Times New Roman" w:hAnsi="Times New Roman"/>
                <w:color w:val="002060"/>
                <w:sz w:val="20"/>
                <w:szCs w:val="20"/>
              </w:rPr>
              <w:t xml:space="preserve"> у </w:t>
            </w:r>
            <w:proofErr w:type="spellStart"/>
            <w:r w:rsidRPr="008C3358">
              <w:rPr>
                <w:rFonts w:ascii="Times New Roman" w:eastAsia="Times New Roman" w:hAnsi="Times New Roman"/>
                <w:color w:val="002060"/>
                <w:sz w:val="20"/>
                <w:szCs w:val="20"/>
              </w:rPr>
              <w:t>појединим</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секторима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дистрибутивне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мреже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контрола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исправности</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водомера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су</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неопходни</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за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утврђивање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места</w:t>
            </w:r>
            <w:proofErr w:type="spellEnd"/>
            <w:r w:rsidRPr="008C3358">
              <w:rPr>
                <w:rFonts w:ascii="Times New Roman" w:eastAsia="Times New Roman" w:hAnsi="Times New Roman"/>
                <w:color w:val="002060"/>
                <w:sz w:val="20"/>
                <w:szCs w:val="20"/>
              </w:rPr>
              <w:t xml:space="preserve"> и </w:t>
            </w:r>
            <w:proofErr w:type="spellStart"/>
            <w:r w:rsidRPr="008C3358">
              <w:rPr>
                <w:rFonts w:ascii="Times New Roman" w:eastAsia="Times New Roman" w:hAnsi="Times New Roman"/>
                <w:color w:val="002060"/>
                <w:sz w:val="20"/>
                <w:szCs w:val="20"/>
              </w:rPr>
              <w:t>разлога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за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губитак</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воде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Садашње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стање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карактеришу</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променљиви</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притисци</w:t>
            </w:r>
            <w:proofErr w:type="spellEnd"/>
            <w:r w:rsidRPr="008C3358">
              <w:rPr>
                <w:rFonts w:ascii="Times New Roman" w:eastAsia="Times New Roman" w:hAnsi="Times New Roman"/>
                <w:color w:val="002060"/>
                <w:sz w:val="20"/>
                <w:szCs w:val="20"/>
              </w:rPr>
              <w:t xml:space="preserve"> у </w:t>
            </w:r>
            <w:proofErr w:type="spellStart"/>
            <w:r w:rsidRPr="008C3358">
              <w:rPr>
                <w:rFonts w:ascii="Times New Roman" w:eastAsia="Times New Roman" w:hAnsi="Times New Roman"/>
                <w:color w:val="002060"/>
                <w:sz w:val="20"/>
                <w:szCs w:val="20"/>
              </w:rPr>
              <w:t>мрежи</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која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нема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дистрибутивне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резервоаре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нити</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дефинисане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висинске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зоне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потрошње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са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више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прикључака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на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магистрални</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цевовод</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без</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довољне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контроле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протицаја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са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губицима</w:t>
            </w:r>
            <w:proofErr w:type="spellEnd"/>
            <w:r w:rsidRPr="008C3358">
              <w:rPr>
                <w:rFonts w:ascii="Times New Roman" w:eastAsia="Times New Roman" w:hAnsi="Times New Roman"/>
                <w:color w:val="002060"/>
                <w:sz w:val="20"/>
                <w:szCs w:val="20"/>
              </w:rPr>
              <w:t xml:space="preserve"> и </w:t>
            </w:r>
            <w:proofErr w:type="spellStart"/>
            <w:r w:rsidRPr="008C3358">
              <w:rPr>
                <w:rFonts w:ascii="Times New Roman" w:eastAsia="Times New Roman" w:hAnsi="Times New Roman"/>
                <w:color w:val="002060"/>
                <w:sz w:val="20"/>
                <w:szCs w:val="20"/>
              </w:rPr>
              <w:t>неодговарајућим</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управљањем</w:t>
            </w:r>
            <w:proofErr w:type="spellEnd"/>
            <w:r w:rsidRPr="008C3358">
              <w:rPr>
                <w:rFonts w:ascii="Times New Roman" w:eastAsia="Times New Roman" w:hAnsi="Times New Roman"/>
                <w:color w:val="002060"/>
                <w:sz w:val="20"/>
                <w:szCs w:val="20"/>
              </w:rPr>
              <w:t xml:space="preserve"> и </w:t>
            </w:r>
            <w:proofErr w:type="spellStart"/>
            <w:r w:rsidRPr="008C3358">
              <w:rPr>
                <w:rFonts w:ascii="Times New Roman" w:eastAsia="Times New Roman" w:hAnsi="Times New Roman"/>
                <w:color w:val="002060"/>
                <w:sz w:val="20"/>
                <w:szCs w:val="20"/>
              </w:rPr>
              <w:t>контролом</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водоводног</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система</w:t>
            </w:r>
            <w:proofErr w:type="spellEnd"/>
            <w:r w:rsidRPr="008C3358">
              <w:rPr>
                <w:rFonts w:ascii="Times New Roman" w:eastAsia="Times New Roman" w:hAnsi="Times New Roman"/>
                <w:color w:val="002060"/>
                <w:sz w:val="20"/>
                <w:szCs w:val="20"/>
              </w:rPr>
              <w:t>.</w:t>
            </w:r>
          </w:p>
          <w:p w14:paraId="2F98BC87" w14:textId="563D18A2" w:rsidR="008C3358" w:rsidRPr="008C3358" w:rsidRDefault="008C3358">
            <w:pPr>
              <w:spacing w:before="60" w:after="0" w:line="240" w:lineRule="auto"/>
              <w:jc w:val="both"/>
              <w:rPr>
                <w:rFonts w:ascii="Times New Roman" w:eastAsia="Times New Roman" w:hAnsi="Times New Roman"/>
                <w:color w:val="002060"/>
                <w:sz w:val="20"/>
                <w:szCs w:val="20"/>
              </w:rPr>
            </w:pPr>
            <w:r w:rsidRPr="008C3358">
              <w:rPr>
                <w:rFonts w:ascii="Times New Roman" w:eastAsia="Times New Roman" w:hAnsi="Times New Roman"/>
                <w:color w:val="002060"/>
                <w:sz w:val="20"/>
                <w:szCs w:val="20"/>
                <w:lang w:val="sr-Cyrl-RS"/>
              </w:rPr>
              <w:t xml:space="preserve">Пројекат је такође у функцији </w:t>
            </w:r>
            <w:proofErr w:type="spellStart"/>
            <w:r w:rsidRPr="008C3358">
              <w:rPr>
                <w:rFonts w:ascii="Times New Roman" w:eastAsia="Times New Roman" w:hAnsi="Times New Roman"/>
                <w:color w:val="002060"/>
                <w:sz w:val="20"/>
                <w:szCs w:val="20"/>
              </w:rPr>
              <w:t>унапређењ</w:t>
            </w:r>
            <w:proofErr w:type="spellEnd"/>
            <w:r w:rsidRPr="008C3358">
              <w:rPr>
                <w:rFonts w:ascii="Times New Roman" w:eastAsia="Times New Roman" w:hAnsi="Times New Roman"/>
                <w:color w:val="002060"/>
                <w:sz w:val="20"/>
                <w:szCs w:val="20"/>
                <w:lang w:val="sr-Cyrl-RS"/>
              </w:rPr>
              <w:t>а</w:t>
            </w:r>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квалитета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живота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становника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на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територији</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општине</w:t>
            </w:r>
            <w:proofErr w:type="spellEnd"/>
            <w:r w:rsidRPr="008C3358">
              <w:rPr>
                <w:rFonts w:ascii="Times New Roman" w:eastAsia="Times New Roman" w:hAnsi="Times New Roman"/>
                <w:color w:val="002060"/>
                <w:sz w:val="20"/>
                <w:szCs w:val="20"/>
              </w:rPr>
              <w:t xml:space="preserve"> и </w:t>
            </w:r>
            <w:proofErr w:type="spellStart"/>
            <w:r w:rsidRPr="008C3358">
              <w:rPr>
                <w:rFonts w:ascii="Times New Roman" w:eastAsia="Times New Roman" w:hAnsi="Times New Roman"/>
                <w:color w:val="002060"/>
                <w:sz w:val="20"/>
                <w:szCs w:val="20"/>
              </w:rPr>
              <w:t>стварањ</w:t>
            </w:r>
            <w:proofErr w:type="spellEnd"/>
            <w:r w:rsidRPr="008C3358">
              <w:rPr>
                <w:rFonts w:ascii="Times New Roman" w:eastAsia="Times New Roman" w:hAnsi="Times New Roman"/>
                <w:color w:val="002060"/>
                <w:sz w:val="20"/>
                <w:szCs w:val="20"/>
                <w:lang w:val="sr-Cyrl-RS"/>
              </w:rPr>
              <w:t>а</w:t>
            </w:r>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услова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за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еконо</w:t>
            </w:r>
            <w:proofErr w:type="spellEnd"/>
            <w:r w:rsidRPr="008C3358">
              <w:rPr>
                <w:rFonts w:ascii="Times New Roman" w:eastAsia="Times New Roman" w:hAnsi="Times New Roman"/>
                <w:color w:val="002060"/>
                <w:sz w:val="20"/>
                <w:szCs w:val="20"/>
                <w:lang w:val="sr-Cyrl-RS"/>
              </w:rPr>
              <w:t>м</w:t>
            </w:r>
            <w:proofErr w:type="spellStart"/>
            <w:r w:rsidRPr="008C3358">
              <w:rPr>
                <w:rFonts w:ascii="Times New Roman" w:eastAsia="Times New Roman" w:hAnsi="Times New Roman"/>
                <w:color w:val="002060"/>
                <w:sz w:val="20"/>
                <w:szCs w:val="20"/>
              </w:rPr>
              <w:t>ски</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развој</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кроз</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обезбеђивање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рационалног</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обављања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комуналне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делатности</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Унапређење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обухвата</w:t>
            </w:r>
            <w:proofErr w:type="spellEnd"/>
            <w:r w:rsidR="00DD2658">
              <w:rPr>
                <w:rFonts w:ascii="Times New Roman" w:eastAsia="Times New Roman" w:hAnsi="Times New Roman"/>
                <w:color w:val="002060"/>
                <w:sz w:val="20"/>
                <w:szCs w:val="20"/>
                <w:lang w:val="sr-Cyrl-RS"/>
              </w:rPr>
              <w:t xml:space="preserve"> ефикасније</w:t>
            </w:r>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пружање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комуналних</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услуга</w:t>
            </w:r>
            <w:proofErr w:type="spellEnd"/>
            <w:r w:rsidRPr="008C3358">
              <w:rPr>
                <w:rFonts w:ascii="Times New Roman" w:eastAsia="Times New Roman" w:hAnsi="Times New Roman"/>
                <w:color w:val="002060"/>
                <w:sz w:val="20"/>
                <w:szCs w:val="20"/>
              </w:rPr>
              <w:t xml:space="preserve"> и</w:t>
            </w:r>
            <w:r w:rsidRPr="008C3358">
              <w:rPr>
                <w:rFonts w:ascii="Times New Roman" w:eastAsia="Times New Roman" w:hAnsi="Times New Roman"/>
                <w:color w:val="002060"/>
                <w:sz w:val="20"/>
                <w:szCs w:val="20"/>
                <w:lang w:val="sr-Cyrl-RS"/>
              </w:rPr>
              <w:t xml:space="preserve"> </w:t>
            </w:r>
            <w:proofErr w:type="spellStart"/>
            <w:r w:rsidRPr="008C3358">
              <w:rPr>
                <w:rFonts w:ascii="Times New Roman" w:eastAsia="Times New Roman" w:hAnsi="Times New Roman"/>
                <w:color w:val="002060"/>
                <w:sz w:val="20"/>
                <w:szCs w:val="20"/>
              </w:rPr>
              <w:t>развој</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комуналне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инфраструктуре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Важно</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је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обезбедити</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максималну</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могућу</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покривеност</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корисника</w:t>
            </w:r>
            <w:proofErr w:type="spellEnd"/>
            <w:r w:rsidRPr="008C3358">
              <w:rPr>
                <w:rFonts w:ascii="Times New Roman" w:eastAsia="Times New Roman" w:hAnsi="Times New Roman"/>
                <w:color w:val="002060"/>
                <w:sz w:val="20"/>
                <w:szCs w:val="20"/>
              </w:rPr>
              <w:t xml:space="preserve"> и </w:t>
            </w:r>
            <w:proofErr w:type="spellStart"/>
            <w:r w:rsidRPr="008C3358">
              <w:rPr>
                <w:rFonts w:ascii="Times New Roman" w:eastAsia="Times New Roman" w:hAnsi="Times New Roman"/>
                <w:color w:val="002060"/>
                <w:sz w:val="20"/>
                <w:szCs w:val="20"/>
              </w:rPr>
              <w:t>територије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услугама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водоснабдевања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ефикасно</w:t>
            </w:r>
            <w:proofErr w:type="spellEnd"/>
            <w:r w:rsidRPr="008C3358">
              <w:rPr>
                <w:rFonts w:ascii="Times New Roman" w:eastAsia="Times New Roman" w:hAnsi="Times New Roman"/>
                <w:color w:val="002060"/>
                <w:sz w:val="20"/>
                <w:szCs w:val="20"/>
              </w:rPr>
              <w:t xml:space="preserve"> и </w:t>
            </w:r>
            <w:proofErr w:type="spellStart"/>
            <w:r w:rsidRPr="008C3358">
              <w:rPr>
                <w:rFonts w:ascii="Times New Roman" w:eastAsia="Times New Roman" w:hAnsi="Times New Roman"/>
                <w:color w:val="002060"/>
                <w:sz w:val="20"/>
                <w:szCs w:val="20"/>
              </w:rPr>
              <w:t>рационално</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спровођење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водоснабдевања</w:t>
            </w:r>
            <w:proofErr w:type="spellEnd"/>
            <w:r w:rsidRPr="008C3358">
              <w:rPr>
                <w:rFonts w:ascii="Times New Roman" w:eastAsia="Times New Roman" w:hAnsi="Times New Roman"/>
                <w:color w:val="002060"/>
                <w:sz w:val="20"/>
                <w:szCs w:val="20"/>
              </w:rPr>
              <w:t>.</w:t>
            </w:r>
          </w:p>
          <w:p w14:paraId="118550DA" w14:textId="77777777" w:rsidR="008C3358" w:rsidRDefault="008C3358">
            <w:pPr>
              <w:spacing w:before="60" w:after="0" w:line="240" w:lineRule="auto"/>
              <w:jc w:val="both"/>
              <w:rPr>
                <w:rFonts w:ascii="Times New Roman" w:hAnsi="Times New Roman"/>
                <w:color w:val="002060"/>
                <w:sz w:val="20"/>
                <w:szCs w:val="20"/>
                <w:lang w:val="sr-Cyrl-RS"/>
              </w:rPr>
            </w:pPr>
            <w:r w:rsidRPr="008C3358">
              <w:rPr>
                <w:rFonts w:ascii="Times New Roman" w:eastAsia="Times New Roman" w:hAnsi="Times New Roman"/>
                <w:color w:val="002060"/>
                <w:sz w:val="20"/>
                <w:szCs w:val="20"/>
                <w:lang w:val="sr-Cyrl-RS"/>
              </w:rPr>
              <w:t>Пројекат се реализује</w:t>
            </w:r>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кроз</w:t>
            </w:r>
            <w:proofErr w:type="spellEnd"/>
            <w:r w:rsidRPr="008C3358">
              <w:rPr>
                <w:rFonts w:ascii="Times New Roman" w:eastAsia="Times New Roman" w:hAnsi="Times New Roman"/>
                <w:color w:val="002060"/>
                <w:sz w:val="20"/>
                <w:szCs w:val="20"/>
              </w:rPr>
              <w:t xml:space="preserve"> SCADA </w:t>
            </w:r>
            <w:proofErr w:type="spellStart"/>
            <w:r w:rsidRPr="008C3358">
              <w:rPr>
                <w:rFonts w:ascii="Times New Roman" w:eastAsia="Times New Roman" w:hAnsi="Times New Roman"/>
                <w:color w:val="002060"/>
                <w:sz w:val="20"/>
                <w:szCs w:val="20"/>
              </w:rPr>
              <w:t>систем</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који</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је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софтвер</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за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мерење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праћење</w:t>
            </w:r>
            <w:proofErr w:type="spellEnd"/>
            <w:r w:rsidRPr="008C3358">
              <w:rPr>
                <w:rFonts w:ascii="Times New Roman" w:eastAsia="Times New Roman" w:hAnsi="Times New Roman"/>
                <w:color w:val="002060"/>
                <w:sz w:val="20"/>
                <w:szCs w:val="20"/>
              </w:rPr>
              <w:t xml:space="preserve"> и </w:t>
            </w:r>
            <w:proofErr w:type="spellStart"/>
            <w:r w:rsidRPr="008C3358">
              <w:rPr>
                <w:rFonts w:ascii="Times New Roman" w:eastAsia="Times New Roman" w:hAnsi="Times New Roman"/>
                <w:color w:val="002060"/>
                <w:sz w:val="20"/>
                <w:szCs w:val="20"/>
              </w:rPr>
              <w:t>контролу</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података</w:t>
            </w:r>
            <w:proofErr w:type="spellEnd"/>
            <w:r w:rsidRPr="008C3358">
              <w:rPr>
                <w:rFonts w:ascii="Times New Roman" w:eastAsia="Times New Roman" w:hAnsi="Times New Roman"/>
                <w:color w:val="002060"/>
                <w:sz w:val="20"/>
                <w:szCs w:val="20"/>
              </w:rPr>
              <w:t xml:space="preserve"> о </w:t>
            </w:r>
            <w:proofErr w:type="spellStart"/>
            <w:r w:rsidRPr="008C3358">
              <w:rPr>
                <w:rFonts w:ascii="Times New Roman" w:eastAsia="Times New Roman" w:hAnsi="Times New Roman"/>
                <w:color w:val="002060"/>
                <w:sz w:val="20"/>
                <w:szCs w:val="20"/>
              </w:rPr>
              <w:t>потрошачима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производњи</w:t>
            </w:r>
            <w:proofErr w:type="spellEnd"/>
            <w:r w:rsidRPr="008C3358">
              <w:rPr>
                <w:rFonts w:ascii="Times New Roman" w:eastAsia="Times New Roman" w:hAnsi="Times New Roman"/>
                <w:color w:val="002060"/>
                <w:sz w:val="20"/>
                <w:szCs w:val="20"/>
              </w:rPr>
              <w:t xml:space="preserve"> и </w:t>
            </w:r>
            <w:proofErr w:type="spellStart"/>
            <w:r w:rsidRPr="008C3358">
              <w:rPr>
                <w:rFonts w:ascii="Times New Roman" w:eastAsia="Times New Roman" w:hAnsi="Times New Roman"/>
                <w:color w:val="002060"/>
                <w:sz w:val="20"/>
                <w:szCs w:val="20"/>
              </w:rPr>
              <w:t>дистрибуцији</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воде</w:t>
            </w:r>
            <w:proofErr w:type="spellEnd"/>
            <w:r w:rsidRPr="008C3358">
              <w:rPr>
                <w:rFonts w:ascii="Times New Roman" w:eastAsia="Times New Roman" w:hAnsi="Times New Roman"/>
                <w:color w:val="002060"/>
                <w:sz w:val="20"/>
                <w:szCs w:val="20"/>
                <w:lang w:val="sr-Cyrl-RS"/>
              </w:rPr>
              <w:t xml:space="preserve"> </w:t>
            </w:r>
            <w:r w:rsidRPr="008C3358">
              <w:rPr>
                <w:rFonts w:ascii="Times New Roman" w:eastAsia="Times New Roman" w:hAnsi="Times New Roman"/>
                <w:color w:val="002060"/>
                <w:sz w:val="20"/>
                <w:szCs w:val="20"/>
              </w:rPr>
              <w:t>.</w:t>
            </w:r>
            <w:proofErr w:type="spellStart"/>
            <w:r w:rsidRPr="008C3358">
              <w:rPr>
                <w:rFonts w:ascii="Times New Roman" w:eastAsia="Times New Roman" w:hAnsi="Times New Roman"/>
                <w:color w:val="002060"/>
                <w:sz w:val="20"/>
                <w:szCs w:val="20"/>
              </w:rPr>
              <w:t>Поред</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тога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увођењем</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надзорно</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управљачког</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информационог</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система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мониторинг</w:t>
            </w:r>
            <w:proofErr w:type="spellEnd"/>
            <w:r w:rsidRPr="008C3358">
              <w:rPr>
                <w:rFonts w:ascii="Times New Roman" w:eastAsia="Times New Roman" w:hAnsi="Times New Roman"/>
                <w:color w:val="002060"/>
                <w:sz w:val="20"/>
                <w:szCs w:val="20"/>
              </w:rPr>
              <w:t xml:space="preserve"> и </w:t>
            </w:r>
            <w:proofErr w:type="spellStart"/>
            <w:r w:rsidRPr="008C3358">
              <w:rPr>
                <w:rFonts w:ascii="Times New Roman" w:eastAsia="Times New Roman" w:hAnsi="Times New Roman"/>
                <w:color w:val="002060"/>
                <w:sz w:val="20"/>
                <w:szCs w:val="20"/>
              </w:rPr>
              <w:t>аквизацију</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података</w:t>
            </w:r>
            <w:proofErr w:type="spellEnd"/>
            <w:r w:rsidRPr="008C3358">
              <w:rPr>
                <w:rFonts w:ascii="Times New Roman" w:eastAsia="Times New Roman" w:hAnsi="Times New Roman"/>
                <w:color w:val="002060"/>
                <w:sz w:val="20"/>
                <w:szCs w:val="20"/>
                <w:lang w:val="sr-Cyrl-RS"/>
              </w:rPr>
              <w:t xml:space="preserve"> постају квалитетнији</w:t>
            </w:r>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Новоуведени</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систем</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преузео</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би</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функцију</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lastRenderedPageBreak/>
              <w:t>надгледања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великог</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броја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параметара</w:t>
            </w:r>
            <w:proofErr w:type="spellEnd"/>
            <w:r w:rsidRPr="008C3358">
              <w:rPr>
                <w:rFonts w:ascii="Times New Roman" w:eastAsia="Times New Roman" w:hAnsi="Times New Roman"/>
                <w:color w:val="002060"/>
                <w:sz w:val="20"/>
                <w:szCs w:val="20"/>
              </w:rPr>
              <w:t xml:space="preserve"> и </w:t>
            </w:r>
            <w:proofErr w:type="spellStart"/>
            <w:r w:rsidRPr="008C3358">
              <w:rPr>
                <w:rFonts w:ascii="Times New Roman" w:eastAsia="Times New Roman" w:hAnsi="Times New Roman"/>
                <w:color w:val="002060"/>
                <w:sz w:val="20"/>
                <w:szCs w:val="20"/>
              </w:rPr>
              <w:t>на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тај</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начин</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допринео</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бржем</w:t>
            </w:r>
            <w:proofErr w:type="spellEnd"/>
            <w:r w:rsidRPr="008C3358">
              <w:rPr>
                <w:rFonts w:ascii="Times New Roman" w:eastAsia="Times New Roman" w:hAnsi="Times New Roman"/>
                <w:color w:val="002060"/>
                <w:sz w:val="20"/>
                <w:szCs w:val="20"/>
              </w:rPr>
              <w:t xml:space="preserve"> и </w:t>
            </w:r>
            <w:proofErr w:type="spellStart"/>
            <w:r w:rsidRPr="008C3358">
              <w:rPr>
                <w:rFonts w:ascii="Times New Roman" w:eastAsia="Times New Roman" w:hAnsi="Times New Roman"/>
                <w:color w:val="002060"/>
                <w:sz w:val="20"/>
                <w:szCs w:val="20"/>
              </w:rPr>
              <w:t>ефективнијем</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систему</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управљања</w:t>
            </w:r>
            <w:proofErr w:type="spellEnd"/>
            <w:r w:rsidRPr="008C3358">
              <w:rPr>
                <w:rFonts w:ascii="Times New Roman" w:eastAsia="Times New Roman" w:hAnsi="Times New Roman"/>
                <w:color w:val="002060"/>
                <w:sz w:val="20"/>
                <w:szCs w:val="20"/>
              </w:rPr>
              <w:t xml:space="preserve"> и </w:t>
            </w:r>
            <w:proofErr w:type="spellStart"/>
            <w:r w:rsidRPr="008C3358">
              <w:rPr>
                <w:rFonts w:ascii="Times New Roman" w:eastAsia="Times New Roman" w:hAnsi="Times New Roman"/>
                <w:color w:val="002060"/>
                <w:sz w:val="20"/>
                <w:szCs w:val="20"/>
              </w:rPr>
              <w:t>контроле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притиску</w:t>
            </w:r>
            <w:proofErr w:type="spellEnd"/>
            <w:r w:rsidRPr="008C3358">
              <w:rPr>
                <w:rFonts w:ascii="Times New Roman" w:eastAsia="Times New Roman" w:hAnsi="Times New Roman"/>
                <w:color w:val="002060"/>
                <w:sz w:val="20"/>
                <w:szCs w:val="20"/>
              </w:rPr>
              <w:t xml:space="preserve"> у </w:t>
            </w:r>
            <w:proofErr w:type="spellStart"/>
            <w:r w:rsidRPr="008C3358">
              <w:rPr>
                <w:rFonts w:ascii="Times New Roman" w:eastAsia="Times New Roman" w:hAnsi="Times New Roman"/>
                <w:color w:val="002060"/>
                <w:sz w:val="20"/>
                <w:szCs w:val="20"/>
              </w:rPr>
              <w:t>водоводној</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мрежи</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као</w:t>
            </w:r>
            <w:proofErr w:type="spellEnd"/>
            <w:r w:rsidRPr="008C3358">
              <w:rPr>
                <w:rFonts w:ascii="Times New Roman" w:eastAsia="Times New Roman" w:hAnsi="Times New Roman"/>
                <w:color w:val="002060"/>
                <w:sz w:val="20"/>
                <w:szCs w:val="20"/>
              </w:rPr>
              <w:t xml:space="preserve"> и </w:t>
            </w:r>
            <w:proofErr w:type="spellStart"/>
            <w:r w:rsidRPr="008C3358">
              <w:rPr>
                <w:rFonts w:ascii="Times New Roman" w:eastAsia="Times New Roman" w:hAnsi="Times New Roman"/>
                <w:color w:val="002060"/>
                <w:sz w:val="20"/>
                <w:szCs w:val="20"/>
              </w:rPr>
              <w:t>количини</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примљене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воде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са</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изворишта</w:t>
            </w:r>
            <w:proofErr w:type="spellEnd"/>
            <w:r w:rsidRPr="008C3358">
              <w:rPr>
                <w:rFonts w:ascii="Times New Roman" w:eastAsia="Times New Roman" w:hAnsi="Times New Roman"/>
                <w:color w:val="002060"/>
                <w:sz w:val="20"/>
                <w:szCs w:val="20"/>
              </w:rPr>
              <w:t xml:space="preserve"> и </w:t>
            </w:r>
            <w:proofErr w:type="spellStart"/>
            <w:r w:rsidRPr="008C3358">
              <w:rPr>
                <w:rFonts w:ascii="Times New Roman" w:eastAsia="Times New Roman" w:hAnsi="Times New Roman"/>
                <w:color w:val="002060"/>
                <w:sz w:val="20"/>
                <w:szCs w:val="20"/>
              </w:rPr>
              <w:t>дистрибуиране</w:t>
            </w:r>
            <w:proofErr w:type="spellEnd"/>
            <w:r w:rsidRPr="008C3358">
              <w:rPr>
                <w:rFonts w:ascii="Times New Roman" w:eastAsia="Times New Roman" w:hAnsi="Times New Roman"/>
                <w:color w:val="002060"/>
                <w:sz w:val="20"/>
                <w:szCs w:val="20"/>
              </w:rPr>
              <w:t xml:space="preserve"> </w:t>
            </w:r>
            <w:proofErr w:type="spellStart"/>
            <w:r w:rsidRPr="008C3358">
              <w:rPr>
                <w:rFonts w:ascii="Times New Roman" w:eastAsia="Times New Roman" w:hAnsi="Times New Roman"/>
                <w:color w:val="002060"/>
                <w:sz w:val="20"/>
                <w:szCs w:val="20"/>
              </w:rPr>
              <w:t>грађанима</w:t>
            </w:r>
            <w:proofErr w:type="spellEnd"/>
            <w:r w:rsidRPr="008C3358">
              <w:rPr>
                <w:rFonts w:ascii="Times New Roman" w:eastAsia="Times New Roman" w:hAnsi="Times New Roman"/>
                <w:color w:val="002060"/>
                <w:sz w:val="20"/>
                <w:szCs w:val="20"/>
              </w:rPr>
              <w:t xml:space="preserve">. </w:t>
            </w:r>
          </w:p>
        </w:tc>
      </w:tr>
      <w:tr w:rsidR="008C3358" w14:paraId="4AFF4C3D" w14:textId="77777777" w:rsidTr="00930AE4">
        <w:trPr>
          <w:trHeight w:val="589"/>
        </w:trPr>
        <w:tc>
          <w:tcPr>
            <w:tcW w:w="4422" w:type="dxa"/>
            <w:hideMark/>
          </w:tcPr>
          <w:p w14:paraId="13D5F3B8" w14:textId="77777777" w:rsidR="008C3358" w:rsidRDefault="008C3358">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lastRenderedPageBreak/>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65" w:type="dxa"/>
            <w:hideMark/>
          </w:tcPr>
          <w:p w14:paraId="11F3A4A0" w14:textId="3410C966" w:rsidR="008C3358" w:rsidRPr="00332DF1" w:rsidRDefault="008C3358">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40</w:t>
            </w:r>
            <w:r>
              <w:rPr>
                <w:rFonts w:ascii="Times New Roman" w:hAnsi="Times New Roman"/>
                <w:color w:val="002060"/>
                <w:sz w:val="20"/>
                <w:szCs w:val="20"/>
                <w:lang w:val="sr-Latn-RS"/>
              </w:rPr>
              <w:t>0.000.000,00</w:t>
            </w:r>
            <w:r w:rsidR="00332DF1">
              <w:rPr>
                <w:rFonts w:ascii="Times New Roman" w:hAnsi="Times New Roman"/>
                <w:color w:val="002060"/>
                <w:sz w:val="20"/>
                <w:szCs w:val="20"/>
                <w:lang w:val="sr-Cyrl-RS"/>
              </w:rPr>
              <w:t xml:space="preserve"> </w:t>
            </w:r>
            <w:r w:rsidR="00647708">
              <w:rPr>
                <w:rFonts w:ascii="Times New Roman" w:hAnsi="Times New Roman"/>
                <w:color w:val="002060"/>
                <w:sz w:val="20"/>
                <w:szCs w:val="20"/>
                <w:lang w:val="sr-Cyrl-RS"/>
              </w:rPr>
              <w:t>рсд</w:t>
            </w:r>
          </w:p>
        </w:tc>
      </w:tr>
      <w:tr w:rsidR="008C3358" w14:paraId="56AC5066" w14:textId="77777777" w:rsidTr="00930AE4">
        <w:trPr>
          <w:trHeight w:val="337"/>
        </w:trPr>
        <w:tc>
          <w:tcPr>
            <w:tcW w:w="4422" w:type="dxa"/>
            <w:hideMark/>
          </w:tcPr>
          <w:p w14:paraId="3F1CB041" w14:textId="77777777" w:rsidR="008C3358" w:rsidRDefault="008C3358">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365" w:type="dxa"/>
            <w:hideMark/>
          </w:tcPr>
          <w:p w14:paraId="4AA27D43" w14:textId="74709DA6" w:rsidR="008C3358" w:rsidRDefault="00332DF1">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w:t>
            </w:r>
            <w:r w:rsidR="008C3358">
              <w:rPr>
                <w:rFonts w:ascii="Times New Roman" w:hAnsi="Times New Roman"/>
                <w:color w:val="002060"/>
                <w:sz w:val="20"/>
                <w:szCs w:val="20"/>
                <w:lang w:val="sr-Cyrl-RS"/>
              </w:rPr>
              <w:t>Министарство за јавна улагања</w:t>
            </w:r>
          </w:p>
        </w:tc>
      </w:tr>
      <w:tr w:rsidR="008C3358" w14:paraId="76922637" w14:textId="77777777" w:rsidTr="00930AE4">
        <w:trPr>
          <w:trHeight w:val="349"/>
        </w:trPr>
        <w:tc>
          <w:tcPr>
            <w:tcW w:w="4422" w:type="dxa"/>
            <w:hideMark/>
          </w:tcPr>
          <w:p w14:paraId="2B9549D3" w14:textId="77777777" w:rsidR="008C3358" w:rsidRDefault="008C3358">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65" w:type="dxa"/>
            <w:hideMark/>
          </w:tcPr>
          <w:p w14:paraId="193DE54B" w14:textId="33FED4DD" w:rsidR="008C3358" w:rsidRDefault="008C3358">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w:t>
            </w:r>
            <w:r w:rsidR="00A31F8A">
              <w:rPr>
                <w:rFonts w:ascii="Times New Roman" w:hAnsi="Times New Roman"/>
                <w:color w:val="002060"/>
                <w:sz w:val="20"/>
                <w:szCs w:val="20"/>
                <w:lang w:val="sr-Cyrl-RS"/>
              </w:rPr>
              <w:t xml:space="preserve"> Општинска управа</w:t>
            </w:r>
          </w:p>
        </w:tc>
      </w:tr>
      <w:tr w:rsidR="008C3358" w14:paraId="0EC3F820" w14:textId="77777777" w:rsidTr="00930AE4">
        <w:trPr>
          <w:trHeight w:val="349"/>
        </w:trPr>
        <w:tc>
          <w:tcPr>
            <w:tcW w:w="4422" w:type="dxa"/>
            <w:hideMark/>
          </w:tcPr>
          <w:p w14:paraId="5FD1001E" w14:textId="77777777" w:rsidR="008C3358" w:rsidRDefault="008C3358">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65" w:type="dxa"/>
            <w:hideMark/>
          </w:tcPr>
          <w:p w14:paraId="6FFE6DB7" w14:textId="77777777" w:rsidR="008C3358" w:rsidRDefault="008C3358">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Средњорочно</w:t>
            </w:r>
          </w:p>
        </w:tc>
      </w:tr>
      <w:tr w:rsidR="008C3358" w14:paraId="56BD17CE" w14:textId="77777777" w:rsidTr="00930AE4">
        <w:trPr>
          <w:trHeight w:val="477"/>
        </w:trPr>
        <w:tc>
          <w:tcPr>
            <w:tcW w:w="9787" w:type="dxa"/>
            <w:gridSpan w:val="2"/>
            <w:shd w:val="clear" w:color="auto" w:fill="FFF2CC"/>
            <w:vAlign w:val="center"/>
            <w:hideMark/>
          </w:tcPr>
          <w:p w14:paraId="0F1293CF" w14:textId="071CBEEA" w:rsidR="008C3358" w:rsidRPr="008C3358" w:rsidRDefault="008C3358">
            <w:pPr>
              <w:spacing w:before="60" w:after="60" w:line="240" w:lineRule="auto"/>
              <w:rPr>
                <w:rFonts w:ascii="Times New Roman" w:hAnsi="Times New Roman"/>
                <w:b/>
                <w:color w:val="002060"/>
                <w:sz w:val="20"/>
                <w:szCs w:val="20"/>
                <w:lang w:val="sr-Cyrl-RS"/>
              </w:rPr>
            </w:pPr>
            <w:r w:rsidRPr="008C3358">
              <w:rPr>
                <w:rFonts w:ascii="Times New Roman" w:hAnsi="Times New Roman"/>
                <w:b/>
                <w:color w:val="002060"/>
                <w:sz w:val="20"/>
                <w:szCs w:val="20"/>
                <w:lang w:val="sr-Cyrl-RS"/>
              </w:rPr>
              <w:t>Мера: 1.2 Изградња подстаниц</w:t>
            </w:r>
            <w:r w:rsidR="0018423F">
              <w:rPr>
                <w:rFonts w:ascii="Times New Roman" w:hAnsi="Times New Roman"/>
                <w:b/>
                <w:color w:val="002060"/>
                <w:sz w:val="20"/>
                <w:szCs w:val="20"/>
                <w:lang w:val="sr-Cyrl-RS"/>
              </w:rPr>
              <w:t>а</w:t>
            </w:r>
            <w:r w:rsidRPr="008C3358">
              <w:rPr>
                <w:rFonts w:ascii="Times New Roman" w:hAnsi="Times New Roman"/>
                <w:b/>
                <w:color w:val="002060"/>
                <w:sz w:val="20"/>
                <w:szCs w:val="20"/>
                <w:lang w:val="sr-Cyrl-RS"/>
              </w:rPr>
              <w:t xml:space="preserve"> за насељено место Лајковац</w:t>
            </w:r>
          </w:p>
        </w:tc>
      </w:tr>
      <w:tr w:rsidR="008C3358" w:rsidRPr="004277CA" w14:paraId="58E6B62F" w14:textId="77777777" w:rsidTr="00930AE4">
        <w:trPr>
          <w:trHeight w:val="1046"/>
        </w:trPr>
        <w:tc>
          <w:tcPr>
            <w:tcW w:w="9787" w:type="dxa"/>
            <w:gridSpan w:val="2"/>
            <w:hideMark/>
          </w:tcPr>
          <w:p w14:paraId="2F472F1A" w14:textId="5F7BCF75" w:rsidR="008C3358" w:rsidRPr="004277CA" w:rsidRDefault="008C3358">
            <w:pPr>
              <w:spacing w:before="60" w:after="60" w:line="240" w:lineRule="auto"/>
              <w:jc w:val="both"/>
              <w:rPr>
                <w:rFonts w:ascii="Times New Roman" w:hAnsi="Times New Roman"/>
                <w:color w:val="002060"/>
                <w:sz w:val="20"/>
                <w:szCs w:val="20"/>
                <w:highlight w:val="yellow"/>
                <w:lang w:val="sr-Cyrl-RS"/>
              </w:rPr>
            </w:pPr>
            <w:r w:rsidRPr="0018423F">
              <w:rPr>
                <w:rFonts w:ascii="Times New Roman" w:hAnsi="Times New Roman"/>
                <w:color w:val="002060"/>
                <w:sz w:val="20"/>
                <w:szCs w:val="20"/>
                <w:lang w:val="sr-Cyrl-RS"/>
              </w:rPr>
              <w:t>Изградња подстаниц</w:t>
            </w:r>
            <w:r w:rsidR="00570F8E" w:rsidRPr="0018423F">
              <w:rPr>
                <w:rFonts w:ascii="Times New Roman" w:hAnsi="Times New Roman"/>
                <w:color w:val="002060"/>
                <w:sz w:val="20"/>
                <w:szCs w:val="20"/>
                <w:lang w:val="sr-Latn-RS"/>
              </w:rPr>
              <w:t>a</w:t>
            </w:r>
            <w:r w:rsidRPr="0018423F">
              <w:rPr>
                <w:rFonts w:ascii="Times New Roman" w:hAnsi="Times New Roman"/>
                <w:color w:val="002060"/>
                <w:sz w:val="20"/>
                <w:szCs w:val="20"/>
                <w:lang w:val="sr-Cyrl-RS"/>
              </w:rPr>
              <w:t xml:space="preserve"> за насељено место Лајковац је условљена нередовним и неадекватним системом водоснабдевања становништва у вишим деловима поменутог насеља. С тим у вези, ист</w:t>
            </w:r>
            <w:r w:rsidR="00570F8E" w:rsidRPr="0018423F">
              <w:rPr>
                <w:rFonts w:ascii="Times New Roman" w:hAnsi="Times New Roman"/>
                <w:color w:val="002060"/>
                <w:sz w:val="20"/>
                <w:szCs w:val="20"/>
                <w:lang w:val="sr-Cyrl-RS"/>
              </w:rPr>
              <w:t>е</w:t>
            </w:r>
            <w:r w:rsidRPr="0018423F">
              <w:rPr>
                <w:rFonts w:ascii="Times New Roman" w:hAnsi="Times New Roman"/>
                <w:color w:val="002060"/>
                <w:sz w:val="20"/>
                <w:szCs w:val="20"/>
                <w:lang w:val="sr-Cyrl-RS"/>
              </w:rPr>
              <w:t xml:space="preserve"> је потребно изградити на локациј</w:t>
            </w:r>
            <w:r w:rsidR="00570F8E" w:rsidRPr="0018423F">
              <w:rPr>
                <w:rFonts w:ascii="Times New Roman" w:hAnsi="Times New Roman"/>
                <w:color w:val="002060"/>
                <w:sz w:val="20"/>
                <w:szCs w:val="20"/>
                <w:lang w:val="sr-Cyrl-RS"/>
              </w:rPr>
              <w:t>ама</w:t>
            </w:r>
            <w:r w:rsidRPr="0018423F">
              <w:rPr>
                <w:rFonts w:ascii="Times New Roman" w:hAnsi="Times New Roman"/>
                <w:color w:val="002060"/>
                <w:sz w:val="20"/>
                <w:szCs w:val="20"/>
                <w:lang w:val="sr-Cyrl-RS"/>
              </w:rPr>
              <w:t xml:space="preserve"> </w:t>
            </w:r>
            <w:r w:rsidR="00570F8E" w:rsidRPr="0018423F">
              <w:rPr>
                <w:rFonts w:ascii="Times New Roman" w:hAnsi="Times New Roman"/>
                <w:color w:val="002060"/>
                <w:sz w:val="20"/>
                <w:szCs w:val="20"/>
                <w:lang w:val="sr-Cyrl-RS"/>
              </w:rPr>
              <w:t>(</w:t>
            </w:r>
            <w:r w:rsidR="00BE0ACC" w:rsidRPr="0018423F">
              <w:rPr>
                <w:rFonts w:ascii="Times New Roman" w:hAnsi="Times New Roman"/>
                <w:i/>
                <w:iCs/>
                <w:color w:val="002060"/>
                <w:sz w:val="20"/>
                <w:szCs w:val="20"/>
                <w:lang w:val="sr-Cyrl-RS"/>
              </w:rPr>
              <w:t>Бајић (кафана</w:t>
            </w:r>
            <w:r w:rsidR="00BE0ACC" w:rsidRPr="0018423F">
              <w:rPr>
                <w:rFonts w:ascii="Times New Roman" w:hAnsi="Times New Roman"/>
                <w:color w:val="002060"/>
                <w:sz w:val="20"/>
                <w:szCs w:val="20"/>
                <w:lang w:val="sr-Cyrl-RS"/>
              </w:rPr>
              <w:t>)</w:t>
            </w:r>
            <w:r w:rsidR="00570F8E" w:rsidRPr="0018423F">
              <w:rPr>
                <w:rFonts w:ascii="Times New Roman" w:hAnsi="Times New Roman"/>
                <w:i/>
                <w:iCs/>
                <w:color w:val="002060"/>
                <w:sz w:val="20"/>
                <w:szCs w:val="20"/>
                <w:lang w:val="sr-Cyrl-RS"/>
              </w:rPr>
              <w:t xml:space="preserve"> и Ловац</w:t>
            </w:r>
            <w:r w:rsidR="00570F8E" w:rsidRPr="0018423F">
              <w:rPr>
                <w:rFonts w:ascii="Times New Roman" w:hAnsi="Times New Roman"/>
                <w:color w:val="002060"/>
                <w:sz w:val="20"/>
                <w:szCs w:val="20"/>
                <w:lang w:val="sr-Cyrl-RS"/>
              </w:rPr>
              <w:t xml:space="preserve">) </w:t>
            </w:r>
            <w:r w:rsidRPr="0018423F">
              <w:rPr>
                <w:rFonts w:ascii="Times New Roman" w:hAnsi="Times New Roman"/>
                <w:color w:val="002060"/>
                <w:sz w:val="20"/>
                <w:szCs w:val="20"/>
                <w:lang w:val="sr-Cyrl-RS"/>
              </w:rPr>
              <w:t>како би се успоставио континуитет и квалитет у дистрибутивној мрежи.</w:t>
            </w:r>
          </w:p>
        </w:tc>
      </w:tr>
      <w:tr w:rsidR="008C3358" w14:paraId="5059E2FD" w14:textId="77777777" w:rsidTr="00930AE4">
        <w:trPr>
          <w:trHeight w:val="577"/>
        </w:trPr>
        <w:tc>
          <w:tcPr>
            <w:tcW w:w="4422" w:type="dxa"/>
            <w:hideMark/>
          </w:tcPr>
          <w:p w14:paraId="25E81CB1" w14:textId="77777777" w:rsidR="008C3358" w:rsidRDefault="008C3358">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65" w:type="dxa"/>
            <w:hideMark/>
          </w:tcPr>
          <w:p w14:paraId="54A17031" w14:textId="46C86C22" w:rsidR="008C3358" w:rsidRDefault="00570F8E">
            <w:pPr>
              <w:spacing w:before="60" w:after="60" w:line="240" w:lineRule="auto"/>
              <w:rPr>
                <w:rFonts w:ascii="Times New Roman" w:hAnsi="Times New Roman"/>
                <w:color w:val="002060"/>
                <w:sz w:val="20"/>
                <w:szCs w:val="20"/>
                <w:lang w:val="sr-Cyrl-RS"/>
              </w:rPr>
            </w:pPr>
            <w:r w:rsidRPr="0018423F">
              <w:rPr>
                <w:rFonts w:ascii="Times New Roman" w:hAnsi="Times New Roman"/>
                <w:color w:val="002060"/>
                <w:sz w:val="20"/>
                <w:szCs w:val="20"/>
                <w:lang w:val="sr-Cyrl-RS"/>
              </w:rPr>
              <w:t>2</w:t>
            </w:r>
            <w:r w:rsidR="0018423F">
              <w:rPr>
                <w:rFonts w:ascii="Times New Roman" w:hAnsi="Times New Roman"/>
                <w:color w:val="002060"/>
                <w:sz w:val="20"/>
                <w:szCs w:val="20"/>
                <w:lang w:val="sr-Cyrl-RS"/>
              </w:rPr>
              <w:t>5</w:t>
            </w:r>
            <w:r w:rsidR="008C3358" w:rsidRPr="0018423F">
              <w:rPr>
                <w:rFonts w:ascii="Times New Roman" w:hAnsi="Times New Roman"/>
                <w:color w:val="002060"/>
                <w:sz w:val="20"/>
                <w:szCs w:val="20"/>
                <w:lang w:val="sr-Cyrl-RS"/>
              </w:rPr>
              <w:t>.000.000,00</w:t>
            </w:r>
            <w:r w:rsidR="00920DA9" w:rsidRPr="0018423F">
              <w:rPr>
                <w:rFonts w:ascii="Times New Roman" w:hAnsi="Times New Roman"/>
                <w:color w:val="002060"/>
                <w:sz w:val="20"/>
                <w:szCs w:val="20"/>
                <w:lang w:val="sr-Cyrl-RS"/>
              </w:rPr>
              <w:t xml:space="preserve"> </w:t>
            </w:r>
            <w:r w:rsidR="00647708">
              <w:rPr>
                <w:rFonts w:ascii="Times New Roman" w:hAnsi="Times New Roman"/>
                <w:color w:val="002060"/>
                <w:sz w:val="20"/>
                <w:szCs w:val="20"/>
                <w:lang w:val="sr-Cyrl-RS"/>
              </w:rPr>
              <w:t>рсд</w:t>
            </w:r>
          </w:p>
        </w:tc>
      </w:tr>
      <w:tr w:rsidR="008C3358" w14:paraId="05C06775" w14:textId="77777777" w:rsidTr="00930AE4">
        <w:trPr>
          <w:trHeight w:val="349"/>
        </w:trPr>
        <w:tc>
          <w:tcPr>
            <w:tcW w:w="4422" w:type="dxa"/>
            <w:hideMark/>
          </w:tcPr>
          <w:p w14:paraId="2365DFED" w14:textId="77777777" w:rsidR="008C3358" w:rsidRDefault="008C3358">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365" w:type="dxa"/>
            <w:hideMark/>
          </w:tcPr>
          <w:p w14:paraId="164C3CAD" w14:textId="7610DF37" w:rsidR="008C3358" w:rsidRDefault="008C3358">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Буџет </w:t>
            </w:r>
            <w:r w:rsidR="00681C00">
              <w:rPr>
                <w:rFonts w:ascii="Times New Roman" w:hAnsi="Times New Roman"/>
                <w:color w:val="002060"/>
                <w:sz w:val="20"/>
                <w:szCs w:val="20"/>
                <w:lang w:val="sr-Cyrl-RS"/>
              </w:rPr>
              <w:t>Општине</w:t>
            </w:r>
            <w:r>
              <w:rPr>
                <w:rFonts w:ascii="Times New Roman" w:hAnsi="Times New Roman"/>
                <w:color w:val="002060"/>
                <w:sz w:val="20"/>
                <w:szCs w:val="20"/>
                <w:lang w:val="sr-Cyrl-RS"/>
              </w:rPr>
              <w:t>/донације</w:t>
            </w:r>
          </w:p>
        </w:tc>
      </w:tr>
      <w:tr w:rsidR="008C3358" w14:paraId="1D98D40B" w14:textId="77777777" w:rsidTr="00930AE4">
        <w:trPr>
          <w:trHeight w:val="349"/>
        </w:trPr>
        <w:tc>
          <w:tcPr>
            <w:tcW w:w="4422" w:type="dxa"/>
            <w:hideMark/>
          </w:tcPr>
          <w:p w14:paraId="414DA63B" w14:textId="77777777" w:rsidR="008C3358" w:rsidRDefault="008C3358">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65" w:type="dxa"/>
            <w:hideMark/>
          </w:tcPr>
          <w:p w14:paraId="5AEEFE26" w14:textId="178237BF" w:rsidR="008C3358" w:rsidRDefault="008C3358">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w:t>
            </w:r>
            <w:r w:rsidR="00920DA9">
              <w:rPr>
                <w:rFonts w:ascii="Times New Roman" w:hAnsi="Times New Roman"/>
                <w:color w:val="002060"/>
                <w:sz w:val="20"/>
                <w:szCs w:val="20"/>
                <w:lang w:val="sr-Cyrl-RS"/>
              </w:rPr>
              <w:t xml:space="preserve"> </w:t>
            </w:r>
            <w:r w:rsidR="00A5447A" w:rsidRPr="00A31F8A">
              <w:rPr>
                <w:rFonts w:ascii="Times New Roman" w:hAnsi="Times New Roman"/>
                <w:bCs/>
                <w:color w:val="00204F"/>
                <w:sz w:val="20"/>
                <w:szCs w:val="20"/>
                <w:lang w:val="sr-Cyrl-RS"/>
              </w:rPr>
              <w:t>Општинска управа</w:t>
            </w:r>
          </w:p>
        </w:tc>
      </w:tr>
      <w:tr w:rsidR="008C3358" w14:paraId="3E7B4250" w14:textId="77777777" w:rsidTr="00930AE4">
        <w:trPr>
          <w:trHeight w:val="349"/>
        </w:trPr>
        <w:tc>
          <w:tcPr>
            <w:tcW w:w="4422" w:type="dxa"/>
            <w:hideMark/>
          </w:tcPr>
          <w:p w14:paraId="0B0B747A" w14:textId="77777777" w:rsidR="008C3358" w:rsidRDefault="008C3358">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65" w:type="dxa"/>
            <w:hideMark/>
          </w:tcPr>
          <w:p w14:paraId="518034ED" w14:textId="77777777" w:rsidR="008C3358" w:rsidRDefault="008C3358">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Краткорочно</w:t>
            </w:r>
          </w:p>
        </w:tc>
      </w:tr>
      <w:tr w:rsidR="008C3358" w14:paraId="6DB993C3" w14:textId="77777777" w:rsidTr="00930AE4">
        <w:trPr>
          <w:trHeight w:val="486"/>
        </w:trPr>
        <w:tc>
          <w:tcPr>
            <w:tcW w:w="9787" w:type="dxa"/>
            <w:gridSpan w:val="2"/>
            <w:shd w:val="clear" w:color="auto" w:fill="FFF2CC"/>
            <w:vAlign w:val="center"/>
            <w:hideMark/>
          </w:tcPr>
          <w:p w14:paraId="19ABC537" w14:textId="77777777" w:rsidR="008C3358" w:rsidRPr="008C3358" w:rsidRDefault="008C3358">
            <w:pPr>
              <w:spacing w:before="60" w:after="60" w:line="240" w:lineRule="auto"/>
              <w:rPr>
                <w:rFonts w:ascii="Times New Roman" w:hAnsi="Times New Roman"/>
                <w:b/>
                <w:color w:val="002060"/>
                <w:sz w:val="20"/>
                <w:szCs w:val="20"/>
                <w:lang w:val="sr-Cyrl-RS"/>
              </w:rPr>
            </w:pPr>
            <w:bookmarkStart w:id="13" w:name="_Hlk172810995"/>
            <w:r w:rsidRPr="008C3358">
              <w:rPr>
                <w:rFonts w:ascii="Times New Roman" w:hAnsi="Times New Roman"/>
                <w:b/>
                <w:color w:val="002060"/>
                <w:sz w:val="20"/>
                <w:szCs w:val="20"/>
                <w:lang w:val="sr-Cyrl-RS"/>
              </w:rPr>
              <w:t>Мера: 1.3 Подизање кадровских капацитета у ЈП „Градска чистоћа“ - радна јединица „водовод и канализација“</w:t>
            </w:r>
          </w:p>
        </w:tc>
      </w:tr>
      <w:tr w:rsidR="008C3358" w14:paraId="11A0E88F" w14:textId="77777777" w:rsidTr="00930AE4">
        <w:trPr>
          <w:trHeight w:val="1154"/>
        </w:trPr>
        <w:tc>
          <w:tcPr>
            <w:tcW w:w="9787" w:type="dxa"/>
            <w:gridSpan w:val="2"/>
            <w:hideMark/>
          </w:tcPr>
          <w:p w14:paraId="0366964E" w14:textId="77777777" w:rsidR="008C3358" w:rsidRDefault="008C3358">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 xml:space="preserve">Дефицит кадра као и недовољна обученост постојећег директно умањује ефикасност и ефективност рада предметне радне јединице. Тиме пословни имиџ јавног предузећа бива угрожен а незадовољство корисника прогресира. С тим у вези, у наредном планском периоду потребно је увести континуиране обуке запослених из предметне области рада као и додатно упошљавање два стручна кадра. </w:t>
            </w:r>
          </w:p>
        </w:tc>
      </w:tr>
      <w:tr w:rsidR="008C3358" w14:paraId="660056E9" w14:textId="77777777" w:rsidTr="00930AE4">
        <w:trPr>
          <w:trHeight w:val="577"/>
        </w:trPr>
        <w:tc>
          <w:tcPr>
            <w:tcW w:w="4422" w:type="dxa"/>
            <w:hideMark/>
          </w:tcPr>
          <w:p w14:paraId="65066E98" w14:textId="77777777" w:rsidR="008C3358" w:rsidRDefault="008C3358">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65" w:type="dxa"/>
            <w:hideMark/>
          </w:tcPr>
          <w:p w14:paraId="42CDA359" w14:textId="31A97337" w:rsidR="008C3358" w:rsidRDefault="008C3358">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23.500.000</w:t>
            </w:r>
            <w:r w:rsidR="00920DA9">
              <w:rPr>
                <w:rFonts w:ascii="Times New Roman" w:hAnsi="Times New Roman"/>
                <w:color w:val="002060"/>
                <w:sz w:val="20"/>
                <w:szCs w:val="20"/>
                <w:lang w:val="sr-Cyrl-RS"/>
              </w:rPr>
              <w:t xml:space="preserve">,00 </w:t>
            </w:r>
            <w:r w:rsidR="00647708">
              <w:rPr>
                <w:rFonts w:ascii="Times New Roman" w:hAnsi="Times New Roman"/>
                <w:color w:val="002060"/>
                <w:sz w:val="20"/>
                <w:szCs w:val="20"/>
                <w:lang w:val="sr-Cyrl-RS"/>
              </w:rPr>
              <w:t>рсд</w:t>
            </w:r>
          </w:p>
        </w:tc>
      </w:tr>
      <w:tr w:rsidR="008C3358" w14:paraId="725DA375" w14:textId="77777777" w:rsidTr="00930AE4">
        <w:trPr>
          <w:trHeight w:val="349"/>
        </w:trPr>
        <w:tc>
          <w:tcPr>
            <w:tcW w:w="4422" w:type="dxa"/>
            <w:hideMark/>
          </w:tcPr>
          <w:p w14:paraId="361310B9" w14:textId="77777777" w:rsidR="008C3358" w:rsidRDefault="008C3358">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65" w:type="dxa"/>
            <w:hideMark/>
          </w:tcPr>
          <w:p w14:paraId="14754826" w14:textId="0121E0F5" w:rsidR="008C3358" w:rsidRDefault="0018423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ЈП „Градска чистоћа“</w:t>
            </w:r>
          </w:p>
        </w:tc>
      </w:tr>
      <w:tr w:rsidR="008C3358" w14:paraId="4AFBB9C4" w14:textId="77777777" w:rsidTr="00930AE4">
        <w:trPr>
          <w:trHeight w:val="349"/>
        </w:trPr>
        <w:tc>
          <w:tcPr>
            <w:tcW w:w="4422" w:type="dxa"/>
            <w:hideMark/>
          </w:tcPr>
          <w:p w14:paraId="0D54AE8D" w14:textId="77777777" w:rsidR="008C3358" w:rsidRDefault="008C3358">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65" w:type="dxa"/>
            <w:hideMark/>
          </w:tcPr>
          <w:p w14:paraId="04B91232" w14:textId="65AAF396" w:rsidR="008C3358" w:rsidRDefault="008C3358">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ЈП „Градска чистоћа“</w:t>
            </w:r>
            <w:r w:rsidR="00920DA9">
              <w:rPr>
                <w:rFonts w:ascii="Times New Roman" w:hAnsi="Times New Roman"/>
                <w:color w:val="002060"/>
                <w:sz w:val="20"/>
                <w:szCs w:val="20"/>
                <w:lang w:val="sr-Cyrl-RS"/>
              </w:rPr>
              <w:t xml:space="preserve"> </w:t>
            </w:r>
          </w:p>
        </w:tc>
      </w:tr>
      <w:tr w:rsidR="008C3358" w14:paraId="7D6830BB" w14:textId="77777777" w:rsidTr="00930AE4">
        <w:trPr>
          <w:trHeight w:val="349"/>
        </w:trPr>
        <w:tc>
          <w:tcPr>
            <w:tcW w:w="4422" w:type="dxa"/>
            <w:hideMark/>
          </w:tcPr>
          <w:p w14:paraId="3612777C" w14:textId="77777777" w:rsidR="008C3358" w:rsidRDefault="008C3358">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65" w:type="dxa"/>
            <w:hideMark/>
          </w:tcPr>
          <w:p w14:paraId="7D7E9D5F" w14:textId="7C37AAEB" w:rsidR="008C3358" w:rsidRDefault="00920DA9">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w:t>
            </w:r>
            <w:r w:rsidR="008C3358">
              <w:rPr>
                <w:rFonts w:ascii="Times New Roman" w:hAnsi="Times New Roman"/>
                <w:color w:val="002060"/>
                <w:sz w:val="20"/>
                <w:szCs w:val="20"/>
                <w:lang w:val="sr-Cyrl-RS"/>
              </w:rPr>
              <w:t>онтинуирано</w:t>
            </w:r>
          </w:p>
        </w:tc>
      </w:tr>
      <w:bookmarkEnd w:id="13"/>
      <w:tr w:rsidR="008C3358" w14:paraId="41B3731E" w14:textId="77777777" w:rsidTr="00930AE4">
        <w:trPr>
          <w:trHeight w:val="441"/>
        </w:trPr>
        <w:tc>
          <w:tcPr>
            <w:tcW w:w="9787" w:type="dxa"/>
            <w:gridSpan w:val="2"/>
            <w:shd w:val="clear" w:color="auto" w:fill="FFF2CC"/>
            <w:vAlign w:val="center"/>
            <w:hideMark/>
          </w:tcPr>
          <w:p w14:paraId="21227371" w14:textId="77777777" w:rsidR="008C3358" w:rsidRDefault="008C3358">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Мера: 1.4. Изградња дубинских бунара на територији општине Лајковац</w:t>
            </w:r>
          </w:p>
        </w:tc>
      </w:tr>
      <w:tr w:rsidR="008C3358" w14:paraId="628904DF" w14:textId="77777777" w:rsidTr="00930AE4">
        <w:trPr>
          <w:trHeight w:val="667"/>
        </w:trPr>
        <w:tc>
          <w:tcPr>
            <w:tcW w:w="9787" w:type="dxa"/>
            <w:gridSpan w:val="2"/>
            <w:hideMark/>
          </w:tcPr>
          <w:p w14:paraId="1C54212A" w14:textId="59B2557B" w:rsidR="008C3358" w:rsidRPr="00330833" w:rsidRDefault="008C3358">
            <w:pPr>
              <w:spacing w:before="60" w:after="60" w:line="240" w:lineRule="auto"/>
              <w:jc w:val="both"/>
              <w:rPr>
                <w:rFonts w:ascii="Times New Roman" w:hAnsi="Times New Roman"/>
                <w:color w:val="002060"/>
                <w:sz w:val="20"/>
                <w:szCs w:val="20"/>
                <w:highlight w:val="yellow"/>
                <w:lang w:val="sr-Latn-RS"/>
              </w:rPr>
            </w:pPr>
            <w:r w:rsidRPr="0018423F">
              <w:rPr>
                <w:rFonts w:ascii="Times New Roman" w:hAnsi="Times New Roman"/>
                <w:color w:val="002060"/>
                <w:sz w:val="20"/>
                <w:szCs w:val="20"/>
                <w:lang w:val="sr-Cyrl-RS"/>
              </w:rPr>
              <w:t xml:space="preserve">У сусрет изазовима све веће потражње за водом и ограниченим ресурсима планира се изградња </w:t>
            </w:r>
            <w:r w:rsidR="0018423F">
              <w:rPr>
                <w:rFonts w:ascii="Times New Roman" w:hAnsi="Times New Roman"/>
                <w:color w:val="002060"/>
                <w:sz w:val="20"/>
                <w:szCs w:val="20"/>
                <w:lang w:val="sr-Cyrl-RS"/>
              </w:rPr>
              <w:t>5</w:t>
            </w:r>
            <w:r w:rsidRPr="0018423F">
              <w:rPr>
                <w:rFonts w:ascii="Times New Roman" w:hAnsi="Times New Roman"/>
                <w:color w:val="002060"/>
                <w:sz w:val="20"/>
                <w:szCs w:val="20"/>
                <w:lang w:val="sr-Cyrl-RS"/>
              </w:rPr>
              <w:t xml:space="preserve"> дубинск</w:t>
            </w:r>
            <w:r w:rsidR="0018423F">
              <w:rPr>
                <w:rFonts w:ascii="Times New Roman" w:hAnsi="Times New Roman"/>
                <w:color w:val="002060"/>
                <w:sz w:val="20"/>
                <w:szCs w:val="20"/>
                <w:lang w:val="sr-Cyrl-RS"/>
              </w:rPr>
              <w:t>их</w:t>
            </w:r>
            <w:r w:rsidRPr="0018423F">
              <w:rPr>
                <w:rFonts w:ascii="Times New Roman" w:hAnsi="Times New Roman"/>
                <w:color w:val="002060"/>
                <w:sz w:val="20"/>
                <w:szCs w:val="20"/>
                <w:lang w:val="sr-Cyrl-RS"/>
              </w:rPr>
              <w:t xml:space="preserve">  бунара</w:t>
            </w:r>
            <w:r w:rsidR="00BE0ACC" w:rsidRPr="0018423F">
              <w:rPr>
                <w:rFonts w:ascii="Times New Roman" w:hAnsi="Times New Roman"/>
                <w:color w:val="002060"/>
                <w:sz w:val="20"/>
                <w:szCs w:val="20"/>
                <w:lang w:val="sr-Latn-RS"/>
              </w:rPr>
              <w:t xml:space="preserve"> </w:t>
            </w:r>
            <w:r w:rsidR="00BE0ACC" w:rsidRPr="0018423F">
              <w:rPr>
                <w:rFonts w:ascii="Times New Roman" w:hAnsi="Times New Roman"/>
                <w:color w:val="002060"/>
                <w:sz w:val="20"/>
                <w:szCs w:val="20"/>
                <w:lang w:val="sr-Cyrl-RS"/>
              </w:rPr>
              <w:t>на територији општине Лајковац</w:t>
            </w:r>
            <w:r w:rsidRPr="0018423F">
              <w:rPr>
                <w:rFonts w:ascii="Times New Roman" w:hAnsi="Times New Roman"/>
                <w:color w:val="002060"/>
                <w:sz w:val="20"/>
                <w:szCs w:val="20"/>
                <w:lang w:val="sr-Cyrl-RS"/>
              </w:rPr>
              <w:t xml:space="preserve">. Мера подразумева финансирање </w:t>
            </w:r>
            <w:r w:rsidR="00681C00">
              <w:rPr>
                <w:rFonts w:ascii="Times New Roman" w:hAnsi="Times New Roman"/>
                <w:color w:val="002060"/>
                <w:sz w:val="20"/>
                <w:szCs w:val="20"/>
                <w:lang w:val="sr-Cyrl-RS"/>
              </w:rPr>
              <w:t xml:space="preserve">техничке документације и </w:t>
            </w:r>
            <w:r w:rsidRPr="0018423F">
              <w:rPr>
                <w:rFonts w:ascii="Times New Roman" w:hAnsi="Times New Roman"/>
                <w:color w:val="002060"/>
                <w:sz w:val="20"/>
                <w:szCs w:val="20"/>
                <w:lang w:val="sr-Cyrl-RS"/>
              </w:rPr>
              <w:t xml:space="preserve">изградње са истражним радовима. </w:t>
            </w:r>
          </w:p>
        </w:tc>
      </w:tr>
      <w:tr w:rsidR="008C3358" w14:paraId="25D73F03" w14:textId="77777777" w:rsidTr="00930AE4">
        <w:trPr>
          <w:trHeight w:val="349"/>
        </w:trPr>
        <w:tc>
          <w:tcPr>
            <w:tcW w:w="4422" w:type="dxa"/>
            <w:hideMark/>
          </w:tcPr>
          <w:p w14:paraId="3D8CDD31" w14:textId="77777777" w:rsidR="008C3358" w:rsidRDefault="008C3358">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65" w:type="dxa"/>
            <w:hideMark/>
          </w:tcPr>
          <w:p w14:paraId="600E7624" w14:textId="5093505C" w:rsidR="008C3358" w:rsidRPr="00330833" w:rsidRDefault="00681C00">
            <w:pPr>
              <w:spacing w:before="60" w:after="60" w:line="240" w:lineRule="auto"/>
              <w:rPr>
                <w:rFonts w:ascii="Times New Roman" w:hAnsi="Times New Roman"/>
                <w:color w:val="002060"/>
                <w:sz w:val="20"/>
                <w:szCs w:val="20"/>
                <w:highlight w:val="yellow"/>
                <w:lang w:val="sr-Cyrl-RS"/>
              </w:rPr>
            </w:pPr>
            <w:r>
              <w:rPr>
                <w:rFonts w:ascii="Times New Roman" w:hAnsi="Times New Roman"/>
                <w:color w:val="002060"/>
                <w:sz w:val="20"/>
                <w:szCs w:val="20"/>
                <w:lang w:val="sr-Cyrl-RS"/>
              </w:rPr>
              <w:t>5</w:t>
            </w:r>
            <w:r w:rsidR="008C3358" w:rsidRPr="0018423F">
              <w:rPr>
                <w:rFonts w:ascii="Times New Roman" w:hAnsi="Times New Roman"/>
                <w:color w:val="002060"/>
                <w:sz w:val="20"/>
                <w:szCs w:val="20"/>
                <w:lang w:val="sr-Cyrl-RS"/>
              </w:rPr>
              <w:t>0.000.000</w:t>
            </w:r>
            <w:r w:rsidR="00A63D51">
              <w:rPr>
                <w:rFonts w:ascii="Times New Roman" w:hAnsi="Times New Roman"/>
                <w:color w:val="002060"/>
                <w:sz w:val="20"/>
                <w:szCs w:val="20"/>
                <w:lang w:val="sr-Cyrl-RS"/>
              </w:rPr>
              <w:t>,00</w:t>
            </w:r>
            <w:r w:rsidR="008C3358" w:rsidRPr="0018423F">
              <w:rPr>
                <w:rFonts w:ascii="Times New Roman" w:hAnsi="Times New Roman"/>
                <w:color w:val="002060"/>
                <w:sz w:val="20"/>
                <w:szCs w:val="20"/>
                <w:lang w:val="sr-Cyrl-RS"/>
              </w:rPr>
              <w:t xml:space="preserve"> </w:t>
            </w:r>
            <w:r w:rsidR="00647708">
              <w:rPr>
                <w:rFonts w:ascii="Times New Roman" w:hAnsi="Times New Roman"/>
                <w:color w:val="002060"/>
                <w:sz w:val="20"/>
                <w:szCs w:val="20"/>
                <w:lang w:val="sr-Cyrl-RS"/>
              </w:rPr>
              <w:t>рсд</w:t>
            </w:r>
          </w:p>
        </w:tc>
      </w:tr>
      <w:tr w:rsidR="008C3358" w14:paraId="584BF073" w14:textId="77777777" w:rsidTr="00930AE4">
        <w:trPr>
          <w:trHeight w:val="349"/>
        </w:trPr>
        <w:tc>
          <w:tcPr>
            <w:tcW w:w="4422" w:type="dxa"/>
            <w:hideMark/>
          </w:tcPr>
          <w:p w14:paraId="4D991A33" w14:textId="6881EA48" w:rsidR="008C3358" w:rsidRDefault="008C3358">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65" w:type="dxa"/>
          </w:tcPr>
          <w:p w14:paraId="058EF4A4" w14:textId="57524BDA" w:rsidR="008C3358" w:rsidRDefault="00920DA9">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Општине/донације</w:t>
            </w:r>
          </w:p>
        </w:tc>
      </w:tr>
      <w:tr w:rsidR="008C3358" w14:paraId="314C518D" w14:textId="77777777" w:rsidTr="00930AE4">
        <w:trPr>
          <w:trHeight w:val="349"/>
        </w:trPr>
        <w:tc>
          <w:tcPr>
            <w:tcW w:w="4422" w:type="dxa"/>
            <w:hideMark/>
          </w:tcPr>
          <w:p w14:paraId="74544072" w14:textId="77777777" w:rsidR="008C3358" w:rsidRDefault="008C3358">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65" w:type="dxa"/>
            <w:hideMark/>
          </w:tcPr>
          <w:p w14:paraId="5F3938FE" w14:textId="651EF847" w:rsidR="008C3358" w:rsidRDefault="008C3358">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w:t>
            </w:r>
            <w:r w:rsidR="00567722">
              <w:rPr>
                <w:rFonts w:ascii="Times New Roman" w:hAnsi="Times New Roman"/>
                <w:color w:val="002060"/>
                <w:sz w:val="20"/>
                <w:szCs w:val="20"/>
                <w:lang w:val="sr-Cyrl-RS"/>
              </w:rPr>
              <w:t xml:space="preserve"> Општинска управа</w:t>
            </w:r>
          </w:p>
        </w:tc>
      </w:tr>
      <w:tr w:rsidR="008C3358" w14:paraId="61A0B7EF" w14:textId="77777777" w:rsidTr="00930AE4">
        <w:trPr>
          <w:trHeight w:val="349"/>
        </w:trPr>
        <w:tc>
          <w:tcPr>
            <w:tcW w:w="4422" w:type="dxa"/>
            <w:hideMark/>
          </w:tcPr>
          <w:p w14:paraId="57E14991" w14:textId="5AAC9D89" w:rsidR="008C3358" w:rsidRDefault="008C3358">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65" w:type="dxa"/>
          </w:tcPr>
          <w:p w14:paraId="78D0141E" w14:textId="5DB174D4" w:rsidR="008C3358" w:rsidRDefault="00920DA9">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Средњорочно</w:t>
            </w:r>
          </w:p>
        </w:tc>
      </w:tr>
    </w:tbl>
    <w:p w14:paraId="60958495" w14:textId="4E7AF92F" w:rsidR="008C3358" w:rsidRDefault="008C3358" w:rsidP="00080FC2">
      <w:pPr>
        <w:spacing w:after="200"/>
        <w:jc w:val="both"/>
        <w:rPr>
          <w:rFonts w:ascii="Times New Roman" w:hAnsi="Times New Roman"/>
          <w:sz w:val="24"/>
          <w:szCs w:val="24"/>
        </w:rPr>
      </w:pPr>
    </w:p>
    <w:p w14:paraId="5EB64EF9" w14:textId="13008A90" w:rsidR="008C3358" w:rsidRDefault="008C3358" w:rsidP="00080FC2">
      <w:pPr>
        <w:spacing w:after="200"/>
        <w:jc w:val="both"/>
        <w:rPr>
          <w:rFonts w:ascii="Times New Roman" w:hAnsi="Times New Roman"/>
          <w:sz w:val="24"/>
          <w:szCs w:val="24"/>
          <w:lang w:val="sr-Cyrl-RS"/>
        </w:rPr>
      </w:pPr>
    </w:p>
    <w:p w14:paraId="6A128AC2" w14:textId="77777777" w:rsidR="009B3D86" w:rsidRPr="009B3D86" w:rsidRDefault="009B3D86" w:rsidP="00080FC2">
      <w:pPr>
        <w:spacing w:after="200"/>
        <w:jc w:val="both"/>
        <w:rPr>
          <w:rFonts w:ascii="Times New Roman" w:hAnsi="Times New Roman"/>
          <w:sz w:val="24"/>
          <w:szCs w:val="24"/>
          <w:lang w:val="sr-Cyrl-RS"/>
        </w:rPr>
      </w:pPr>
    </w:p>
    <w:tbl>
      <w:tblPr>
        <w:tblW w:w="9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5365"/>
      </w:tblGrid>
      <w:tr w:rsidR="00955C3B" w14:paraId="2EF436BE" w14:textId="77777777" w:rsidTr="003E1B67">
        <w:trPr>
          <w:trHeight w:val="441"/>
        </w:trPr>
        <w:tc>
          <w:tcPr>
            <w:tcW w:w="9797" w:type="dxa"/>
            <w:gridSpan w:val="2"/>
            <w:shd w:val="clear" w:color="auto" w:fill="FFF2CC"/>
            <w:vAlign w:val="center"/>
            <w:hideMark/>
          </w:tcPr>
          <w:p w14:paraId="69F9CB2C" w14:textId="3BF6F1B8" w:rsidR="00955C3B" w:rsidRDefault="00955C3B" w:rsidP="00CA25E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Мера: 1.</w:t>
            </w:r>
            <w:r>
              <w:rPr>
                <w:rFonts w:ascii="Times New Roman" w:hAnsi="Times New Roman"/>
                <w:b/>
                <w:color w:val="002060"/>
                <w:sz w:val="20"/>
                <w:szCs w:val="20"/>
                <w:lang w:val="sr-Latn-RS"/>
              </w:rPr>
              <w:t>5</w:t>
            </w:r>
            <w:r>
              <w:rPr>
                <w:rFonts w:ascii="Times New Roman" w:hAnsi="Times New Roman"/>
                <w:b/>
                <w:color w:val="002060"/>
                <w:sz w:val="20"/>
                <w:szCs w:val="20"/>
                <w:lang w:val="sr-Cyrl-RS"/>
              </w:rPr>
              <w:t xml:space="preserve">. </w:t>
            </w:r>
            <w:r w:rsidRPr="00955C3B">
              <w:rPr>
                <w:rFonts w:ascii="Times New Roman" w:hAnsi="Times New Roman"/>
                <w:b/>
                <w:bCs/>
                <w:noProof/>
                <w:color w:val="1F3864" w:themeColor="accent1" w:themeShade="80"/>
                <w:sz w:val="20"/>
                <w:szCs w:val="20"/>
                <w:lang w:val="sr-Cyrl-RS"/>
              </w:rPr>
              <w:t>Изградња постројења за пречишћавање воде за пиће</w:t>
            </w:r>
            <w:r w:rsidRPr="00955C3B">
              <w:rPr>
                <w:rFonts w:ascii="Times New Roman" w:hAnsi="Times New Roman"/>
                <w:b/>
                <w:bCs/>
                <w:noProof/>
                <w:color w:val="1F3864" w:themeColor="accent1" w:themeShade="80"/>
                <w:sz w:val="20"/>
                <w:szCs w:val="20"/>
                <w:lang w:val="sr-Latn-RS"/>
              </w:rPr>
              <w:t xml:space="preserve"> </w:t>
            </w:r>
            <w:r w:rsidR="009C72E0">
              <w:rPr>
                <w:rFonts w:ascii="Times New Roman" w:hAnsi="Times New Roman"/>
                <w:b/>
                <w:bCs/>
                <w:noProof/>
                <w:color w:val="1F3864" w:themeColor="accent1" w:themeShade="80"/>
                <w:sz w:val="20"/>
                <w:szCs w:val="20"/>
                <w:lang w:val="sr-Cyrl-RS"/>
              </w:rPr>
              <w:t>Јабучје</w:t>
            </w:r>
          </w:p>
        </w:tc>
      </w:tr>
      <w:tr w:rsidR="00955C3B" w14:paraId="0FC256E8" w14:textId="77777777" w:rsidTr="003E1B67">
        <w:trPr>
          <w:trHeight w:val="667"/>
        </w:trPr>
        <w:tc>
          <w:tcPr>
            <w:tcW w:w="9797" w:type="dxa"/>
            <w:gridSpan w:val="2"/>
            <w:hideMark/>
          </w:tcPr>
          <w:p w14:paraId="69E4F61B" w14:textId="01126A6B" w:rsidR="00955C3B" w:rsidRPr="00681C00" w:rsidRDefault="00955C3B" w:rsidP="00CA25EA">
            <w:pPr>
              <w:spacing w:before="60" w:after="60" w:line="240" w:lineRule="auto"/>
              <w:jc w:val="both"/>
              <w:rPr>
                <w:rFonts w:ascii="Times New Roman" w:hAnsi="Times New Roman"/>
                <w:color w:val="002060"/>
                <w:sz w:val="20"/>
                <w:szCs w:val="20"/>
                <w:lang w:val="sr-Latn-RS"/>
              </w:rPr>
            </w:pPr>
            <w:r w:rsidRPr="00681C00">
              <w:rPr>
                <w:rFonts w:ascii="Times New Roman" w:hAnsi="Times New Roman"/>
                <w:color w:val="002060"/>
                <w:sz w:val="20"/>
                <w:szCs w:val="20"/>
                <w:lang w:val="sr-Cyrl-RS"/>
              </w:rPr>
              <w:t>У сусрет изазовима све веће потражње за водом</w:t>
            </w:r>
            <w:r w:rsidR="009C72E0" w:rsidRPr="00681C00">
              <w:rPr>
                <w:rFonts w:ascii="Times New Roman" w:hAnsi="Times New Roman"/>
                <w:color w:val="002060"/>
                <w:sz w:val="20"/>
                <w:szCs w:val="20"/>
                <w:lang w:val="sr-Cyrl-RS"/>
              </w:rPr>
              <w:t xml:space="preserve"> и анализом постојећег и планираног система усвојена је концепција која се заснива на формирању новог изворишта са постројењем за пречишћавање воде </w:t>
            </w:r>
            <w:r w:rsidRPr="00681C00">
              <w:rPr>
                <w:rFonts w:ascii="Times New Roman" w:hAnsi="Times New Roman"/>
                <w:color w:val="002060"/>
                <w:sz w:val="20"/>
                <w:szCs w:val="20"/>
                <w:lang w:val="sr-Cyrl-RS"/>
              </w:rPr>
              <w:t xml:space="preserve">и </w:t>
            </w:r>
            <w:r w:rsidR="009C72E0" w:rsidRPr="00681C00">
              <w:rPr>
                <w:rFonts w:ascii="Times New Roman" w:hAnsi="Times New Roman"/>
                <w:color w:val="002060"/>
                <w:sz w:val="20"/>
                <w:szCs w:val="20"/>
                <w:lang w:val="sr-Cyrl-RS"/>
              </w:rPr>
              <w:t>резервоарским простором нас локацији Горњи крај – Милићи КО Јабучје</w:t>
            </w:r>
            <w:r w:rsidR="00A63D51">
              <w:rPr>
                <w:rFonts w:ascii="Times New Roman" w:hAnsi="Times New Roman"/>
                <w:color w:val="002060"/>
                <w:sz w:val="20"/>
                <w:szCs w:val="20"/>
                <w:lang w:val="sr-Cyrl-RS"/>
              </w:rPr>
              <w:t>.</w:t>
            </w:r>
            <w:r w:rsidRPr="00681C00">
              <w:rPr>
                <w:rFonts w:ascii="Times New Roman" w:hAnsi="Times New Roman"/>
                <w:color w:val="002060"/>
                <w:sz w:val="20"/>
                <w:szCs w:val="20"/>
                <w:lang w:val="sr-Cyrl-RS"/>
              </w:rPr>
              <w:t xml:space="preserve"> Мера подразумева финансирање </w:t>
            </w:r>
            <w:r w:rsidR="009C72E0" w:rsidRPr="00681C00">
              <w:rPr>
                <w:rFonts w:ascii="Times New Roman" w:hAnsi="Times New Roman"/>
                <w:color w:val="002060"/>
                <w:sz w:val="20"/>
                <w:szCs w:val="20"/>
                <w:lang w:val="sr-Cyrl-RS"/>
              </w:rPr>
              <w:t>пројектовања и изградње предметног  постројења.</w:t>
            </w:r>
          </w:p>
        </w:tc>
      </w:tr>
      <w:tr w:rsidR="00955C3B" w14:paraId="4340C1F4" w14:textId="77777777" w:rsidTr="003E1B67">
        <w:trPr>
          <w:trHeight w:val="349"/>
        </w:trPr>
        <w:tc>
          <w:tcPr>
            <w:tcW w:w="4432" w:type="dxa"/>
            <w:hideMark/>
          </w:tcPr>
          <w:p w14:paraId="2D8CC7BE" w14:textId="77777777" w:rsidR="00955C3B" w:rsidRDefault="00955C3B" w:rsidP="00CA25E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65" w:type="dxa"/>
            <w:hideMark/>
          </w:tcPr>
          <w:p w14:paraId="0CD7861D" w14:textId="2E46C2D8" w:rsidR="00955C3B" w:rsidRPr="00A63D51" w:rsidRDefault="00A63D51" w:rsidP="00CA25EA">
            <w:pPr>
              <w:spacing w:before="60" w:after="60" w:line="240" w:lineRule="auto"/>
              <w:rPr>
                <w:rFonts w:ascii="Times New Roman" w:hAnsi="Times New Roman"/>
                <w:color w:val="002060"/>
                <w:sz w:val="20"/>
                <w:szCs w:val="20"/>
                <w:lang w:val="sr-Cyrl-RS"/>
              </w:rPr>
            </w:pPr>
            <w:r w:rsidRPr="00A63D51">
              <w:rPr>
                <w:rFonts w:ascii="Times New Roman" w:hAnsi="Times New Roman"/>
                <w:color w:val="002060"/>
                <w:sz w:val="20"/>
                <w:szCs w:val="20"/>
                <w:lang w:val="sr-Cyrl-RS"/>
              </w:rPr>
              <w:t>31.000.000,00</w:t>
            </w:r>
            <w:r w:rsidR="00955C3B" w:rsidRPr="00A63D51">
              <w:rPr>
                <w:rFonts w:ascii="Times New Roman" w:hAnsi="Times New Roman"/>
                <w:color w:val="002060"/>
                <w:sz w:val="20"/>
                <w:szCs w:val="20"/>
                <w:lang w:val="sr-Cyrl-RS"/>
              </w:rPr>
              <w:t xml:space="preserve"> </w:t>
            </w:r>
            <w:r w:rsidR="00647708">
              <w:rPr>
                <w:rFonts w:ascii="Times New Roman" w:hAnsi="Times New Roman"/>
                <w:color w:val="002060"/>
                <w:sz w:val="20"/>
                <w:szCs w:val="20"/>
                <w:lang w:val="sr-Cyrl-RS"/>
              </w:rPr>
              <w:t>рсд</w:t>
            </w:r>
          </w:p>
        </w:tc>
      </w:tr>
      <w:tr w:rsidR="00955C3B" w14:paraId="09D56B28" w14:textId="77777777" w:rsidTr="003E1B67">
        <w:trPr>
          <w:trHeight w:val="349"/>
        </w:trPr>
        <w:tc>
          <w:tcPr>
            <w:tcW w:w="4432" w:type="dxa"/>
            <w:hideMark/>
          </w:tcPr>
          <w:p w14:paraId="265D890E" w14:textId="77777777" w:rsidR="00955C3B" w:rsidRDefault="00955C3B" w:rsidP="00CA25E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65" w:type="dxa"/>
          </w:tcPr>
          <w:p w14:paraId="6D5FA8A3" w14:textId="77777777" w:rsidR="00955C3B" w:rsidRPr="00A63D51" w:rsidRDefault="00955C3B" w:rsidP="00CA25EA">
            <w:pPr>
              <w:spacing w:before="60" w:after="60" w:line="240" w:lineRule="auto"/>
              <w:rPr>
                <w:rFonts w:ascii="Times New Roman" w:hAnsi="Times New Roman"/>
                <w:color w:val="002060"/>
                <w:sz w:val="20"/>
                <w:szCs w:val="20"/>
                <w:lang w:val="sr-Cyrl-RS"/>
              </w:rPr>
            </w:pPr>
            <w:r w:rsidRPr="00A63D51">
              <w:rPr>
                <w:rFonts w:ascii="Times New Roman" w:hAnsi="Times New Roman"/>
                <w:color w:val="002060"/>
                <w:sz w:val="20"/>
                <w:szCs w:val="20"/>
                <w:lang w:val="sr-Cyrl-RS"/>
              </w:rPr>
              <w:t>Буџет Општине/донације</w:t>
            </w:r>
          </w:p>
        </w:tc>
      </w:tr>
      <w:tr w:rsidR="00955C3B" w14:paraId="2EFB06B2" w14:textId="77777777" w:rsidTr="003E1B67">
        <w:trPr>
          <w:trHeight w:val="349"/>
        </w:trPr>
        <w:tc>
          <w:tcPr>
            <w:tcW w:w="4432" w:type="dxa"/>
            <w:hideMark/>
          </w:tcPr>
          <w:p w14:paraId="5B7C8D69" w14:textId="77777777" w:rsidR="00955C3B" w:rsidRDefault="00955C3B" w:rsidP="00CA25EA">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65" w:type="dxa"/>
            <w:hideMark/>
          </w:tcPr>
          <w:p w14:paraId="5449D19B" w14:textId="77777777" w:rsidR="00955C3B" w:rsidRPr="00A63D51" w:rsidRDefault="00955C3B" w:rsidP="00CA25EA">
            <w:pPr>
              <w:spacing w:before="60" w:after="60" w:line="240" w:lineRule="auto"/>
              <w:rPr>
                <w:rFonts w:ascii="Times New Roman" w:hAnsi="Times New Roman"/>
                <w:color w:val="002060"/>
                <w:sz w:val="20"/>
                <w:szCs w:val="20"/>
                <w:lang w:val="sr-Cyrl-RS"/>
              </w:rPr>
            </w:pPr>
            <w:r w:rsidRPr="00A63D51">
              <w:rPr>
                <w:rFonts w:ascii="Times New Roman" w:hAnsi="Times New Roman"/>
                <w:color w:val="002060"/>
                <w:sz w:val="20"/>
                <w:szCs w:val="20"/>
                <w:lang w:val="sr-Cyrl-RS"/>
              </w:rPr>
              <w:t>Општина Лајковац Општинска управа</w:t>
            </w:r>
          </w:p>
        </w:tc>
      </w:tr>
      <w:tr w:rsidR="00955C3B" w14:paraId="085B206D" w14:textId="77777777" w:rsidTr="003E1B67">
        <w:trPr>
          <w:trHeight w:val="349"/>
        </w:trPr>
        <w:tc>
          <w:tcPr>
            <w:tcW w:w="4432" w:type="dxa"/>
            <w:hideMark/>
          </w:tcPr>
          <w:p w14:paraId="6F3C96E7" w14:textId="77777777" w:rsidR="00955C3B" w:rsidRDefault="00955C3B" w:rsidP="00CA25E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65" w:type="dxa"/>
          </w:tcPr>
          <w:p w14:paraId="02761D9F" w14:textId="77777777" w:rsidR="00955C3B" w:rsidRPr="00A63D51" w:rsidRDefault="00955C3B" w:rsidP="00CA25EA">
            <w:pPr>
              <w:spacing w:before="60" w:after="60" w:line="240" w:lineRule="auto"/>
              <w:rPr>
                <w:rFonts w:ascii="Times New Roman" w:hAnsi="Times New Roman"/>
                <w:color w:val="002060"/>
                <w:sz w:val="20"/>
                <w:szCs w:val="20"/>
                <w:lang w:val="sr-Cyrl-RS"/>
              </w:rPr>
            </w:pPr>
            <w:r w:rsidRPr="00A63D51">
              <w:rPr>
                <w:rFonts w:ascii="Times New Roman" w:hAnsi="Times New Roman"/>
                <w:color w:val="002060"/>
                <w:sz w:val="20"/>
                <w:szCs w:val="20"/>
                <w:lang w:val="sr-Cyrl-RS"/>
              </w:rPr>
              <w:t>Средњорочно</w:t>
            </w:r>
          </w:p>
        </w:tc>
      </w:tr>
      <w:tr w:rsidR="009C72E0" w14:paraId="37B1B478" w14:textId="77777777" w:rsidTr="003E1B67">
        <w:trPr>
          <w:trHeight w:val="441"/>
        </w:trPr>
        <w:tc>
          <w:tcPr>
            <w:tcW w:w="9797" w:type="dxa"/>
            <w:gridSpan w:val="2"/>
            <w:shd w:val="clear" w:color="auto" w:fill="FFF2CC"/>
            <w:vAlign w:val="center"/>
            <w:hideMark/>
          </w:tcPr>
          <w:p w14:paraId="341C2B31" w14:textId="2BACDDA5" w:rsidR="009C72E0" w:rsidRDefault="009C72E0" w:rsidP="00CA25E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 xml:space="preserve">Мера: 1.6. </w:t>
            </w:r>
            <w:r w:rsidRPr="009C72E0">
              <w:rPr>
                <w:rFonts w:ascii="Times New Roman" w:hAnsi="Times New Roman"/>
                <w:b/>
                <w:bCs/>
                <w:noProof/>
                <w:color w:val="1F3864" w:themeColor="accent1" w:themeShade="80"/>
                <w:sz w:val="20"/>
                <w:szCs w:val="20"/>
                <w:lang w:val="sr-Cyrl-RS"/>
              </w:rPr>
              <w:t>Изградња примарне водоводне мреже Јабучје центар-Јабучје Виш</w:t>
            </w:r>
          </w:p>
        </w:tc>
      </w:tr>
      <w:tr w:rsidR="009C72E0" w14:paraId="3E6AEAC0" w14:textId="77777777" w:rsidTr="003E1B67">
        <w:trPr>
          <w:trHeight w:val="667"/>
        </w:trPr>
        <w:tc>
          <w:tcPr>
            <w:tcW w:w="9797" w:type="dxa"/>
            <w:gridSpan w:val="2"/>
            <w:hideMark/>
          </w:tcPr>
          <w:p w14:paraId="376525E1" w14:textId="3F63A422" w:rsidR="009C72E0" w:rsidRPr="00A63D51" w:rsidRDefault="00787B41" w:rsidP="00CA25EA">
            <w:pPr>
              <w:spacing w:before="60" w:after="60" w:line="240" w:lineRule="auto"/>
              <w:jc w:val="both"/>
              <w:rPr>
                <w:rFonts w:ascii="Times New Roman" w:hAnsi="Times New Roman"/>
                <w:color w:val="002060"/>
                <w:sz w:val="20"/>
                <w:szCs w:val="20"/>
                <w:lang w:val="sr-Latn-RS"/>
              </w:rPr>
            </w:pPr>
            <w:r w:rsidRPr="00A63D51">
              <w:rPr>
                <w:rFonts w:ascii="Times New Roman" w:hAnsi="Times New Roman"/>
                <w:color w:val="002060"/>
                <w:sz w:val="20"/>
                <w:szCs w:val="20"/>
                <w:lang w:val="sr-Cyrl-RS"/>
              </w:rPr>
              <w:t>Изградњом бунара ЈБЈ-2 експлоатационог капацитета 7</w:t>
            </w:r>
            <w:r w:rsidRPr="00A63D51">
              <w:rPr>
                <w:rFonts w:ascii="Times New Roman" w:hAnsi="Times New Roman"/>
                <w:color w:val="002060"/>
                <w:sz w:val="20"/>
                <w:szCs w:val="20"/>
                <w:lang w:val="sr-Latn-RS"/>
              </w:rPr>
              <w:t>l/s</w:t>
            </w:r>
            <w:r w:rsidRPr="00A63D51">
              <w:rPr>
                <w:rFonts w:ascii="Times New Roman" w:hAnsi="Times New Roman"/>
                <w:color w:val="002060"/>
                <w:sz w:val="20"/>
                <w:szCs w:val="20"/>
                <w:lang w:val="sr-Cyrl-RS"/>
              </w:rPr>
              <w:t xml:space="preserve">  стекли су се услови за проширење примарне водоводне мреже у оквиру насеља Јабучје и повећање броја прикључених корисника. С тим у вези</w:t>
            </w:r>
            <w:r w:rsidR="003E1B67" w:rsidRPr="00A63D51">
              <w:rPr>
                <w:rFonts w:ascii="Times New Roman" w:hAnsi="Times New Roman"/>
                <w:color w:val="002060"/>
                <w:sz w:val="20"/>
                <w:szCs w:val="20"/>
                <w:lang w:val="sr-Cyrl-RS"/>
              </w:rPr>
              <w:t>, предметна мера подразумева</w:t>
            </w:r>
            <w:r w:rsidRPr="00A63D51">
              <w:rPr>
                <w:rFonts w:ascii="Times New Roman" w:hAnsi="Times New Roman"/>
                <w:color w:val="002060"/>
                <w:sz w:val="20"/>
                <w:szCs w:val="20"/>
                <w:lang w:val="sr-Cyrl-RS"/>
              </w:rPr>
              <w:t xml:space="preserve"> </w:t>
            </w:r>
            <w:r w:rsidR="003E1B67" w:rsidRPr="00A63D51">
              <w:rPr>
                <w:rFonts w:ascii="Times New Roman" w:hAnsi="Times New Roman"/>
                <w:color w:val="002060"/>
                <w:sz w:val="20"/>
                <w:szCs w:val="20"/>
                <w:lang w:val="sr-Cyrl-RS"/>
              </w:rPr>
              <w:t xml:space="preserve">изградњу примарне водоводне мреже у Јабучју у дужини од око </w:t>
            </w:r>
            <w:r w:rsidR="00AF1940" w:rsidRPr="00A63D51">
              <w:rPr>
                <w:rFonts w:ascii="Times New Roman" w:hAnsi="Times New Roman"/>
                <w:color w:val="002060"/>
                <w:sz w:val="20"/>
                <w:szCs w:val="20"/>
                <w:lang w:val="sr-Cyrl-RS"/>
              </w:rPr>
              <w:t>7</w:t>
            </w:r>
            <w:r w:rsidR="003E1B67" w:rsidRPr="00A63D51">
              <w:rPr>
                <w:rFonts w:ascii="Times New Roman" w:hAnsi="Times New Roman"/>
                <w:color w:val="002060"/>
                <w:sz w:val="20"/>
                <w:szCs w:val="20"/>
                <w:lang w:val="sr-Cyrl-RS"/>
              </w:rPr>
              <w:t xml:space="preserve"> км</w:t>
            </w:r>
            <w:r w:rsidR="00AF1940" w:rsidRPr="00A63D51">
              <w:rPr>
                <w:rFonts w:ascii="Times New Roman" w:hAnsi="Times New Roman"/>
                <w:color w:val="002060"/>
                <w:sz w:val="20"/>
                <w:szCs w:val="20"/>
                <w:lang w:val="sr-Cyrl-RS"/>
              </w:rPr>
              <w:t>.</w:t>
            </w:r>
          </w:p>
        </w:tc>
      </w:tr>
      <w:tr w:rsidR="009C72E0" w:rsidRPr="009C72E0" w14:paraId="1F784803" w14:textId="77777777" w:rsidTr="003E1B67">
        <w:trPr>
          <w:trHeight w:val="349"/>
        </w:trPr>
        <w:tc>
          <w:tcPr>
            <w:tcW w:w="4432" w:type="dxa"/>
            <w:hideMark/>
          </w:tcPr>
          <w:p w14:paraId="26BCA291" w14:textId="77777777" w:rsidR="009C72E0" w:rsidRDefault="009C72E0" w:rsidP="00CA25E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65" w:type="dxa"/>
            <w:hideMark/>
          </w:tcPr>
          <w:p w14:paraId="2DB54DD9" w14:textId="381085D6" w:rsidR="009C72E0" w:rsidRPr="00A63D51" w:rsidRDefault="00AF1940" w:rsidP="00CA25EA">
            <w:pPr>
              <w:spacing w:before="60" w:after="60" w:line="240" w:lineRule="auto"/>
              <w:rPr>
                <w:rFonts w:ascii="Times New Roman" w:hAnsi="Times New Roman"/>
                <w:color w:val="002060"/>
                <w:sz w:val="20"/>
                <w:szCs w:val="20"/>
                <w:lang w:val="sr-Cyrl-RS"/>
              </w:rPr>
            </w:pPr>
            <w:r w:rsidRPr="00A63D51">
              <w:rPr>
                <w:rFonts w:ascii="Times New Roman" w:hAnsi="Times New Roman"/>
                <w:color w:val="002060"/>
                <w:sz w:val="20"/>
                <w:szCs w:val="20"/>
                <w:lang w:val="sr-Cyrl-RS"/>
              </w:rPr>
              <w:t>5</w:t>
            </w:r>
            <w:r w:rsidR="00787B41" w:rsidRPr="00A63D51">
              <w:rPr>
                <w:rFonts w:ascii="Times New Roman" w:hAnsi="Times New Roman"/>
                <w:color w:val="002060"/>
                <w:sz w:val="20"/>
                <w:szCs w:val="20"/>
                <w:lang w:val="sr-Cyrl-RS"/>
              </w:rPr>
              <w:t>0.000.000,00</w:t>
            </w:r>
            <w:r w:rsidR="009C72E0" w:rsidRPr="00A63D51">
              <w:rPr>
                <w:rFonts w:ascii="Times New Roman" w:hAnsi="Times New Roman"/>
                <w:color w:val="002060"/>
                <w:sz w:val="20"/>
                <w:szCs w:val="20"/>
                <w:lang w:val="sr-Cyrl-RS"/>
              </w:rPr>
              <w:t xml:space="preserve"> </w:t>
            </w:r>
            <w:r w:rsidR="00647708">
              <w:rPr>
                <w:rFonts w:ascii="Times New Roman" w:hAnsi="Times New Roman"/>
                <w:color w:val="002060"/>
                <w:sz w:val="20"/>
                <w:szCs w:val="20"/>
                <w:lang w:val="sr-Cyrl-RS"/>
              </w:rPr>
              <w:t>рсд</w:t>
            </w:r>
          </w:p>
        </w:tc>
      </w:tr>
      <w:tr w:rsidR="009C72E0" w:rsidRPr="009C72E0" w14:paraId="197BD796" w14:textId="77777777" w:rsidTr="003E1B67">
        <w:trPr>
          <w:trHeight w:val="349"/>
        </w:trPr>
        <w:tc>
          <w:tcPr>
            <w:tcW w:w="4432" w:type="dxa"/>
            <w:hideMark/>
          </w:tcPr>
          <w:p w14:paraId="646F6E2F" w14:textId="77777777" w:rsidR="009C72E0" w:rsidRDefault="009C72E0" w:rsidP="00CA25E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65" w:type="dxa"/>
          </w:tcPr>
          <w:p w14:paraId="21E2EBC6" w14:textId="77777777" w:rsidR="009C72E0" w:rsidRPr="00A63D51" w:rsidRDefault="009C72E0" w:rsidP="00CA25EA">
            <w:pPr>
              <w:spacing w:before="60" w:after="60" w:line="240" w:lineRule="auto"/>
              <w:rPr>
                <w:rFonts w:ascii="Times New Roman" w:hAnsi="Times New Roman"/>
                <w:color w:val="002060"/>
                <w:sz w:val="20"/>
                <w:szCs w:val="20"/>
                <w:lang w:val="sr-Cyrl-RS"/>
              </w:rPr>
            </w:pPr>
            <w:r w:rsidRPr="00A63D51">
              <w:rPr>
                <w:rFonts w:ascii="Times New Roman" w:hAnsi="Times New Roman"/>
                <w:color w:val="002060"/>
                <w:sz w:val="20"/>
                <w:szCs w:val="20"/>
                <w:lang w:val="sr-Cyrl-RS"/>
              </w:rPr>
              <w:t>Буџет Општине/донације</w:t>
            </w:r>
          </w:p>
        </w:tc>
      </w:tr>
      <w:tr w:rsidR="009C72E0" w:rsidRPr="009C72E0" w14:paraId="263A77C3" w14:textId="77777777" w:rsidTr="003E1B67">
        <w:trPr>
          <w:trHeight w:val="349"/>
        </w:trPr>
        <w:tc>
          <w:tcPr>
            <w:tcW w:w="4432" w:type="dxa"/>
            <w:hideMark/>
          </w:tcPr>
          <w:p w14:paraId="3F0A4200" w14:textId="77777777" w:rsidR="009C72E0" w:rsidRDefault="009C72E0" w:rsidP="00CA25EA">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65" w:type="dxa"/>
            <w:hideMark/>
          </w:tcPr>
          <w:p w14:paraId="0792CFCC" w14:textId="77777777" w:rsidR="009C72E0" w:rsidRPr="00A63D51" w:rsidRDefault="009C72E0" w:rsidP="00CA25EA">
            <w:pPr>
              <w:spacing w:before="60" w:after="60" w:line="240" w:lineRule="auto"/>
              <w:rPr>
                <w:rFonts w:ascii="Times New Roman" w:hAnsi="Times New Roman"/>
                <w:color w:val="002060"/>
                <w:sz w:val="20"/>
                <w:szCs w:val="20"/>
                <w:lang w:val="sr-Cyrl-RS"/>
              </w:rPr>
            </w:pPr>
            <w:r w:rsidRPr="00A63D51">
              <w:rPr>
                <w:rFonts w:ascii="Times New Roman" w:hAnsi="Times New Roman"/>
                <w:color w:val="002060"/>
                <w:sz w:val="20"/>
                <w:szCs w:val="20"/>
                <w:lang w:val="sr-Cyrl-RS"/>
              </w:rPr>
              <w:t>Општина Лајковац Општинска управа</w:t>
            </w:r>
          </w:p>
        </w:tc>
      </w:tr>
      <w:tr w:rsidR="009C72E0" w:rsidRPr="009C72E0" w14:paraId="0AE1544E" w14:textId="77777777" w:rsidTr="003E1B67">
        <w:trPr>
          <w:trHeight w:val="349"/>
        </w:trPr>
        <w:tc>
          <w:tcPr>
            <w:tcW w:w="4432" w:type="dxa"/>
            <w:hideMark/>
          </w:tcPr>
          <w:p w14:paraId="2C114597" w14:textId="77777777" w:rsidR="009C72E0" w:rsidRDefault="009C72E0" w:rsidP="00CA25E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65" w:type="dxa"/>
          </w:tcPr>
          <w:p w14:paraId="2DA76BDA" w14:textId="77777777" w:rsidR="009C72E0" w:rsidRPr="00A63D51" w:rsidRDefault="009C72E0" w:rsidP="00CA25EA">
            <w:pPr>
              <w:spacing w:before="60" w:after="60" w:line="240" w:lineRule="auto"/>
              <w:rPr>
                <w:rFonts w:ascii="Times New Roman" w:hAnsi="Times New Roman"/>
                <w:color w:val="002060"/>
                <w:sz w:val="20"/>
                <w:szCs w:val="20"/>
                <w:lang w:val="sr-Cyrl-RS"/>
              </w:rPr>
            </w:pPr>
            <w:r w:rsidRPr="00A63D51">
              <w:rPr>
                <w:rFonts w:ascii="Times New Roman" w:hAnsi="Times New Roman"/>
                <w:color w:val="002060"/>
                <w:sz w:val="20"/>
                <w:szCs w:val="20"/>
                <w:lang w:val="sr-Cyrl-RS"/>
              </w:rPr>
              <w:t>Средњорочно</w:t>
            </w:r>
          </w:p>
        </w:tc>
      </w:tr>
      <w:tr w:rsidR="003E1B67" w14:paraId="564E2326" w14:textId="77777777" w:rsidTr="003E1B67">
        <w:trPr>
          <w:trHeight w:val="441"/>
        </w:trPr>
        <w:tc>
          <w:tcPr>
            <w:tcW w:w="9797" w:type="dxa"/>
            <w:gridSpan w:val="2"/>
            <w:shd w:val="clear" w:color="auto" w:fill="FFF2CC"/>
            <w:vAlign w:val="center"/>
            <w:hideMark/>
          </w:tcPr>
          <w:p w14:paraId="41723AFF" w14:textId="0767A825" w:rsidR="003E1B67" w:rsidRDefault="003E1B67" w:rsidP="00CA25E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 xml:space="preserve">Мера: 1.7. </w:t>
            </w:r>
            <w:r w:rsidRPr="003E1B67">
              <w:rPr>
                <w:rFonts w:ascii="Times New Roman" w:hAnsi="Times New Roman"/>
                <w:b/>
                <w:bCs/>
                <w:noProof/>
                <w:color w:val="1F3864" w:themeColor="accent1" w:themeShade="80"/>
                <w:sz w:val="20"/>
                <w:szCs w:val="20"/>
                <w:lang w:val="sr-Cyrl-RS"/>
              </w:rPr>
              <w:t>Водоснабдевање насеља Придворица, Стрмово, Пепељевац</w:t>
            </w:r>
          </w:p>
        </w:tc>
      </w:tr>
      <w:tr w:rsidR="003E1B67" w14:paraId="442169AE" w14:textId="77777777" w:rsidTr="003E1B67">
        <w:trPr>
          <w:trHeight w:val="667"/>
        </w:trPr>
        <w:tc>
          <w:tcPr>
            <w:tcW w:w="9797" w:type="dxa"/>
            <w:gridSpan w:val="2"/>
            <w:hideMark/>
          </w:tcPr>
          <w:p w14:paraId="0EA752D5" w14:textId="7841CCA0" w:rsidR="003E1B67" w:rsidRPr="00AF1940" w:rsidRDefault="00371535" w:rsidP="00CA25EA">
            <w:pPr>
              <w:spacing w:before="60" w:after="60" w:line="240" w:lineRule="auto"/>
              <w:jc w:val="both"/>
              <w:rPr>
                <w:rFonts w:ascii="Times New Roman" w:hAnsi="Times New Roman"/>
                <w:color w:val="002060"/>
                <w:sz w:val="20"/>
                <w:szCs w:val="20"/>
                <w:highlight w:val="yellow"/>
                <w:lang w:val="sr-Latn-RS"/>
              </w:rPr>
            </w:pPr>
            <w:r w:rsidRPr="00A63D51">
              <w:rPr>
                <w:rFonts w:ascii="Times New Roman" w:hAnsi="Times New Roman"/>
                <w:color w:val="002060"/>
                <w:sz w:val="20"/>
                <w:szCs w:val="20"/>
                <w:lang w:val="sr-Cyrl-RS"/>
              </w:rPr>
              <w:t xml:space="preserve">Подизање животног стандарда подразумева и праћење урбаног и руралног дела општине у погледу доступних услуга а тиме и услова за раст и развој. Како питање водоснабдевања није решено у свим насељеним местима предметна мера  </w:t>
            </w:r>
            <w:r w:rsidR="00AF1940" w:rsidRPr="00A63D51">
              <w:rPr>
                <w:rFonts w:ascii="Times New Roman" w:hAnsi="Times New Roman"/>
                <w:color w:val="002060"/>
                <w:sz w:val="20"/>
                <w:szCs w:val="20"/>
                <w:lang w:val="sr-Cyrl-RS"/>
              </w:rPr>
              <w:t>даје</w:t>
            </w:r>
            <w:r w:rsidRPr="00A63D51">
              <w:rPr>
                <w:rFonts w:ascii="Times New Roman" w:hAnsi="Times New Roman"/>
                <w:color w:val="002060"/>
                <w:sz w:val="20"/>
                <w:szCs w:val="20"/>
                <w:lang w:val="sr-Cyrl-RS"/>
              </w:rPr>
              <w:t xml:space="preserve"> својеврсни одговор. Иста</w:t>
            </w:r>
            <w:r w:rsidR="00AF1940" w:rsidRPr="00A63D51">
              <w:rPr>
                <w:rFonts w:ascii="Times New Roman" w:hAnsi="Times New Roman"/>
                <w:color w:val="002060"/>
                <w:sz w:val="20"/>
                <w:szCs w:val="20"/>
                <w:lang w:val="sr-Cyrl-RS"/>
              </w:rPr>
              <w:t xml:space="preserve"> </w:t>
            </w:r>
            <w:r w:rsidRPr="00A63D51">
              <w:rPr>
                <w:rFonts w:ascii="Times New Roman" w:hAnsi="Times New Roman"/>
                <w:color w:val="002060"/>
                <w:sz w:val="20"/>
                <w:szCs w:val="20"/>
                <w:lang w:val="sr-Cyrl-RS"/>
              </w:rPr>
              <w:t xml:space="preserve">подразумева изградњу цевовода у дужини од око </w:t>
            </w:r>
            <w:r w:rsidR="00AF1940" w:rsidRPr="00A63D51">
              <w:rPr>
                <w:rFonts w:ascii="Times New Roman" w:hAnsi="Times New Roman"/>
                <w:color w:val="002060"/>
                <w:sz w:val="20"/>
                <w:szCs w:val="20"/>
                <w:lang w:val="sr-Cyrl-RS"/>
              </w:rPr>
              <w:t xml:space="preserve">12,6 км и то од насељеног места Придворица ка насељеним местима </w:t>
            </w:r>
            <w:r w:rsidR="00330833" w:rsidRPr="00A63D51">
              <w:rPr>
                <w:rFonts w:ascii="Times New Roman" w:hAnsi="Times New Roman"/>
                <w:color w:val="002060"/>
                <w:sz w:val="20"/>
                <w:szCs w:val="20"/>
                <w:lang w:val="sr-Cyrl-RS"/>
              </w:rPr>
              <w:t xml:space="preserve">Стрмово </w:t>
            </w:r>
            <w:r w:rsidR="00AF1940" w:rsidRPr="00A63D51">
              <w:rPr>
                <w:rFonts w:ascii="Times New Roman" w:hAnsi="Times New Roman"/>
                <w:color w:val="002060"/>
                <w:sz w:val="20"/>
                <w:szCs w:val="20"/>
                <w:lang w:val="sr-Cyrl-RS"/>
              </w:rPr>
              <w:t>и</w:t>
            </w:r>
            <w:r w:rsidR="00330833" w:rsidRPr="00A63D51">
              <w:rPr>
                <w:rFonts w:ascii="Times New Roman" w:hAnsi="Times New Roman"/>
                <w:color w:val="002060"/>
                <w:sz w:val="20"/>
                <w:szCs w:val="20"/>
                <w:lang w:val="sr-Cyrl-RS"/>
              </w:rPr>
              <w:t xml:space="preserve"> Пепељевац</w:t>
            </w:r>
            <w:r w:rsidR="00AF1940" w:rsidRPr="00A63D51">
              <w:rPr>
                <w:rFonts w:ascii="Times New Roman" w:hAnsi="Times New Roman"/>
                <w:color w:val="002060"/>
                <w:sz w:val="20"/>
                <w:szCs w:val="20"/>
                <w:lang w:val="sr-Cyrl-RS"/>
              </w:rPr>
              <w:t>.</w:t>
            </w:r>
          </w:p>
        </w:tc>
      </w:tr>
      <w:tr w:rsidR="003E1B67" w:rsidRPr="009C72E0" w14:paraId="1987D21C" w14:textId="77777777" w:rsidTr="003E1B67">
        <w:trPr>
          <w:trHeight w:val="349"/>
        </w:trPr>
        <w:tc>
          <w:tcPr>
            <w:tcW w:w="4432" w:type="dxa"/>
            <w:hideMark/>
          </w:tcPr>
          <w:p w14:paraId="50E009CF" w14:textId="77777777" w:rsidR="003E1B67" w:rsidRDefault="003E1B67" w:rsidP="00CA25E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65" w:type="dxa"/>
            <w:hideMark/>
          </w:tcPr>
          <w:p w14:paraId="3DE51C9F" w14:textId="757D584C" w:rsidR="003E1B67" w:rsidRPr="00A63D51" w:rsidRDefault="00AF1940" w:rsidP="00CA25EA">
            <w:pPr>
              <w:spacing w:before="60" w:after="60" w:line="240" w:lineRule="auto"/>
              <w:rPr>
                <w:rFonts w:ascii="Times New Roman" w:hAnsi="Times New Roman"/>
                <w:color w:val="002060"/>
                <w:sz w:val="20"/>
                <w:szCs w:val="20"/>
                <w:lang w:val="sr-Cyrl-RS"/>
              </w:rPr>
            </w:pPr>
            <w:r w:rsidRPr="00A63D51">
              <w:rPr>
                <w:rFonts w:ascii="Times New Roman" w:hAnsi="Times New Roman"/>
                <w:color w:val="002060"/>
                <w:sz w:val="20"/>
                <w:szCs w:val="20"/>
                <w:lang w:val="sr-Cyrl-RS"/>
              </w:rPr>
              <w:t>90.000.000,00</w:t>
            </w:r>
            <w:r w:rsidR="003E1B67" w:rsidRPr="00A63D51">
              <w:rPr>
                <w:rFonts w:ascii="Times New Roman" w:hAnsi="Times New Roman"/>
                <w:color w:val="002060"/>
                <w:sz w:val="20"/>
                <w:szCs w:val="20"/>
                <w:lang w:val="sr-Cyrl-RS"/>
              </w:rPr>
              <w:t xml:space="preserve"> </w:t>
            </w:r>
            <w:r w:rsidR="00647708">
              <w:rPr>
                <w:rFonts w:ascii="Times New Roman" w:hAnsi="Times New Roman"/>
                <w:color w:val="002060"/>
                <w:sz w:val="20"/>
                <w:szCs w:val="20"/>
                <w:lang w:val="sr-Cyrl-RS"/>
              </w:rPr>
              <w:t>рсд</w:t>
            </w:r>
          </w:p>
        </w:tc>
      </w:tr>
      <w:tr w:rsidR="003E1B67" w:rsidRPr="009C72E0" w14:paraId="3FF37755" w14:textId="77777777" w:rsidTr="003E1B67">
        <w:trPr>
          <w:trHeight w:val="349"/>
        </w:trPr>
        <w:tc>
          <w:tcPr>
            <w:tcW w:w="4432" w:type="dxa"/>
            <w:hideMark/>
          </w:tcPr>
          <w:p w14:paraId="0A94478E" w14:textId="77777777" w:rsidR="003E1B67" w:rsidRDefault="003E1B67" w:rsidP="00CA25E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65" w:type="dxa"/>
          </w:tcPr>
          <w:p w14:paraId="7589BBB8" w14:textId="77777777" w:rsidR="003E1B67" w:rsidRPr="00A63D51" w:rsidRDefault="003E1B67" w:rsidP="00CA25EA">
            <w:pPr>
              <w:spacing w:before="60" w:after="60" w:line="240" w:lineRule="auto"/>
              <w:rPr>
                <w:rFonts w:ascii="Times New Roman" w:hAnsi="Times New Roman"/>
                <w:color w:val="002060"/>
                <w:sz w:val="20"/>
                <w:szCs w:val="20"/>
                <w:lang w:val="sr-Cyrl-RS"/>
              </w:rPr>
            </w:pPr>
            <w:r w:rsidRPr="00A63D51">
              <w:rPr>
                <w:rFonts w:ascii="Times New Roman" w:hAnsi="Times New Roman"/>
                <w:color w:val="002060"/>
                <w:sz w:val="20"/>
                <w:szCs w:val="20"/>
                <w:lang w:val="sr-Cyrl-RS"/>
              </w:rPr>
              <w:t>Буџет Општине/донације</w:t>
            </w:r>
          </w:p>
        </w:tc>
      </w:tr>
      <w:tr w:rsidR="003E1B67" w:rsidRPr="009C72E0" w14:paraId="3BCB58FD" w14:textId="77777777" w:rsidTr="003E1B67">
        <w:trPr>
          <w:trHeight w:val="349"/>
        </w:trPr>
        <w:tc>
          <w:tcPr>
            <w:tcW w:w="4432" w:type="dxa"/>
            <w:hideMark/>
          </w:tcPr>
          <w:p w14:paraId="7A35CA86" w14:textId="77777777" w:rsidR="003E1B67" w:rsidRDefault="003E1B67" w:rsidP="00CA25EA">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65" w:type="dxa"/>
            <w:hideMark/>
          </w:tcPr>
          <w:p w14:paraId="7CA75DED" w14:textId="77777777" w:rsidR="003E1B67" w:rsidRPr="00A63D51" w:rsidRDefault="003E1B67" w:rsidP="00CA25EA">
            <w:pPr>
              <w:spacing w:before="60" w:after="60" w:line="240" w:lineRule="auto"/>
              <w:rPr>
                <w:rFonts w:ascii="Times New Roman" w:hAnsi="Times New Roman"/>
                <w:color w:val="002060"/>
                <w:sz w:val="20"/>
                <w:szCs w:val="20"/>
                <w:lang w:val="sr-Cyrl-RS"/>
              </w:rPr>
            </w:pPr>
            <w:r w:rsidRPr="00A63D51">
              <w:rPr>
                <w:rFonts w:ascii="Times New Roman" w:hAnsi="Times New Roman"/>
                <w:color w:val="002060"/>
                <w:sz w:val="20"/>
                <w:szCs w:val="20"/>
                <w:lang w:val="sr-Cyrl-RS"/>
              </w:rPr>
              <w:t>Општина Лајковац Општинска управа</w:t>
            </w:r>
          </w:p>
        </w:tc>
      </w:tr>
      <w:tr w:rsidR="003E1B67" w:rsidRPr="009C72E0" w14:paraId="18C82FA2" w14:textId="77777777" w:rsidTr="003E1B67">
        <w:trPr>
          <w:trHeight w:val="349"/>
        </w:trPr>
        <w:tc>
          <w:tcPr>
            <w:tcW w:w="4432" w:type="dxa"/>
            <w:hideMark/>
          </w:tcPr>
          <w:p w14:paraId="0321C08C" w14:textId="77777777" w:rsidR="003E1B67" w:rsidRDefault="003E1B67" w:rsidP="00CA25E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65" w:type="dxa"/>
          </w:tcPr>
          <w:p w14:paraId="40E47E25" w14:textId="77777777" w:rsidR="003E1B67" w:rsidRPr="00A63D51" w:rsidRDefault="003E1B67" w:rsidP="00CA25EA">
            <w:pPr>
              <w:spacing w:before="60" w:after="60" w:line="240" w:lineRule="auto"/>
              <w:rPr>
                <w:rFonts w:ascii="Times New Roman" w:hAnsi="Times New Roman"/>
                <w:color w:val="002060"/>
                <w:sz w:val="20"/>
                <w:szCs w:val="20"/>
                <w:lang w:val="sr-Cyrl-RS"/>
              </w:rPr>
            </w:pPr>
            <w:r w:rsidRPr="00A63D51">
              <w:rPr>
                <w:rFonts w:ascii="Times New Roman" w:hAnsi="Times New Roman"/>
                <w:color w:val="002060"/>
                <w:sz w:val="20"/>
                <w:szCs w:val="20"/>
                <w:lang w:val="sr-Cyrl-RS"/>
              </w:rPr>
              <w:t>Средњорочно</w:t>
            </w:r>
          </w:p>
        </w:tc>
      </w:tr>
      <w:tr w:rsidR="003E1B67" w14:paraId="4511265C" w14:textId="77777777" w:rsidTr="003E1B67">
        <w:trPr>
          <w:trHeight w:val="441"/>
        </w:trPr>
        <w:tc>
          <w:tcPr>
            <w:tcW w:w="9797" w:type="dxa"/>
            <w:gridSpan w:val="2"/>
            <w:shd w:val="clear" w:color="auto" w:fill="FFF2CC"/>
            <w:vAlign w:val="center"/>
            <w:hideMark/>
          </w:tcPr>
          <w:p w14:paraId="52D80A54" w14:textId="4A044EE6" w:rsidR="003E1B67" w:rsidRDefault="003E1B67" w:rsidP="00CA25E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 xml:space="preserve">Мера: 1.8. </w:t>
            </w:r>
            <w:r w:rsidRPr="003E1B67">
              <w:rPr>
                <w:rFonts w:ascii="Times New Roman" w:hAnsi="Times New Roman"/>
                <w:b/>
                <w:bCs/>
                <w:noProof/>
                <w:color w:val="1F3864" w:themeColor="accent1" w:themeShade="80"/>
                <w:sz w:val="20"/>
                <w:szCs w:val="20"/>
                <w:lang w:val="sr-Cyrl-RS"/>
              </w:rPr>
              <w:t>Изградња новог цевовода  „Ратковац-Врачевић“ и резервоара „Врачевић“</w:t>
            </w:r>
          </w:p>
        </w:tc>
      </w:tr>
      <w:tr w:rsidR="003E1B67" w:rsidRPr="00567FFE" w14:paraId="271E9622" w14:textId="77777777" w:rsidTr="003E1B67">
        <w:trPr>
          <w:trHeight w:val="667"/>
        </w:trPr>
        <w:tc>
          <w:tcPr>
            <w:tcW w:w="9797" w:type="dxa"/>
            <w:gridSpan w:val="2"/>
            <w:hideMark/>
          </w:tcPr>
          <w:p w14:paraId="3DF97C33" w14:textId="645C52F5" w:rsidR="003E1B67" w:rsidRPr="00A63D51" w:rsidRDefault="004277CA" w:rsidP="00CA25EA">
            <w:pPr>
              <w:spacing w:before="60" w:after="60" w:line="240" w:lineRule="auto"/>
              <w:jc w:val="both"/>
              <w:rPr>
                <w:rFonts w:ascii="Times New Roman" w:hAnsi="Times New Roman"/>
                <w:color w:val="002060"/>
                <w:sz w:val="20"/>
                <w:szCs w:val="20"/>
                <w:lang w:val="sr-Cyrl-RS"/>
              </w:rPr>
            </w:pPr>
            <w:r w:rsidRPr="00A63D51">
              <w:rPr>
                <w:rFonts w:ascii="Times New Roman" w:hAnsi="Times New Roman"/>
                <w:color w:val="002060"/>
                <w:sz w:val="20"/>
                <w:szCs w:val="20"/>
                <w:lang w:val="sr-Cyrl-RS"/>
              </w:rPr>
              <w:t xml:space="preserve">Предмет ове мере је изградња новог цевовода „Ратковац-Врачевић“, као и резервоара „Врачевић“. Поменути цевовод би повезао постојећи из правца Ратковца и будући резервоар „Врачевић“. Ширењем дистрибутивне мреже у сеоским насељима Боговађа, Доњи Лајковац и Врачевић </w:t>
            </w:r>
            <w:r w:rsidR="00330833" w:rsidRPr="00A63D51">
              <w:rPr>
                <w:rFonts w:ascii="Times New Roman" w:hAnsi="Times New Roman"/>
                <w:color w:val="002060"/>
                <w:sz w:val="20"/>
                <w:szCs w:val="20"/>
                <w:lang w:val="sr-Cyrl-RS"/>
              </w:rPr>
              <w:t>обезбеђује се стабилно и квалитетно водоснабдевање.</w:t>
            </w:r>
          </w:p>
        </w:tc>
      </w:tr>
      <w:tr w:rsidR="003E1B67" w:rsidRPr="009C72E0" w14:paraId="6F268F45" w14:textId="77777777" w:rsidTr="003E1B67">
        <w:trPr>
          <w:trHeight w:val="349"/>
        </w:trPr>
        <w:tc>
          <w:tcPr>
            <w:tcW w:w="4432" w:type="dxa"/>
            <w:hideMark/>
          </w:tcPr>
          <w:p w14:paraId="5B725584" w14:textId="77777777" w:rsidR="003E1B67" w:rsidRDefault="003E1B67" w:rsidP="00CA25E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65" w:type="dxa"/>
            <w:hideMark/>
          </w:tcPr>
          <w:p w14:paraId="4C478783" w14:textId="456417FD" w:rsidR="003E1B67" w:rsidRPr="00A63D51" w:rsidRDefault="00330833" w:rsidP="00CA25EA">
            <w:pPr>
              <w:spacing w:before="60" w:after="60" w:line="240" w:lineRule="auto"/>
              <w:rPr>
                <w:rFonts w:ascii="Times New Roman" w:hAnsi="Times New Roman"/>
                <w:color w:val="002060"/>
                <w:sz w:val="20"/>
                <w:szCs w:val="20"/>
                <w:lang w:val="sr-Cyrl-RS"/>
              </w:rPr>
            </w:pPr>
            <w:r w:rsidRPr="00A63D51">
              <w:rPr>
                <w:rFonts w:ascii="Times New Roman" w:hAnsi="Times New Roman"/>
                <w:color w:val="002060"/>
                <w:sz w:val="20"/>
                <w:szCs w:val="20"/>
                <w:lang w:val="sr-Cyrl-RS"/>
              </w:rPr>
              <w:t>6</w:t>
            </w:r>
            <w:r w:rsidR="003E1B67" w:rsidRPr="00A63D51">
              <w:rPr>
                <w:rFonts w:ascii="Times New Roman" w:hAnsi="Times New Roman"/>
                <w:color w:val="002060"/>
                <w:sz w:val="20"/>
                <w:szCs w:val="20"/>
                <w:lang w:val="sr-Cyrl-RS"/>
              </w:rPr>
              <w:t xml:space="preserve">0.000.000,00 </w:t>
            </w:r>
            <w:r w:rsidR="00647626">
              <w:rPr>
                <w:rFonts w:ascii="Times New Roman" w:hAnsi="Times New Roman"/>
                <w:color w:val="002060"/>
                <w:sz w:val="20"/>
                <w:szCs w:val="20"/>
                <w:lang w:val="sr-Cyrl-RS"/>
              </w:rPr>
              <w:t>рсд</w:t>
            </w:r>
          </w:p>
        </w:tc>
      </w:tr>
      <w:tr w:rsidR="003E1B67" w:rsidRPr="009C72E0" w14:paraId="14CAC3AE" w14:textId="77777777" w:rsidTr="003E1B67">
        <w:trPr>
          <w:trHeight w:val="349"/>
        </w:trPr>
        <w:tc>
          <w:tcPr>
            <w:tcW w:w="4432" w:type="dxa"/>
            <w:hideMark/>
          </w:tcPr>
          <w:p w14:paraId="35532C60" w14:textId="77777777" w:rsidR="003E1B67" w:rsidRDefault="003E1B67" w:rsidP="00CA25E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65" w:type="dxa"/>
          </w:tcPr>
          <w:p w14:paraId="52DA1E57" w14:textId="77777777" w:rsidR="003E1B67" w:rsidRPr="00A63D51" w:rsidRDefault="003E1B67" w:rsidP="00CA25EA">
            <w:pPr>
              <w:spacing w:before="60" w:after="60" w:line="240" w:lineRule="auto"/>
              <w:rPr>
                <w:rFonts w:ascii="Times New Roman" w:hAnsi="Times New Roman"/>
                <w:color w:val="002060"/>
                <w:sz w:val="20"/>
                <w:szCs w:val="20"/>
                <w:lang w:val="sr-Cyrl-RS"/>
              </w:rPr>
            </w:pPr>
            <w:r w:rsidRPr="00A63D51">
              <w:rPr>
                <w:rFonts w:ascii="Times New Roman" w:hAnsi="Times New Roman"/>
                <w:color w:val="002060"/>
                <w:sz w:val="20"/>
                <w:szCs w:val="20"/>
                <w:lang w:val="sr-Cyrl-RS"/>
              </w:rPr>
              <w:t>Буџет Општине/донације</w:t>
            </w:r>
          </w:p>
        </w:tc>
      </w:tr>
      <w:tr w:rsidR="003E1B67" w:rsidRPr="009C72E0" w14:paraId="0E861B38" w14:textId="77777777" w:rsidTr="003E1B67">
        <w:trPr>
          <w:trHeight w:val="349"/>
        </w:trPr>
        <w:tc>
          <w:tcPr>
            <w:tcW w:w="4432" w:type="dxa"/>
            <w:hideMark/>
          </w:tcPr>
          <w:p w14:paraId="41C1960B" w14:textId="77777777" w:rsidR="003E1B67" w:rsidRDefault="003E1B67" w:rsidP="00CA25EA">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65" w:type="dxa"/>
            <w:hideMark/>
          </w:tcPr>
          <w:p w14:paraId="3AA607CD" w14:textId="77777777" w:rsidR="003E1B67" w:rsidRPr="00A63D51" w:rsidRDefault="003E1B67" w:rsidP="00CA25EA">
            <w:pPr>
              <w:spacing w:before="60" w:after="60" w:line="240" w:lineRule="auto"/>
              <w:rPr>
                <w:rFonts w:ascii="Times New Roman" w:hAnsi="Times New Roman"/>
                <w:color w:val="002060"/>
                <w:sz w:val="20"/>
                <w:szCs w:val="20"/>
                <w:lang w:val="sr-Cyrl-RS"/>
              </w:rPr>
            </w:pPr>
            <w:r w:rsidRPr="00A63D51">
              <w:rPr>
                <w:rFonts w:ascii="Times New Roman" w:hAnsi="Times New Roman"/>
                <w:color w:val="002060"/>
                <w:sz w:val="20"/>
                <w:szCs w:val="20"/>
                <w:lang w:val="sr-Cyrl-RS"/>
              </w:rPr>
              <w:t>Општина Лајковац Општинска управа</w:t>
            </w:r>
          </w:p>
        </w:tc>
      </w:tr>
      <w:tr w:rsidR="003E1B67" w:rsidRPr="009C72E0" w14:paraId="7249887C" w14:textId="77777777" w:rsidTr="003E1B67">
        <w:trPr>
          <w:trHeight w:val="349"/>
        </w:trPr>
        <w:tc>
          <w:tcPr>
            <w:tcW w:w="4432" w:type="dxa"/>
            <w:hideMark/>
          </w:tcPr>
          <w:p w14:paraId="49CEDB5B" w14:textId="77777777" w:rsidR="003E1B67" w:rsidRDefault="003E1B67" w:rsidP="00CA25E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65" w:type="dxa"/>
          </w:tcPr>
          <w:p w14:paraId="1FC20BC0" w14:textId="77777777" w:rsidR="003E1B67" w:rsidRPr="009C72E0" w:rsidRDefault="003E1B67" w:rsidP="00CA25EA">
            <w:pPr>
              <w:spacing w:before="60" w:after="60" w:line="240" w:lineRule="auto"/>
              <w:rPr>
                <w:rFonts w:ascii="Times New Roman" w:hAnsi="Times New Roman"/>
                <w:color w:val="002060"/>
                <w:sz w:val="20"/>
                <w:szCs w:val="20"/>
                <w:highlight w:val="yellow"/>
                <w:lang w:val="sr-Cyrl-RS"/>
              </w:rPr>
            </w:pPr>
            <w:r w:rsidRPr="00A63D51">
              <w:rPr>
                <w:rFonts w:ascii="Times New Roman" w:hAnsi="Times New Roman"/>
                <w:color w:val="002060"/>
                <w:sz w:val="20"/>
                <w:szCs w:val="20"/>
                <w:lang w:val="sr-Cyrl-RS"/>
              </w:rPr>
              <w:t>Средњорочно</w:t>
            </w:r>
          </w:p>
        </w:tc>
      </w:tr>
    </w:tbl>
    <w:p w14:paraId="16D08391" w14:textId="770D857A" w:rsidR="008C3358" w:rsidRPr="009C72E0" w:rsidRDefault="008C3358" w:rsidP="00080FC2">
      <w:pPr>
        <w:spacing w:after="200"/>
        <w:jc w:val="both"/>
        <w:rPr>
          <w:rFonts w:ascii="Times New Roman" w:hAnsi="Times New Roman"/>
          <w:sz w:val="24"/>
          <w:szCs w:val="24"/>
          <w:lang w:val="sr-Cyrl-RS"/>
        </w:rPr>
      </w:pPr>
    </w:p>
    <w:p w14:paraId="26C86E14" w14:textId="77777777" w:rsidR="00930AE4" w:rsidRDefault="00930AE4" w:rsidP="00080FC2">
      <w:pPr>
        <w:spacing w:after="200"/>
        <w:jc w:val="both"/>
        <w:rPr>
          <w:rFonts w:ascii="Times New Roman" w:hAnsi="Times New Roman"/>
          <w:sz w:val="24"/>
          <w:szCs w:val="24"/>
          <w:lang w:val="sr-Cyrl-RS"/>
        </w:rPr>
      </w:pPr>
    </w:p>
    <w:p w14:paraId="2717E756" w14:textId="77777777" w:rsidR="009B3D86" w:rsidRPr="009B3D86" w:rsidRDefault="009B3D86" w:rsidP="00080FC2">
      <w:pPr>
        <w:spacing w:after="200"/>
        <w:jc w:val="both"/>
        <w:rPr>
          <w:rFonts w:ascii="Times New Roman" w:hAnsi="Times New Roman"/>
          <w:sz w:val="24"/>
          <w:szCs w:val="24"/>
          <w:lang w:val="sr-Cyrl-RS"/>
        </w:rPr>
      </w:pPr>
    </w:p>
    <w:p w14:paraId="33EF3E48" w14:textId="77777777" w:rsidR="008C3358" w:rsidRPr="00930AE4" w:rsidRDefault="008C3358" w:rsidP="00930AE4">
      <w:pPr>
        <w:shd w:val="clear" w:color="auto" w:fill="C45911" w:themeFill="accent2" w:themeFillShade="BF"/>
        <w:ind w:right="432"/>
        <w:rPr>
          <w:rFonts w:ascii="Times New Roman" w:hAnsi="Times New Roman"/>
          <w:b/>
          <w:color w:val="FFFFFF" w:themeColor="background1"/>
          <w:sz w:val="24"/>
          <w:szCs w:val="24"/>
          <w:lang w:val="sr-Cyrl-RS"/>
        </w:rPr>
      </w:pPr>
      <w:r w:rsidRPr="00930AE4">
        <w:rPr>
          <w:rFonts w:ascii="Times New Roman" w:hAnsi="Times New Roman"/>
          <w:b/>
          <w:color w:val="FFFFFF" w:themeColor="background1"/>
          <w:sz w:val="24"/>
          <w:szCs w:val="24"/>
          <w:lang w:val="sr-Cyrl-RS"/>
        </w:rPr>
        <w:t>Приоритетни циљ 2: Побољшање квалитета локалне саобраћајне инфраструктуре</w:t>
      </w:r>
    </w:p>
    <w:p w14:paraId="2BE608DD" w14:textId="43DF72D8" w:rsidR="008C3358" w:rsidRPr="00930AE4" w:rsidRDefault="008C3358" w:rsidP="00930AE4">
      <w:pPr>
        <w:spacing w:after="200"/>
        <w:ind w:right="432"/>
        <w:jc w:val="both"/>
        <w:rPr>
          <w:rFonts w:ascii="Times New Roman" w:hAnsi="Times New Roman"/>
          <w:color w:val="002060"/>
        </w:rPr>
      </w:pPr>
      <w:proofErr w:type="spellStart"/>
      <w:r w:rsidRPr="00930AE4">
        <w:rPr>
          <w:rFonts w:ascii="Times New Roman" w:hAnsi="Times New Roman"/>
          <w:color w:val="002060"/>
        </w:rPr>
        <w:t>Транзитни</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саобраћај</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кроз</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центар</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Лајковца</w:t>
      </w:r>
      <w:proofErr w:type="spellEnd"/>
      <w:r w:rsidRPr="00930AE4">
        <w:rPr>
          <w:rFonts w:ascii="Times New Roman" w:hAnsi="Times New Roman"/>
          <w:color w:val="002060"/>
        </w:rPr>
        <w:t xml:space="preserve"> и </w:t>
      </w:r>
      <w:proofErr w:type="spellStart"/>
      <w:r w:rsidRPr="00930AE4">
        <w:rPr>
          <w:rFonts w:ascii="Times New Roman" w:hAnsi="Times New Roman"/>
          <w:color w:val="002060"/>
        </w:rPr>
        <w:t>погоршање</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експлоатационих</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карактеристика</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саобраћајне</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мреже</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града</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захтевају</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посебан</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осврт</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на</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анализу</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постојеће</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саобраћајне</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инфраструктуре</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Потребе</w:t>
      </w:r>
      <w:proofErr w:type="spellEnd"/>
      <w:r w:rsidRPr="00930AE4">
        <w:rPr>
          <w:rFonts w:ascii="Times New Roman" w:hAnsi="Times New Roman"/>
          <w:color w:val="002060"/>
        </w:rPr>
        <w:t xml:space="preserve"> и </w:t>
      </w:r>
      <w:proofErr w:type="spellStart"/>
      <w:r w:rsidRPr="00930AE4">
        <w:rPr>
          <w:rFonts w:ascii="Times New Roman" w:hAnsi="Times New Roman"/>
          <w:color w:val="002060"/>
        </w:rPr>
        <w:t>безбедност</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корисника</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грађана</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налажу</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извођење</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радова</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на</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рехабилитацији</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реконструкцији</w:t>
      </w:r>
      <w:proofErr w:type="spellEnd"/>
      <w:r w:rsidRPr="00930AE4">
        <w:rPr>
          <w:rFonts w:ascii="Times New Roman" w:hAnsi="Times New Roman"/>
          <w:color w:val="002060"/>
        </w:rPr>
        <w:t xml:space="preserve"> и </w:t>
      </w:r>
      <w:proofErr w:type="spellStart"/>
      <w:r w:rsidRPr="00930AE4">
        <w:rPr>
          <w:rFonts w:ascii="Times New Roman" w:hAnsi="Times New Roman"/>
          <w:color w:val="002060"/>
        </w:rPr>
        <w:t>изградњи</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локалних</w:t>
      </w:r>
      <w:proofErr w:type="spellEnd"/>
      <w:r w:rsidRPr="00930AE4">
        <w:rPr>
          <w:rFonts w:ascii="Times New Roman" w:hAnsi="Times New Roman"/>
          <w:color w:val="002060"/>
        </w:rPr>
        <w:t xml:space="preserve"> и </w:t>
      </w:r>
      <w:proofErr w:type="spellStart"/>
      <w:r w:rsidRPr="00930AE4">
        <w:rPr>
          <w:rFonts w:ascii="Times New Roman" w:hAnsi="Times New Roman"/>
          <w:color w:val="002060"/>
        </w:rPr>
        <w:t>некатегорисаних</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путева</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као</w:t>
      </w:r>
      <w:proofErr w:type="spellEnd"/>
      <w:r w:rsidRPr="00930AE4">
        <w:rPr>
          <w:rFonts w:ascii="Times New Roman" w:hAnsi="Times New Roman"/>
          <w:color w:val="002060"/>
        </w:rPr>
        <w:t xml:space="preserve"> и </w:t>
      </w:r>
      <w:proofErr w:type="spellStart"/>
      <w:r w:rsidRPr="00930AE4">
        <w:rPr>
          <w:rFonts w:ascii="Times New Roman" w:hAnsi="Times New Roman"/>
          <w:color w:val="002060"/>
        </w:rPr>
        <w:t>замену</w:t>
      </w:r>
      <w:proofErr w:type="spellEnd"/>
      <w:r w:rsidRPr="00930AE4">
        <w:rPr>
          <w:rFonts w:ascii="Times New Roman" w:hAnsi="Times New Roman"/>
          <w:color w:val="002060"/>
        </w:rPr>
        <w:t xml:space="preserve"> и </w:t>
      </w:r>
      <w:proofErr w:type="spellStart"/>
      <w:r w:rsidRPr="00930AE4">
        <w:rPr>
          <w:rFonts w:ascii="Times New Roman" w:hAnsi="Times New Roman"/>
          <w:color w:val="002060"/>
        </w:rPr>
        <w:t>постављање</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нове</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саобраћајне</w:t>
      </w:r>
      <w:proofErr w:type="spellEnd"/>
      <w:r w:rsidRPr="00930AE4">
        <w:rPr>
          <w:rFonts w:ascii="Times New Roman" w:hAnsi="Times New Roman"/>
          <w:color w:val="002060"/>
        </w:rPr>
        <w:t xml:space="preserve"> </w:t>
      </w:r>
      <w:proofErr w:type="spellStart"/>
      <w:r w:rsidRPr="00930AE4">
        <w:rPr>
          <w:rFonts w:ascii="Times New Roman" w:hAnsi="Times New Roman"/>
          <w:color w:val="002060"/>
        </w:rPr>
        <w:t>сигнализације</w:t>
      </w:r>
      <w:proofErr w:type="spellEnd"/>
      <w:r w:rsidRPr="00930AE4">
        <w:rPr>
          <w:rFonts w:ascii="Times New Roman" w:hAnsi="Times New Roman"/>
          <w:color w:val="002060"/>
        </w:rPr>
        <w:t>.</w:t>
      </w: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954"/>
        <w:gridCol w:w="1702"/>
        <w:gridCol w:w="1791"/>
        <w:gridCol w:w="2356"/>
      </w:tblGrid>
      <w:tr w:rsidR="008C3358" w14:paraId="59C08C4D" w14:textId="77777777" w:rsidTr="00930AE4">
        <w:trPr>
          <w:trHeight w:val="789"/>
          <w:tblHeader/>
        </w:trPr>
        <w:tc>
          <w:tcPr>
            <w:tcW w:w="3954" w:type="dxa"/>
            <w:shd w:val="clear" w:color="auto" w:fill="FFD966" w:themeFill="accent4" w:themeFillTint="99"/>
            <w:vAlign w:val="center"/>
            <w:hideMark/>
          </w:tcPr>
          <w:p w14:paraId="307211AB" w14:textId="77777777" w:rsidR="008C3358" w:rsidRDefault="008C3358">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Показатељ учинка (и</w:t>
            </w:r>
            <w:proofErr w:type="spellStart"/>
            <w:r>
              <w:rPr>
                <w:rFonts w:ascii="Times New Roman" w:hAnsi="Times New Roman"/>
                <w:b/>
                <w:color w:val="002060"/>
                <w:sz w:val="20"/>
                <w:szCs w:val="20"/>
              </w:rPr>
              <w:t>ндикатор</w:t>
            </w:r>
            <w:proofErr w:type="spellEnd"/>
            <w:r>
              <w:rPr>
                <w:rFonts w:ascii="Times New Roman" w:hAnsi="Times New Roman"/>
                <w:b/>
                <w:color w:val="002060"/>
                <w:sz w:val="20"/>
                <w:szCs w:val="20"/>
                <w:lang w:val="sr-Cyrl-RS"/>
              </w:rPr>
              <w:t>) са јединицом мере</w:t>
            </w:r>
          </w:p>
        </w:tc>
        <w:tc>
          <w:tcPr>
            <w:tcW w:w="1702" w:type="dxa"/>
            <w:shd w:val="clear" w:color="auto" w:fill="FFD966" w:themeFill="accent4" w:themeFillTint="99"/>
            <w:vAlign w:val="center"/>
            <w:hideMark/>
          </w:tcPr>
          <w:p w14:paraId="231C8E89" w14:textId="77777777" w:rsidR="008C3358" w:rsidRDefault="008C3358">
            <w:pPr>
              <w:spacing w:before="60" w:after="60" w:line="240" w:lineRule="auto"/>
              <w:jc w:val="center"/>
              <w:rPr>
                <w:rFonts w:ascii="Times New Roman" w:hAnsi="Times New Roman"/>
                <w:b/>
                <w:color w:val="002060"/>
                <w:sz w:val="20"/>
                <w:szCs w:val="20"/>
              </w:rPr>
            </w:pPr>
            <w:proofErr w:type="spellStart"/>
            <w:r>
              <w:rPr>
                <w:rFonts w:ascii="Times New Roman" w:hAnsi="Times New Roman"/>
                <w:b/>
                <w:color w:val="002060"/>
                <w:sz w:val="20"/>
                <w:szCs w:val="20"/>
              </w:rPr>
              <w:t>Базна</w:t>
            </w:r>
            <w:proofErr w:type="spellEnd"/>
            <w:r>
              <w:rPr>
                <w:rFonts w:ascii="Times New Roman" w:hAnsi="Times New Roman"/>
                <w:b/>
                <w:color w:val="002060"/>
                <w:sz w:val="20"/>
                <w:szCs w:val="20"/>
              </w:rPr>
              <w:t xml:space="preserve"> </w:t>
            </w:r>
            <w:r>
              <w:rPr>
                <w:rFonts w:ascii="Times New Roman" w:hAnsi="Times New Roman"/>
                <w:b/>
                <w:color w:val="002060"/>
                <w:sz w:val="20"/>
                <w:szCs w:val="20"/>
                <w:lang w:val="sr-Cyrl-RS"/>
              </w:rPr>
              <w:t>вредност у базној години</w:t>
            </w:r>
          </w:p>
        </w:tc>
        <w:tc>
          <w:tcPr>
            <w:tcW w:w="1791" w:type="dxa"/>
            <w:shd w:val="clear" w:color="auto" w:fill="FFD966" w:themeFill="accent4" w:themeFillTint="99"/>
            <w:vAlign w:val="center"/>
            <w:hideMark/>
          </w:tcPr>
          <w:p w14:paraId="1994E734" w14:textId="77777777" w:rsidR="008C3358" w:rsidRDefault="008C3358">
            <w:pPr>
              <w:spacing w:before="60" w:after="60" w:line="240" w:lineRule="auto"/>
              <w:jc w:val="center"/>
              <w:rPr>
                <w:rFonts w:ascii="Times New Roman" w:hAnsi="Times New Roman"/>
                <w:b/>
                <w:color w:val="002060"/>
                <w:sz w:val="20"/>
                <w:szCs w:val="20"/>
              </w:rPr>
            </w:pPr>
            <w:r>
              <w:rPr>
                <w:rFonts w:ascii="Times New Roman" w:hAnsi="Times New Roman"/>
                <w:b/>
                <w:color w:val="002060"/>
                <w:sz w:val="20"/>
                <w:szCs w:val="20"/>
                <w:lang w:val="sr-Cyrl-RS"/>
              </w:rPr>
              <w:t>Циљна вредност у циљној години</w:t>
            </w:r>
          </w:p>
        </w:tc>
        <w:tc>
          <w:tcPr>
            <w:tcW w:w="2356" w:type="dxa"/>
            <w:shd w:val="clear" w:color="auto" w:fill="FFD966" w:themeFill="accent4" w:themeFillTint="99"/>
            <w:vAlign w:val="center"/>
            <w:hideMark/>
          </w:tcPr>
          <w:p w14:paraId="007669AC" w14:textId="77777777" w:rsidR="008C3358" w:rsidRDefault="008C3358">
            <w:pPr>
              <w:spacing w:before="60" w:after="60" w:line="240" w:lineRule="auto"/>
              <w:rPr>
                <w:rFonts w:ascii="Times New Roman" w:hAnsi="Times New Roman"/>
                <w:b/>
                <w:color w:val="002060"/>
                <w:sz w:val="20"/>
                <w:szCs w:val="20"/>
              </w:rPr>
            </w:pPr>
            <w:r>
              <w:rPr>
                <w:rFonts w:ascii="Times New Roman" w:hAnsi="Times New Roman"/>
                <w:b/>
                <w:color w:val="002060"/>
                <w:sz w:val="20"/>
                <w:szCs w:val="20"/>
              </w:rPr>
              <w:t xml:space="preserve">Извор </w:t>
            </w:r>
            <w:proofErr w:type="spellStart"/>
            <w:r>
              <w:rPr>
                <w:rFonts w:ascii="Times New Roman" w:hAnsi="Times New Roman"/>
                <w:b/>
                <w:color w:val="002060"/>
                <w:sz w:val="20"/>
                <w:szCs w:val="20"/>
              </w:rPr>
              <w:t>провере</w:t>
            </w:r>
            <w:proofErr w:type="spellEnd"/>
          </w:p>
        </w:tc>
      </w:tr>
      <w:tr w:rsidR="008C3358" w14:paraId="77C4A223" w14:textId="77777777" w:rsidTr="00930AE4">
        <w:trPr>
          <w:trHeight w:val="565"/>
        </w:trPr>
        <w:tc>
          <w:tcPr>
            <w:tcW w:w="3954" w:type="dxa"/>
            <w:vAlign w:val="center"/>
            <w:hideMark/>
          </w:tcPr>
          <w:p w14:paraId="4AD3553E" w14:textId="77777777" w:rsidR="008C3358" w:rsidRDefault="008C3358">
            <w:pPr>
              <w:spacing w:before="60" w:after="60" w:line="240" w:lineRule="auto"/>
              <w:rPr>
                <w:rFonts w:ascii="Calibri Light" w:hAnsi="Calibri Light"/>
                <w:color w:val="002060"/>
                <w:sz w:val="20"/>
                <w:szCs w:val="20"/>
                <w:lang w:val="sr-Cyrl-RS"/>
              </w:rPr>
            </w:pPr>
            <w:r>
              <w:rPr>
                <w:rFonts w:ascii="Times New Roman" w:hAnsi="Times New Roman"/>
                <w:color w:val="002060"/>
                <w:sz w:val="20"/>
                <w:szCs w:val="20"/>
              </w:rPr>
              <w:t>K</w:t>
            </w:r>
            <w:r>
              <w:rPr>
                <w:rFonts w:ascii="Times New Roman" w:hAnsi="Times New Roman"/>
                <w:color w:val="002060"/>
                <w:sz w:val="20"/>
                <w:szCs w:val="20"/>
                <w:lang w:val="sr-Cyrl-RS"/>
              </w:rPr>
              <w:t>илометри асфалтираних локалних општинских путева (км)</w:t>
            </w:r>
          </w:p>
        </w:tc>
        <w:tc>
          <w:tcPr>
            <w:tcW w:w="1702" w:type="dxa"/>
            <w:vAlign w:val="center"/>
            <w:hideMark/>
          </w:tcPr>
          <w:p w14:paraId="5FF78196" w14:textId="77777777" w:rsidR="008C3358" w:rsidRDefault="008C3358">
            <w:pPr>
              <w:spacing w:before="60" w:after="60" w:line="240" w:lineRule="auto"/>
              <w:jc w:val="center"/>
              <w:rPr>
                <w:rFonts w:ascii="Times New Roman" w:hAnsi="Times New Roman"/>
                <w:color w:val="002060"/>
                <w:sz w:val="20"/>
                <w:szCs w:val="20"/>
                <w:lang w:val="sr-Latn-RS"/>
              </w:rPr>
            </w:pPr>
            <w:r>
              <w:rPr>
                <w:rFonts w:ascii="Times New Roman" w:hAnsi="Times New Roman"/>
                <w:b/>
                <w:color w:val="002060"/>
                <w:sz w:val="20"/>
                <w:szCs w:val="20"/>
                <w:lang w:val="sr-Cyrl-RS"/>
              </w:rPr>
              <w:t xml:space="preserve"> </w:t>
            </w:r>
            <w:r>
              <w:rPr>
                <w:rFonts w:ascii="Times New Roman" w:hAnsi="Times New Roman"/>
                <w:color w:val="002060"/>
                <w:sz w:val="20"/>
                <w:szCs w:val="20"/>
                <w:lang w:val="sr-Cyrl-RS"/>
              </w:rPr>
              <w:t>(2023.)</w:t>
            </w:r>
          </w:p>
          <w:p w14:paraId="287A06B7" w14:textId="1D0D020A" w:rsidR="00706062" w:rsidRPr="00C66B7D" w:rsidRDefault="00D75D69">
            <w:pPr>
              <w:spacing w:before="60" w:after="60" w:line="240" w:lineRule="auto"/>
              <w:jc w:val="center"/>
              <w:rPr>
                <w:rFonts w:ascii="Times New Roman" w:hAnsi="Times New Roman"/>
                <w:b/>
                <w:bCs/>
                <w:color w:val="002060"/>
                <w:sz w:val="20"/>
                <w:szCs w:val="20"/>
                <w:lang w:val="sr-Latn-RS"/>
              </w:rPr>
            </w:pPr>
            <w:r w:rsidRPr="00C66B7D">
              <w:rPr>
                <w:rFonts w:ascii="Times New Roman" w:hAnsi="Times New Roman"/>
                <w:b/>
                <w:bCs/>
                <w:color w:val="002060"/>
                <w:sz w:val="20"/>
                <w:szCs w:val="20"/>
                <w:lang w:val="sr-Latn-RS"/>
              </w:rPr>
              <w:t>127,26</w:t>
            </w:r>
          </w:p>
        </w:tc>
        <w:tc>
          <w:tcPr>
            <w:tcW w:w="1791" w:type="dxa"/>
            <w:vAlign w:val="center"/>
            <w:hideMark/>
          </w:tcPr>
          <w:p w14:paraId="1F4A68A3" w14:textId="1F6AF4A6" w:rsidR="008C3358" w:rsidRDefault="008C3358">
            <w:pPr>
              <w:spacing w:before="60" w:after="60" w:line="240" w:lineRule="auto"/>
              <w:jc w:val="center"/>
              <w:rPr>
                <w:rFonts w:ascii="Times New Roman" w:hAnsi="Times New Roman"/>
                <w:color w:val="002060"/>
                <w:sz w:val="20"/>
                <w:szCs w:val="20"/>
                <w:lang w:val="sr-Latn-RS"/>
              </w:rPr>
            </w:pPr>
            <w:r>
              <w:rPr>
                <w:rFonts w:ascii="Times New Roman" w:hAnsi="Times New Roman"/>
                <w:b/>
                <w:color w:val="002060"/>
                <w:sz w:val="20"/>
                <w:szCs w:val="20"/>
                <w:lang w:val="sr-Cyrl-RS"/>
              </w:rPr>
              <w:t xml:space="preserve"> </w:t>
            </w:r>
            <w:r>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6C605020" w14:textId="1599D2CE" w:rsidR="00D75D69" w:rsidRPr="009B3D86" w:rsidRDefault="00D75D69">
            <w:pPr>
              <w:spacing w:before="60" w:after="60" w:line="240" w:lineRule="auto"/>
              <w:jc w:val="center"/>
              <w:rPr>
                <w:rFonts w:ascii="Times New Roman" w:hAnsi="Times New Roman"/>
                <w:b/>
                <w:bCs/>
                <w:color w:val="002060"/>
                <w:sz w:val="20"/>
                <w:szCs w:val="20"/>
                <w:lang w:val="sr-Cyrl-RS"/>
              </w:rPr>
            </w:pPr>
            <w:r w:rsidRPr="00C66B7D">
              <w:rPr>
                <w:rFonts w:ascii="Times New Roman" w:hAnsi="Times New Roman"/>
                <w:b/>
                <w:bCs/>
                <w:color w:val="002060"/>
                <w:sz w:val="20"/>
                <w:szCs w:val="20"/>
                <w:lang w:val="sr-Latn-RS"/>
              </w:rPr>
              <w:t>1</w:t>
            </w:r>
            <w:r w:rsidR="009B3D86">
              <w:rPr>
                <w:rFonts w:ascii="Times New Roman" w:hAnsi="Times New Roman"/>
                <w:b/>
                <w:bCs/>
                <w:color w:val="002060"/>
                <w:sz w:val="20"/>
                <w:szCs w:val="20"/>
                <w:lang w:val="sr-Cyrl-RS"/>
              </w:rPr>
              <w:t>70</w:t>
            </w:r>
          </w:p>
        </w:tc>
        <w:tc>
          <w:tcPr>
            <w:tcW w:w="2356" w:type="dxa"/>
            <w:vAlign w:val="center"/>
            <w:hideMark/>
          </w:tcPr>
          <w:p w14:paraId="45EEDDED" w14:textId="77777777" w:rsidR="008C3358" w:rsidRDefault="008C3358">
            <w:pPr>
              <w:spacing w:before="60" w:after="60" w:line="240" w:lineRule="auto"/>
              <w:rPr>
                <w:rFonts w:ascii="Calibri Light" w:hAnsi="Calibri Light"/>
                <w:color w:val="002060"/>
                <w:sz w:val="20"/>
                <w:szCs w:val="20"/>
                <w:lang w:val="sr-Cyrl-RS"/>
              </w:rPr>
            </w:pPr>
            <w:proofErr w:type="spellStart"/>
            <w:r>
              <w:rPr>
                <w:rFonts w:ascii="Times New Roman" w:hAnsi="Times New Roman"/>
                <w:color w:val="002060"/>
                <w:sz w:val="20"/>
                <w:szCs w:val="20"/>
              </w:rPr>
              <w:t>Извештај</w:t>
            </w:r>
            <w:proofErr w:type="spellEnd"/>
            <w:r>
              <w:rPr>
                <w:rFonts w:ascii="Times New Roman" w:hAnsi="Times New Roman"/>
                <w:color w:val="002060"/>
                <w:sz w:val="20"/>
                <w:szCs w:val="20"/>
              </w:rPr>
              <w:t xml:space="preserve"> </w:t>
            </w:r>
            <w:r>
              <w:rPr>
                <w:rFonts w:ascii="Times New Roman" w:hAnsi="Times New Roman"/>
                <w:color w:val="002060"/>
                <w:sz w:val="20"/>
                <w:szCs w:val="20"/>
                <w:lang w:val="sr-Cyrl-RS"/>
              </w:rPr>
              <w:t>Општине</w:t>
            </w:r>
          </w:p>
        </w:tc>
      </w:tr>
      <w:tr w:rsidR="008C3358" w14:paraId="7D2AA795" w14:textId="77777777" w:rsidTr="00930AE4">
        <w:trPr>
          <w:trHeight w:val="565"/>
        </w:trPr>
        <w:tc>
          <w:tcPr>
            <w:tcW w:w="3954" w:type="dxa"/>
            <w:vAlign w:val="center"/>
            <w:hideMark/>
          </w:tcPr>
          <w:p w14:paraId="4D8D1F23" w14:textId="77777777" w:rsidR="008C3358" w:rsidRDefault="008C3358">
            <w:pPr>
              <w:spacing w:before="60" w:after="60" w:line="240" w:lineRule="auto"/>
              <w:rPr>
                <w:rFonts w:ascii="Times New Roman" w:hAnsi="Times New Roman"/>
                <w:color w:val="002060"/>
                <w:sz w:val="20"/>
                <w:szCs w:val="20"/>
              </w:rPr>
            </w:pPr>
            <w:proofErr w:type="spellStart"/>
            <w:r>
              <w:rPr>
                <w:rFonts w:ascii="Times New Roman" w:hAnsi="Times New Roman"/>
                <w:color w:val="002060"/>
                <w:sz w:val="20"/>
                <w:szCs w:val="20"/>
              </w:rPr>
              <w:t>Километри</w:t>
            </w:r>
            <w:proofErr w:type="spellEnd"/>
            <w:r>
              <w:rPr>
                <w:rFonts w:ascii="Times New Roman" w:hAnsi="Times New Roman"/>
                <w:color w:val="002060"/>
                <w:sz w:val="20"/>
                <w:szCs w:val="20"/>
              </w:rPr>
              <w:t xml:space="preserve"> </w:t>
            </w:r>
            <w:proofErr w:type="spellStart"/>
            <w:r>
              <w:rPr>
                <w:rFonts w:ascii="Times New Roman" w:hAnsi="Times New Roman"/>
                <w:color w:val="002060"/>
                <w:sz w:val="20"/>
                <w:szCs w:val="20"/>
              </w:rPr>
              <w:t>изграђене</w:t>
            </w:r>
            <w:proofErr w:type="spellEnd"/>
            <w:r>
              <w:rPr>
                <w:rFonts w:ascii="Times New Roman" w:hAnsi="Times New Roman"/>
                <w:color w:val="002060"/>
                <w:sz w:val="20"/>
                <w:szCs w:val="20"/>
              </w:rPr>
              <w:t xml:space="preserve"> </w:t>
            </w:r>
            <w:proofErr w:type="spellStart"/>
            <w:r>
              <w:rPr>
                <w:rFonts w:ascii="Times New Roman" w:hAnsi="Times New Roman"/>
                <w:color w:val="002060"/>
                <w:sz w:val="20"/>
                <w:szCs w:val="20"/>
              </w:rPr>
              <w:t>бициклистичке</w:t>
            </w:r>
            <w:proofErr w:type="spellEnd"/>
            <w:r>
              <w:rPr>
                <w:rFonts w:ascii="Times New Roman" w:hAnsi="Times New Roman"/>
                <w:color w:val="002060"/>
                <w:sz w:val="20"/>
                <w:szCs w:val="20"/>
              </w:rPr>
              <w:t xml:space="preserve"> </w:t>
            </w:r>
            <w:proofErr w:type="spellStart"/>
            <w:r>
              <w:rPr>
                <w:rFonts w:ascii="Times New Roman" w:hAnsi="Times New Roman"/>
                <w:color w:val="002060"/>
                <w:sz w:val="20"/>
                <w:szCs w:val="20"/>
              </w:rPr>
              <w:t>стазе</w:t>
            </w:r>
            <w:proofErr w:type="spellEnd"/>
          </w:p>
        </w:tc>
        <w:tc>
          <w:tcPr>
            <w:tcW w:w="1702" w:type="dxa"/>
            <w:vAlign w:val="center"/>
            <w:hideMark/>
          </w:tcPr>
          <w:p w14:paraId="08573749" w14:textId="77777777" w:rsidR="008C3358" w:rsidRDefault="008C3358">
            <w:pPr>
              <w:spacing w:before="60" w:after="60" w:line="240" w:lineRule="auto"/>
              <w:jc w:val="center"/>
              <w:rPr>
                <w:rFonts w:ascii="Times New Roman" w:hAnsi="Times New Roman"/>
                <w:color w:val="002060"/>
                <w:sz w:val="20"/>
                <w:szCs w:val="20"/>
                <w:lang w:val="sr-Latn-RS"/>
              </w:rPr>
            </w:pPr>
            <w:r>
              <w:rPr>
                <w:rFonts w:ascii="Times New Roman" w:hAnsi="Times New Roman"/>
                <w:color w:val="002060"/>
                <w:sz w:val="20"/>
                <w:szCs w:val="20"/>
                <w:lang w:val="sr-Cyrl-RS"/>
              </w:rPr>
              <w:t>(2023.)</w:t>
            </w:r>
          </w:p>
          <w:p w14:paraId="39F05676" w14:textId="5E28FB3B" w:rsidR="00706062" w:rsidRPr="00C66B7D" w:rsidRDefault="00D75D69">
            <w:pPr>
              <w:spacing w:before="60" w:after="60" w:line="240" w:lineRule="auto"/>
              <w:jc w:val="center"/>
              <w:rPr>
                <w:rFonts w:ascii="Times New Roman" w:hAnsi="Times New Roman"/>
                <w:b/>
                <w:bCs/>
                <w:color w:val="002060"/>
                <w:sz w:val="20"/>
                <w:szCs w:val="20"/>
                <w:lang w:val="sr-Latn-RS"/>
              </w:rPr>
            </w:pPr>
            <w:r w:rsidRPr="00C66B7D">
              <w:rPr>
                <w:rFonts w:ascii="Times New Roman" w:hAnsi="Times New Roman"/>
                <w:b/>
                <w:bCs/>
                <w:color w:val="1F3864" w:themeColor="accent1" w:themeShade="80"/>
                <w:sz w:val="20"/>
                <w:szCs w:val="20"/>
                <w:lang w:val="sr-Latn-RS"/>
              </w:rPr>
              <w:t>0</w:t>
            </w:r>
          </w:p>
        </w:tc>
        <w:tc>
          <w:tcPr>
            <w:tcW w:w="1791" w:type="dxa"/>
            <w:vAlign w:val="center"/>
            <w:hideMark/>
          </w:tcPr>
          <w:p w14:paraId="3F9A54B1" w14:textId="3A6A3230" w:rsidR="008C3358" w:rsidRDefault="008C3358">
            <w:pPr>
              <w:spacing w:before="60" w:after="60" w:line="240" w:lineRule="auto"/>
              <w:jc w:val="center"/>
              <w:rPr>
                <w:rFonts w:ascii="Times New Roman" w:hAnsi="Times New Roman"/>
                <w:color w:val="002060"/>
                <w:sz w:val="20"/>
                <w:szCs w:val="20"/>
                <w:lang w:val="sr-Latn-RS"/>
              </w:rPr>
            </w:pPr>
            <w:r>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5431B10D" w14:textId="2B1E0F22" w:rsidR="00D75D69" w:rsidRPr="00C66B7D" w:rsidRDefault="00D75D69">
            <w:pPr>
              <w:spacing w:before="60" w:after="60" w:line="240" w:lineRule="auto"/>
              <w:jc w:val="center"/>
              <w:rPr>
                <w:rFonts w:ascii="Times New Roman" w:hAnsi="Times New Roman"/>
                <w:b/>
                <w:bCs/>
                <w:color w:val="002060"/>
                <w:sz w:val="20"/>
                <w:szCs w:val="20"/>
                <w:lang w:val="sr-Latn-RS"/>
              </w:rPr>
            </w:pPr>
            <w:r w:rsidRPr="00C66B7D">
              <w:rPr>
                <w:rFonts w:ascii="Times New Roman" w:hAnsi="Times New Roman"/>
                <w:b/>
                <w:bCs/>
                <w:color w:val="002060"/>
                <w:sz w:val="20"/>
                <w:szCs w:val="20"/>
                <w:lang w:val="sr-Latn-RS"/>
              </w:rPr>
              <w:t>5</w:t>
            </w:r>
          </w:p>
        </w:tc>
        <w:tc>
          <w:tcPr>
            <w:tcW w:w="2356" w:type="dxa"/>
            <w:vAlign w:val="center"/>
            <w:hideMark/>
          </w:tcPr>
          <w:p w14:paraId="116224CE" w14:textId="77777777" w:rsidR="008C3358" w:rsidRDefault="008C3358">
            <w:pPr>
              <w:spacing w:before="60" w:after="60" w:line="240" w:lineRule="auto"/>
              <w:rPr>
                <w:rFonts w:ascii="Times New Roman" w:hAnsi="Times New Roman"/>
                <w:color w:val="002060"/>
                <w:sz w:val="20"/>
                <w:szCs w:val="20"/>
              </w:rPr>
            </w:pPr>
            <w:proofErr w:type="spellStart"/>
            <w:r>
              <w:rPr>
                <w:rFonts w:ascii="Times New Roman" w:hAnsi="Times New Roman"/>
                <w:color w:val="002060"/>
                <w:sz w:val="20"/>
                <w:szCs w:val="20"/>
              </w:rPr>
              <w:t>Извештај</w:t>
            </w:r>
            <w:proofErr w:type="spellEnd"/>
            <w:r>
              <w:rPr>
                <w:rFonts w:ascii="Times New Roman" w:hAnsi="Times New Roman"/>
                <w:color w:val="002060"/>
                <w:sz w:val="20"/>
                <w:szCs w:val="20"/>
              </w:rPr>
              <w:t xml:space="preserve"> </w:t>
            </w:r>
            <w:proofErr w:type="spellStart"/>
            <w:r>
              <w:rPr>
                <w:rFonts w:ascii="Times New Roman" w:hAnsi="Times New Roman"/>
                <w:color w:val="002060"/>
                <w:sz w:val="20"/>
                <w:szCs w:val="20"/>
              </w:rPr>
              <w:t>Општине</w:t>
            </w:r>
            <w:proofErr w:type="spellEnd"/>
          </w:p>
        </w:tc>
      </w:tr>
    </w:tbl>
    <w:p w14:paraId="116C598D" w14:textId="0252B011" w:rsidR="008C3358" w:rsidRPr="00637EDF" w:rsidRDefault="008C3358" w:rsidP="00080FC2">
      <w:pPr>
        <w:spacing w:after="200"/>
        <w:jc w:val="both"/>
        <w:rPr>
          <w:rFonts w:ascii="Times New Roman" w:hAnsi="Times New Roman"/>
          <w:b/>
          <w:color w:val="FF0000"/>
          <w:sz w:val="20"/>
          <w:szCs w:val="20"/>
          <w:lang w:val="sr-Cyrl-RS"/>
        </w:rPr>
      </w:pPr>
    </w:p>
    <w:tbl>
      <w:tblP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5318"/>
      </w:tblGrid>
      <w:tr w:rsidR="008C3358" w14:paraId="4B1AEE16" w14:textId="77777777" w:rsidTr="00930AE4">
        <w:trPr>
          <w:trHeight w:val="444"/>
        </w:trPr>
        <w:tc>
          <w:tcPr>
            <w:tcW w:w="9814" w:type="dxa"/>
            <w:gridSpan w:val="2"/>
            <w:shd w:val="clear" w:color="auto" w:fill="FFF2CC"/>
            <w:vAlign w:val="center"/>
            <w:hideMark/>
          </w:tcPr>
          <w:p w14:paraId="1106C0B1" w14:textId="77777777" w:rsidR="008C3358" w:rsidRDefault="008C3358" w:rsidP="000313F6">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 xml:space="preserve">Мера: </w:t>
            </w:r>
            <w:r>
              <w:rPr>
                <w:rFonts w:ascii="Times New Roman" w:hAnsi="Times New Roman"/>
                <w:b/>
                <w:color w:val="002060"/>
                <w:sz w:val="20"/>
                <w:szCs w:val="20"/>
                <w:lang w:val="sr-Latn-RS"/>
              </w:rPr>
              <w:t xml:space="preserve">2.1 </w:t>
            </w:r>
            <w:r>
              <w:rPr>
                <w:rFonts w:ascii="Times New Roman" w:hAnsi="Times New Roman"/>
                <w:b/>
                <w:color w:val="002060"/>
                <w:sz w:val="20"/>
                <w:szCs w:val="20"/>
                <w:lang w:val="sr-Cyrl-RS"/>
              </w:rPr>
              <w:t>Реконструкција локалних и некатегорисаних путава</w:t>
            </w:r>
          </w:p>
        </w:tc>
      </w:tr>
      <w:tr w:rsidR="008C3358" w14:paraId="43FB0E2D" w14:textId="77777777" w:rsidTr="00930AE4">
        <w:trPr>
          <w:trHeight w:val="1382"/>
        </w:trPr>
        <w:tc>
          <w:tcPr>
            <w:tcW w:w="9814" w:type="dxa"/>
            <w:gridSpan w:val="2"/>
            <w:hideMark/>
          </w:tcPr>
          <w:p w14:paraId="632CAD23" w14:textId="77777777" w:rsidR="008C3358" w:rsidRDefault="008C3358" w:rsidP="000313F6">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Реконструкција локалних и некатегорисаних путева на територији општине подразумева извођење грађевинских радова у заштитном појасу, којима се могу променити геометријски елементи, положај или опрема постојећег пута, а све у циљу одржавања и унапређења вредности пута. Такође, у наредном планском периоду ширење рударских копова и укидање постојеће локалне саобраћајне мреже у Скобаљу биће надомештено реконструкцијом локалних и некатегорисаних путева у насељеном месту Јабучје.</w:t>
            </w:r>
          </w:p>
        </w:tc>
      </w:tr>
      <w:tr w:rsidR="008C3358" w14:paraId="62B490D4" w14:textId="77777777" w:rsidTr="00930AE4">
        <w:trPr>
          <w:trHeight w:val="351"/>
        </w:trPr>
        <w:tc>
          <w:tcPr>
            <w:tcW w:w="4496" w:type="dxa"/>
            <w:hideMark/>
          </w:tcPr>
          <w:p w14:paraId="115BB4DC" w14:textId="77777777" w:rsidR="008C3358" w:rsidRDefault="008C3358" w:rsidP="000313F6">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18" w:type="dxa"/>
            <w:hideMark/>
          </w:tcPr>
          <w:p w14:paraId="06360D9A" w14:textId="3AE639A7" w:rsidR="008C3358" w:rsidRDefault="008C3358" w:rsidP="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230.000.000</w:t>
            </w:r>
            <w:r w:rsidR="00920DA9">
              <w:rPr>
                <w:rFonts w:ascii="Times New Roman" w:hAnsi="Times New Roman"/>
                <w:color w:val="002060"/>
                <w:sz w:val="20"/>
                <w:szCs w:val="20"/>
                <w:lang w:val="sr-Cyrl-RS"/>
              </w:rPr>
              <w:t xml:space="preserve">,00 </w:t>
            </w:r>
            <w:r w:rsidR="00647708">
              <w:rPr>
                <w:rFonts w:ascii="Times New Roman" w:hAnsi="Times New Roman"/>
                <w:color w:val="002060"/>
                <w:sz w:val="20"/>
                <w:szCs w:val="20"/>
                <w:lang w:val="sr-Cyrl-RS"/>
              </w:rPr>
              <w:t>рсд</w:t>
            </w:r>
          </w:p>
        </w:tc>
      </w:tr>
      <w:tr w:rsidR="008C3358" w14:paraId="0354BA1F" w14:textId="77777777" w:rsidTr="00930AE4">
        <w:trPr>
          <w:trHeight w:val="351"/>
        </w:trPr>
        <w:tc>
          <w:tcPr>
            <w:tcW w:w="4496" w:type="dxa"/>
            <w:hideMark/>
          </w:tcPr>
          <w:p w14:paraId="44250495" w14:textId="77777777" w:rsidR="008C3358" w:rsidRDefault="008C3358" w:rsidP="000313F6">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318" w:type="dxa"/>
            <w:hideMark/>
          </w:tcPr>
          <w:p w14:paraId="5B2DB3B9" w14:textId="1741DFA1" w:rsidR="008C3358" w:rsidRDefault="00920DA9" w:rsidP="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w:t>
            </w:r>
            <w:r w:rsidR="008C3358">
              <w:rPr>
                <w:rFonts w:ascii="Times New Roman" w:hAnsi="Times New Roman"/>
                <w:color w:val="002060"/>
                <w:sz w:val="20"/>
                <w:szCs w:val="20"/>
                <w:lang w:val="sr-Cyrl-RS"/>
              </w:rPr>
              <w:t>уџет</w:t>
            </w:r>
            <w:r>
              <w:rPr>
                <w:rFonts w:ascii="Times New Roman" w:hAnsi="Times New Roman"/>
                <w:color w:val="002060"/>
                <w:sz w:val="20"/>
                <w:szCs w:val="20"/>
                <w:lang w:val="sr-Cyrl-RS"/>
              </w:rPr>
              <w:t xml:space="preserve"> Општине</w:t>
            </w:r>
            <w:r w:rsidR="008C3358">
              <w:rPr>
                <w:rFonts w:ascii="Times New Roman" w:hAnsi="Times New Roman"/>
                <w:color w:val="002060"/>
                <w:sz w:val="20"/>
                <w:szCs w:val="20"/>
                <w:lang w:val="sr-Cyrl-RS"/>
              </w:rPr>
              <w:t xml:space="preserve"> /донације</w:t>
            </w:r>
          </w:p>
        </w:tc>
      </w:tr>
      <w:tr w:rsidR="008C3358" w14:paraId="0AA7CBA0" w14:textId="77777777" w:rsidTr="00930AE4">
        <w:trPr>
          <w:trHeight w:val="351"/>
        </w:trPr>
        <w:tc>
          <w:tcPr>
            <w:tcW w:w="4496" w:type="dxa"/>
            <w:hideMark/>
          </w:tcPr>
          <w:p w14:paraId="6474D8AE" w14:textId="77777777" w:rsidR="008C3358" w:rsidRDefault="008C3358" w:rsidP="000313F6">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18" w:type="dxa"/>
            <w:hideMark/>
          </w:tcPr>
          <w:p w14:paraId="71A96580" w14:textId="5AE8BBFE" w:rsidR="008C3358" w:rsidRDefault="008C3358" w:rsidP="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w:t>
            </w:r>
            <w:r w:rsidR="00A31F8A">
              <w:rPr>
                <w:rFonts w:ascii="Times New Roman" w:hAnsi="Times New Roman"/>
                <w:color w:val="002060"/>
                <w:sz w:val="20"/>
                <w:szCs w:val="20"/>
                <w:lang w:val="sr-Cyrl-RS"/>
              </w:rPr>
              <w:t xml:space="preserve"> Општинска управа</w:t>
            </w:r>
          </w:p>
        </w:tc>
      </w:tr>
      <w:tr w:rsidR="008C3358" w14:paraId="7DF7ADA9" w14:textId="77777777" w:rsidTr="00930AE4">
        <w:trPr>
          <w:trHeight w:val="351"/>
        </w:trPr>
        <w:tc>
          <w:tcPr>
            <w:tcW w:w="4496" w:type="dxa"/>
            <w:hideMark/>
          </w:tcPr>
          <w:p w14:paraId="623B70CC" w14:textId="77777777" w:rsidR="008C3358" w:rsidRDefault="008C3358" w:rsidP="000313F6">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18" w:type="dxa"/>
            <w:hideMark/>
          </w:tcPr>
          <w:p w14:paraId="1D631A61" w14:textId="34E08C29" w:rsidR="008C3358" w:rsidRDefault="00920DA9" w:rsidP="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w:t>
            </w:r>
            <w:r w:rsidR="008C3358">
              <w:rPr>
                <w:rFonts w:ascii="Times New Roman" w:hAnsi="Times New Roman"/>
                <w:color w:val="002060"/>
                <w:sz w:val="20"/>
                <w:szCs w:val="20"/>
                <w:lang w:val="sr-Cyrl-RS"/>
              </w:rPr>
              <w:t>онтинуирано</w:t>
            </w:r>
          </w:p>
        </w:tc>
      </w:tr>
      <w:tr w:rsidR="008C3358" w14:paraId="7EF90B16" w14:textId="77777777" w:rsidTr="00930AE4">
        <w:trPr>
          <w:trHeight w:val="481"/>
        </w:trPr>
        <w:tc>
          <w:tcPr>
            <w:tcW w:w="9814" w:type="dxa"/>
            <w:gridSpan w:val="2"/>
            <w:shd w:val="clear" w:color="auto" w:fill="FFF2CC"/>
            <w:vAlign w:val="center"/>
            <w:hideMark/>
          </w:tcPr>
          <w:p w14:paraId="21CE35F7" w14:textId="77777777" w:rsidR="008C3358" w:rsidRDefault="008C3358" w:rsidP="000313F6">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 xml:space="preserve">Мера: 2.2 Рехабилитација локалних и некатегорисаних путева </w:t>
            </w:r>
          </w:p>
        </w:tc>
      </w:tr>
      <w:tr w:rsidR="008C3358" w14:paraId="1C69CC16" w14:textId="77777777" w:rsidTr="00930AE4">
        <w:trPr>
          <w:trHeight w:val="1000"/>
        </w:trPr>
        <w:tc>
          <w:tcPr>
            <w:tcW w:w="9814" w:type="dxa"/>
            <w:gridSpan w:val="2"/>
            <w:hideMark/>
          </w:tcPr>
          <w:p w14:paraId="332B3A56" w14:textId="77777777" w:rsidR="008C3358" w:rsidRDefault="008C3358" w:rsidP="000313F6">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Рехабилитација локалних и некатегорисаних путева подразумева извођење радова у границама путног земљишта ради очувања карактеристика јавног пута у истом или приближно истом стању које је било у тренутку његове изградње или последње реконструкције.</w:t>
            </w:r>
          </w:p>
        </w:tc>
      </w:tr>
      <w:tr w:rsidR="008C3358" w14:paraId="346926E7" w14:textId="77777777" w:rsidTr="00930AE4">
        <w:trPr>
          <w:trHeight w:val="351"/>
        </w:trPr>
        <w:tc>
          <w:tcPr>
            <w:tcW w:w="4496" w:type="dxa"/>
            <w:hideMark/>
          </w:tcPr>
          <w:p w14:paraId="21C72F7A" w14:textId="77777777" w:rsidR="008C3358" w:rsidRDefault="008C3358" w:rsidP="000313F6">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18" w:type="dxa"/>
            <w:hideMark/>
          </w:tcPr>
          <w:p w14:paraId="717519BC" w14:textId="7033A183" w:rsidR="008C3358" w:rsidRDefault="00A63D51" w:rsidP="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7</w:t>
            </w:r>
            <w:r w:rsidR="008C3358">
              <w:rPr>
                <w:rFonts w:ascii="Times New Roman" w:hAnsi="Times New Roman"/>
                <w:color w:val="002060"/>
                <w:sz w:val="20"/>
                <w:szCs w:val="20"/>
                <w:lang w:val="sr-Cyrl-RS"/>
              </w:rPr>
              <w:t>0.000.000</w:t>
            </w:r>
            <w:r w:rsidR="00920DA9">
              <w:rPr>
                <w:rFonts w:ascii="Times New Roman" w:hAnsi="Times New Roman"/>
                <w:color w:val="002060"/>
                <w:sz w:val="20"/>
                <w:szCs w:val="20"/>
                <w:lang w:val="sr-Cyrl-RS"/>
              </w:rPr>
              <w:t xml:space="preserve">,00 </w:t>
            </w:r>
            <w:r w:rsidR="00647626">
              <w:rPr>
                <w:rFonts w:ascii="Times New Roman" w:hAnsi="Times New Roman"/>
                <w:color w:val="002060"/>
                <w:sz w:val="20"/>
                <w:szCs w:val="20"/>
                <w:lang w:val="sr-Cyrl-RS"/>
              </w:rPr>
              <w:t>рсд</w:t>
            </w:r>
          </w:p>
        </w:tc>
      </w:tr>
      <w:tr w:rsidR="008C3358" w14:paraId="01144B1F" w14:textId="77777777" w:rsidTr="00930AE4">
        <w:trPr>
          <w:trHeight w:val="351"/>
        </w:trPr>
        <w:tc>
          <w:tcPr>
            <w:tcW w:w="4496" w:type="dxa"/>
            <w:hideMark/>
          </w:tcPr>
          <w:p w14:paraId="41062B15" w14:textId="10372BFD" w:rsidR="008C3358" w:rsidRDefault="008C3358" w:rsidP="000313F6">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18" w:type="dxa"/>
          </w:tcPr>
          <w:p w14:paraId="24AFA331" w14:textId="18BFAF36" w:rsidR="008C3358" w:rsidRDefault="00920DA9" w:rsidP="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Општине/донације</w:t>
            </w:r>
          </w:p>
        </w:tc>
      </w:tr>
      <w:tr w:rsidR="008C3358" w14:paraId="290C026A" w14:textId="77777777" w:rsidTr="00930AE4">
        <w:trPr>
          <w:trHeight w:val="351"/>
        </w:trPr>
        <w:tc>
          <w:tcPr>
            <w:tcW w:w="4496" w:type="dxa"/>
            <w:hideMark/>
          </w:tcPr>
          <w:p w14:paraId="0292A035" w14:textId="0B79AD4E" w:rsidR="008C3358" w:rsidRDefault="008C3358" w:rsidP="000313F6">
            <w:pPr>
              <w:spacing w:before="60" w:after="60" w:line="240" w:lineRule="auto"/>
              <w:rPr>
                <w:rFonts w:ascii="Times New Roman" w:hAnsi="Times New Roman"/>
                <w:b/>
                <w:color w:val="002060"/>
                <w:sz w:val="20"/>
                <w:szCs w:val="20"/>
                <w:lang w:val="sr-Cyrl-RS"/>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18" w:type="dxa"/>
          </w:tcPr>
          <w:p w14:paraId="4E18D0B8" w14:textId="4DFD118F" w:rsidR="008C3358" w:rsidRPr="00A31F8A" w:rsidRDefault="00A31F8A" w:rsidP="000313F6">
            <w:pPr>
              <w:spacing w:before="60" w:after="60" w:line="240" w:lineRule="auto"/>
              <w:rPr>
                <w:rFonts w:ascii="Times New Roman" w:hAnsi="Times New Roman"/>
                <w:bCs/>
                <w:color w:val="002060"/>
                <w:sz w:val="20"/>
                <w:szCs w:val="20"/>
                <w:lang w:val="sr-Latn-RS"/>
              </w:rPr>
            </w:pPr>
            <w:r w:rsidRPr="00A31F8A">
              <w:rPr>
                <w:rFonts w:ascii="Times New Roman" w:hAnsi="Times New Roman"/>
                <w:bCs/>
                <w:color w:val="00204F"/>
                <w:sz w:val="20"/>
                <w:szCs w:val="20"/>
                <w:lang w:val="sr-Cyrl-RS"/>
              </w:rPr>
              <w:t>Општина Лајковац Општинска управа</w:t>
            </w:r>
          </w:p>
        </w:tc>
      </w:tr>
      <w:tr w:rsidR="008C3358" w14:paraId="2E0F130B" w14:textId="77777777" w:rsidTr="00930AE4">
        <w:trPr>
          <w:trHeight w:val="351"/>
        </w:trPr>
        <w:tc>
          <w:tcPr>
            <w:tcW w:w="4496" w:type="dxa"/>
            <w:hideMark/>
          </w:tcPr>
          <w:p w14:paraId="4CC56663" w14:textId="6941BB79" w:rsidR="008C3358" w:rsidRDefault="008C3358" w:rsidP="000313F6">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18" w:type="dxa"/>
          </w:tcPr>
          <w:p w14:paraId="4BF5C18D" w14:textId="55DA9CD6" w:rsidR="008C3358" w:rsidRDefault="00920DA9" w:rsidP="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Континуирано</w:t>
            </w:r>
          </w:p>
        </w:tc>
      </w:tr>
      <w:tr w:rsidR="008C3358" w14:paraId="0BF48AC4" w14:textId="77777777" w:rsidTr="00930AE4">
        <w:trPr>
          <w:trHeight w:val="490"/>
        </w:trPr>
        <w:tc>
          <w:tcPr>
            <w:tcW w:w="9814" w:type="dxa"/>
            <w:gridSpan w:val="2"/>
            <w:shd w:val="clear" w:color="auto" w:fill="FFF2CC"/>
            <w:vAlign w:val="center"/>
            <w:hideMark/>
          </w:tcPr>
          <w:p w14:paraId="135A5827" w14:textId="77777777" w:rsidR="008C3358" w:rsidRPr="008C3358" w:rsidRDefault="008C3358" w:rsidP="000313F6">
            <w:pPr>
              <w:spacing w:before="60" w:after="60" w:line="240" w:lineRule="auto"/>
              <w:rPr>
                <w:rFonts w:ascii="Times New Roman" w:hAnsi="Times New Roman"/>
                <w:b/>
                <w:color w:val="002060"/>
                <w:sz w:val="20"/>
                <w:szCs w:val="20"/>
                <w:lang w:val="sr-Cyrl-RS"/>
              </w:rPr>
            </w:pPr>
            <w:r w:rsidRPr="008C3358">
              <w:rPr>
                <w:rFonts w:ascii="Times New Roman" w:hAnsi="Times New Roman"/>
                <w:b/>
                <w:color w:val="002060"/>
                <w:sz w:val="20"/>
                <w:szCs w:val="20"/>
                <w:lang w:val="sr-Cyrl-RS"/>
              </w:rPr>
              <w:t>Мера: 2.3 Подизање нивоа безбедности саобраћаја постављањем хоризонталне и вертикалне сигнализације</w:t>
            </w:r>
          </w:p>
        </w:tc>
      </w:tr>
      <w:tr w:rsidR="008C3358" w14:paraId="1B3D060A" w14:textId="77777777" w:rsidTr="006A6F62">
        <w:trPr>
          <w:trHeight w:val="1160"/>
        </w:trPr>
        <w:tc>
          <w:tcPr>
            <w:tcW w:w="9814" w:type="dxa"/>
            <w:gridSpan w:val="2"/>
          </w:tcPr>
          <w:p w14:paraId="3F7C3654" w14:textId="4A36C9FD" w:rsidR="008C3358" w:rsidRPr="00C40E06" w:rsidRDefault="00C07AD5" w:rsidP="000313F6">
            <w:pPr>
              <w:spacing w:before="60" w:after="60" w:line="240" w:lineRule="auto"/>
              <w:jc w:val="both"/>
              <w:rPr>
                <w:rFonts w:ascii="Times New Roman" w:hAnsi="Times New Roman"/>
                <w:bCs/>
                <w:sz w:val="20"/>
                <w:szCs w:val="20"/>
                <w:lang w:val="sr-Latn-RS"/>
              </w:rPr>
            </w:pPr>
            <w:r w:rsidRPr="00C07AD5">
              <w:rPr>
                <w:rFonts w:ascii="Times New Roman" w:hAnsi="Times New Roman"/>
                <w:bCs/>
                <w:color w:val="002465"/>
                <w:sz w:val="20"/>
                <w:szCs w:val="20"/>
                <w:lang w:val="sr-Cyrl-RS"/>
              </w:rPr>
              <w:lastRenderedPageBreak/>
              <w:t>Стање хоризонталне и вертикалне сигнализације на територији општине Лајковац</w:t>
            </w:r>
            <w:r>
              <w:rPr>
                <w:rFonts w:ascii="Times New Roman" w:hAnsi="Times New Roman"/>
                <w:bCs/>
                <w:color w:val="002465"/>
                <w:sz w:val="20"/>
                <w:szCs w:val="20"/>
                <w:lang w:val="sr-Cyrl-RS"/>
              </w:rPr>
              <w:t xml:space="preserve"> је задовољавајуће али је неопходно континуирано одржавање и допуњавање. </w:t>
            </w:r>
          </w:p>
        </w:tc>
      </w:tr>
      <w:tr w:rsidR="008C3358" w14:paraId="3C7FD4DF" w14:textId="77777777" w:rsidTr="00930AE4">
        <w:trPr>
          <w:trHeight w:val="351"/>
        </w:trPr>
        <w:tc>
          <w:tcPr>
            <w:tcW w:w="4496" w:type="dxa"/>
            <w:hideMark/>
          </w:tcPr>
          <w:p w14:paraId="0F1D7917" w14:textId="77777777" w:rsidR="008C3358" w:rsidRDefault="008C3358" w:rsidP="000313F6">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18" w:type="dxa"/>
          </w:tcPr>
          <w:p w14:paraId="78BB1775" w14:textId="13900785" w:rsidR="008C3358" w:rsidRPr="00A63D51" w:rsidRDefault="00CC619E" w:rsidP="000313F6">
            <w:pPr>
              <w:spacing w:before="60" w:after="60" w:line="240" w:lineRule="auto"/>
              <w:rPr>
                <w:rFonts w:ascii="Times New Roman" w:hAnsi="Times New Roman"/>
                <w:bCs/>
                <w:color w:val="FF0000"/>
                <w:sz w:val="20"/>
                <w:szCs w:val="20"/>
                <w:lang w:val="sr-Cyrl-RS"/>
              </w:rPr>
            </w:pPr>
            <w:r w:rsidRPr="00A63D51">
              <w:rPr>
                <w:rFonts w:ascii="Times New Roman" w:hAnsi="Times New Roman"/>
                <w:bCs/>
                <w:color w:val="1F3864" w:themeColor="accent1" w:themeShade="80"/>
                <w:sz w:val="20"/>
                <w:szCs w:val="20"/>
                <w:lang w:val="sr-Latn-RS"/>
              </w:rPr>
              <w:t>25</w:t>
            </w:r>
            <w:r w:rsidR="00DC17ED" w:rsidRPr="00A63D51">
              <w:rPr>
                <w:rFonts w:ascii="Times New Roman" w:hAnsi="Times New Roman"/>
                <w:bCs/>
                <w:color w:val="1F3864" w:themeColor="accent1" w:themeShade="80"/>
                <w:sz w:val="20"/>
                <w:szCs w:val="20"/>
                <w:lang w:val="sr-Cyrl-RS"/>
              </w:rPr>
              <w:t>.000.000</w:t>
            </w:r>
            <w:r w:rsidR="00A63D51" w:rsidRPr="00A63D51">
              <w:rPr>
                <w:rFonts w:ascii="Times New Roman" w:hAnsi="Times New Roman"/>
                <w:bCs/>
                <w:color w:val="1F3864" w:themeColor="accent1" w:themeShade="80"/>
                <w:sz w:val="20"/>
                <w:szCs w:val="20"/>
                <w:lang w:val="sr-Cyrl-RS"/>
              </w:rPr>
              <w:t>,00</w:t>
            </w:r>
            <w:r w:rsidR="00647626">
              <w:rPr>
                <w:rFonts w:ascii="Times New Roman" w:hAnsi="Times New Roman"/>
                <w:bCs/>
                <w:color w:val="1F3864" w:themeColor="accent1" w:themeShade="80"/>
                <w:sz w:val="20"/>
                <w:szCs w:val="20"/>
                <w:lang w:val="sr-Cyrl-RS"/>
              </w:rPr>
              <w:t xml:space="preserve"> рсд</w:t>
            </w:r>
          </w:p>
        </w:tc>
      </w:tr>
      <w:tr w:rsidR="008C3358" w14:paraId="7A0177E0" w14:textId="77777777" w:rsidTr="00930AE4">
        <w:trPr>
          <w:trHeight w:val="351"/>
        </w:trPr>
        <w:tc>
          <w:tcPr>
            <w:tcW w:w="4496" w:type="dxa"/>
            <w:hideMark/>
          </w:tcPr>
          <w:p w14:paraId="0F16421C" w14:textId="77777777" w:rsidR="008C3358" w:rsidRDefault="008C3358" w:rsidP="000313F6">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318" w:type="dxa"/>
          </w:tcPr>
          <w:p w14:paraId="63F2F081" w14:textId="7EB64C40" w:rsidR="008C3358" w:rsidRPr="00A31F8A" w:rsidRDefault="00DC17ED" w:rsidP="000313F6">
            <w:pPr>
              <w:spacing w:before="60" w:after="60" w:line="240" w:lineRule="auto"/>
              <w:rPr>
                <w:rFonts w:ascii="Times New Roman" w:hAnsi="Times New Roman"/>
                <w:bCs/>
                <w:color w:val="FF0000"/>
                <w:sz w:val="20"/>
                <w:szCs w:val="20"/>
                <w:lang w:val="sr-Cyrl-RS"/>
              </w:rPr>
            </w:pPr>
            <w:r w:rsidRPr="00A31F8A">
              <w:rPr>
                <w:rFonts w:ascii="Times New Roman" w:hAnsi="Times New Roman"/>
                <w:bCs/>
                <w:color w:val="00204F"/>
                <w:sz w:val="20"/>
                <w:szCs w:val="20"/>
                <w:lang w:val="sr-Cyrl-RS"/>
              </w:rPr>
              <w:t>Агенција за безбедност саобраћаја/буџет</w:t>
            </w:r>
            <w:r w:rsidR="00DD2658">
              <w:rPr>
                <w:rFonts w:ascii="Times New Roman" w:hAnsi="Times New Roman"/>
                <w:bCs/>
                <w:color w:val="00204F"/>
                <w:sz w:val="20"/>
                <w:szCs w:val="20"/>
                <w:lang w:val="sr-Cyrl-RS"/>
              </w:rPr>
              <w:t xml:space="preserve"> Општине</w:t>
            </w:r>
          </w:p>
        </w:tc>
      </w:tr>
      <w:tr w:rsidR="008C3358" w14:paraId="1CBBB8FD" w14:textId="77777777" w:rsidTr="00930AE4">
        <w:trPr>
          <w:trHeight w:val="351"/>
        </w:trPr>
        <w:tc>
          <w:tcPr>
            <w:tcW w:w="4496" w:type="dxa"/>
            <w:hideMark/>
          </w:tcPr>
          <w:p w14:paraId="2560C59C" w14:textId="77777777" w:rsidR="008C3358" w:rsidRDefault="008C3358" w:rsidP="000313F6">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18" w:type="dxa"/>
          </w:tcPr>
          <w:p w14:paraId="0C89C79E" w14:textId="0C95CB9E" w:rsidR="008C3358" w:rsidRPr="00A31F8A" w:rsidRDefault="00A31F8A" w:rsidP="000313F6">
            <w:pPr>
              <w:spacing w:before="60" w:after="60" w:line="240" w:lineRule="auto"/>
              <w:rPr>
                <w:rFonts w:ascii="Times New Roman" w:hAnsi="Times New Roman"/>
                <w:bCs/>
                <w:color w:val="FF0000"/>
                <w:sz w:val="20"/>
                <w:szCs w:val="20"/>
                <w:lang w:val="sr-Cyrl-RS"/>
              </w:rPr>
            </w:pPr>
            <w:r w:rsidRPr="00A31F8A">
              <w:rPr>
                <w:rFonts w:ascii="Times New Roman" w:hAnsi="Times New Roman"/>
                <w:bCs/>
                <w:color w:val="00204F"/>
                <w:sz w:val="20"/>
                <w:szCs w:val="20"/>
                <w:lang w:val="sr-Cyrl-RS"/>
              </w:rPr>
              <w:t>Општина Лајковац Општинска управа</w:t>
            </w:r>
          </w:p>
        </w:tc>
      </w:tr>
      <w:tr w:rsidR="008C3358" w14:paraId="6EE96A75" w14:textId="77777777" w:rsidTr="00930AE4">
        <w:trPr>
          <w:trHeight w:val="351"/>
        </w:trPr>
        <w:tc>
          <w:tcPr>
            <w:tcW w:w="4496" w:type="dxa"/>
            <w:hideMark/>
          </w:tcPr>
          <w:p w14:paraId="68B48B6A" w14:textId="77777777" w:rsidR="008C3358" w:rsidRDefault="008C3358" w:rsidP="000313F6">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18" w:type="dxa"/>
          </w:tcPr>
          <w:p w14:paraId="7155429D" w14:textId="0455FCBB" w:rsidR="008C3358" w:rsidRPr="00A31F8A" w:rsidRDefault="00DC17ED" w:rsidP="000313F6">
            <w:pPr>
              <w:spacing w:before="60" w:after="60" w:line="240" w:lineRule="auto"/>
              <w:rPr>
                <w:rFonts w:ascii="Times New Roman" w:hAnsi="Times New Roman"/>
                <w:bCs/>
                <w:color w:val="FF0000"/>
                <w:sz w:val="20"/>
                <w:szCs w:val="20"/>
                <w:lang w:val="sr-Cyrl-RS"/>
              </w:rPr>
            </w:pPr>
            <w:r w:rsidRPr="00A31F8A">
              <w:rPr>
                <w:rFonts w:ascii="Times New Roman" w:hAnsi="Times New Roman"/>
                <w:bCs/>
                <w:color w:val="00204F"/>
                <w:sz w:val="20"/>
                <w:szCs w:val="20"/>
                <w:lang w:val="sr-Cyrl-RS"/>
              </w:rPr>
              <w:t>континуирано</w:t>
            </w:r>
          </w:p>
        </w:tc>
      </w:tr>
      <w:tr w:rsidR="008C3358" w14:paraId="797D2FF3" w14:textId="77777777" w:rsidTr="00930AE4">
        <w:trPr>
          <w:trHeight w:val="444"/>
        </w:trPr>
        <w:tc>
          <w:tcPr>
            <w:tcW w:w="9814" w:type="dxa"/>
            <w:gridSpan w:val="2"/>
            <w:shd w:val="clear" w:color="auto" w:fill="FFF2CC"/>
            <w:vAlign w:val="center"/>
            <w:hideMark/>
          </w:tcPr>
          <w:p w14:paraId="0BA5FA3A" w14:textId="77777777" w:rsidR="008C3358" w:rsidRDefault="008C3358" w:rsidP="000313F6">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Мера: 2.4 Изградња локалне путне мреже</w:t>
            </w:r>
          </w:p>
        </w:tc>
      </w:tr>
      <w:tr w:rsidR="008C3358" w14:paraId="30A95692" w14:textId="77777777" w:rsidTr="00930AE4">
        <w:trPr>
          <w:trHeight w:val="635"/>
        </w:trPr>
        <w:tc>
          <w:tcPr>
            <w:tcW w:w="9814" w:type="dxa"/>
            <w:gridSpan w:val="2"/>
            <w:hideMark/>
          </w:tcPr>
          <w:p w14:paraId="52A575E9" w14:textId="77777777" w:rsidR="008C3358" w:rsidRDefault="008C3358" w:rsidP="000313F6">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Експлоатација рударског басена Колубара поред реконструкције постојећих условиће и изградњу потпуно нових саобраћајница на територији општине Лајковац.</w:t>
            </w:r>
          </w:p>
        </w:tc>
      </w:tr>
      <w:tr w:rsidR="008C3358" w14:paraId="0CEFE555" w14:textId="77777777" w:rsidTr="00930AE4">
        <w:trPr>
          <w:trHeight w:val="351"/>
        </w:trPr>
        <w:tc>
          <w:tcPr>
            <w:tcW w:w="4496" w:type="dxa"/>
            <w:hideMark/>
          </w:tcPr>
          <w:p w14:paraId="6B6ADA3B" w14:textId="77777777" w:rsidR="008C3358" w:rsidRDefault="008C3358" w:rsidP="000313F6">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18" w:type="dxa"/>
            <w:hideMark/>
          </w:tcPr>
          <w:p w14:paraId="7D42F64D" w14:textId="2F6E515A" w:rsidR="008C3358" w:rsidRDefault="003E1F18" w:rsidP="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Latn-RS"/>
              </w:rPr>
              <w:t>250</w:t>
            </w:r>
            <w:r w:rsidR="008C3358">
              <w:rPr>
                <w:rFonts w:ascii="Times New Roman" w:hAnsi="Times New Roman"/>
                <w:color w:val="002060"/>
                <w:sz w:val="20"/>
                <w:szCs w:val="20"/>
                <w:lang w:val="sr-Cyrl-RS"/>
              </w:rPr>
              <w:t>.000.000</w:t>
            </w:r>
            <w:r w:rsidR="00920DA9">
              <w:rPr>
                <w:rFonts w:ascii="Times New Roman" w:hAnsi="Times New Roman"/>
                <w:color w:val="002060"/>
                <w:sz w:val="20"/>
                <w:szCs w:val="20"/>
                <w:lang w:val="sr-Cyrl-RS"/>
              </w:rPr>
              <w:t xml:space="preserve">,00 </w:t>
            </w:r>
            <w:r w:rsidR="00647626">
              <w:rPr>
                <w:rFonts w:ascii="Times New Roman" w:hAnsi="Times New Roman"/>
                <w:color w:val="002060"/>
                <w:sz w:val="20"/>
                <w:szCs w:val="20"/>
                <w:lang w:val="sr-Cyrl-RS"/>
              </w:rPr>
              <w:t>рсд</w:t>
            </w:r>
          </w:p>
        </w:tc>
      </w:tr>
      <w:tr w:rsidR="008C3358" w14:paraId="6E496EA9" w14:textId="77777777" w:rsidTr="00930AE4">
        <w:trPr>
          <w:trHeight w:val="351"/>
        </w:trPr>
        <w:tc>
          <w:tcPr>
            <w:tcW w:w="4496" w:type="dxa"/>
            <w:hideMark/>
          </w:tcPr>
          <w:p w14:paraId="6A3D9D02" w14:textId="13801B0A" w:rsidR="008C3358" w:rsidRDefault="008C3358" w:rsidP="000313F6">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18" w:type="dxa"/>
          </w:tcPr>
          <w:p w14:paraId="58BD393B" w14:textId="327988A1" w:rsidR="008C3358" w:rsidRPr="0045252F" w:rsidRDefault="00920DA9" w:rsidP="000313F6">
            <w:pPr>
              <w:spacing w:before="60" w:after="60" w:line="240" w:lineRule="auto"/>
              <w:rPr>
                <w:rFonts w:ascii="Times New Roman" w:hAnsi="Times New Roman"/>
                <w:color w:val="002060"/>
                <w:sz w:val="20"/>
                <w:szCs w:val="20"/>
                <w:lang w:val="sr-Latn-RS"/>
              </w:rPr>
            </w:pPr>
            <w:r>
              <w:rPr>
                <w:rFonts w:ascii="Times New Roman" w:hAnsi="Times New Roman"/>
                <w:color w:val="002060"/>
                <w:sz w:val="20"/>
                <w:szCs w:val="20"/>
                <w:lang w:val="sr-Cyrl-RS"/>
              </w:rPr>
              <w:t>Буџет Општине</w:t>
            </w:r>
          </w:p>
        </w:tc>
      </w:tr>
      <w:tr w:rsidR="008C3358" w14:paraId="5A9DC16B" w14:textId="77777777" w:rsidTr="00930AE4">
        <w:trPr>
          <w:trHeight w:val="351"/>
        </w:trPr>
        <w:tc>
          <w:tcPr>
            <w:tcW w:w="4496" w:type="dxa"/>
            <w:hideMark/>
          </w:tcPr>
          <w:p w14:paraId="12274E9F" w14:textId="77777777" w:rsidR="008C3358" w:rsidRDefault="008C3358" w:rsidP="000313F6">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18" w:type="dxa"/>
            <w:hideMark/>
          </w:tcPr>
          <w:p w14:paraId="08FFDBBE" w14:textId="6147C40C" w:rsidR="008C3358" w:rsidRDefault="008C3358" w:rsidP="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w:t>
            </w:r>
            <w:r w:rsidR="00A31F8A">
              <w:rPr>
                <w:rFonts w:ascii="Times New Roman" w:hAnsi="Times New Roman"/>
                <w:color w:val="002060"/>
                <w:sz w:val="20"/>
                <w:szCs w:val="20"/>
                <w:lang w:val="sr-Cyrl-RS"/>
              </w:rPr>
              <w:t xml:space="preserve"> </w:t>
            </w:r>
            <w:r w:rsidR="00A31F8A" w:rsidRPr="00A31F8A">
              <w:rPr>
                <w:rFonts w:ascii="Times New Roman" w:hAnsi="Times New Roman"/>
                <w:bCs/>
                <w:color w:val="00204F"/>
                <w:sz w:val="20"/>
                <w:szCs w:val="20"/>
                <w:lang w:val="sr-Cyrl-RS"/>
              </w:rPr>
              <w:t>Општинска управа</w:t>
            </w:r>
          </w:p>
        </w:tc>
      </w:tr>
      <w:tr w:rsidR="008C3358" w14:paraId="64CAA51E" w14:textId="77777777" w:rsidTr="00930AE4">
        <w:trPr>
          <w:trHeight w:val="351"/>
        </w:trPr>
        <w:tc>
          <w:tcPr>
            <w:tcW w:w="4496" w:type="dxa"/>
            <w:hideMark/>
          </w:tcPr>
          <w:p w14:paraId="711204F4" w14:textId="77777777" w:rsidR="008C3358" w:rsidRDefault="008C3358" w:rsidP="000313F6">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18" w:type="dxa"/>
            <w:hideMark/>
          </w:tcPr>
          <w:p w14:paraId="5B54F1BC" w14:textId="04745E4A" w:rsidR="008C3358" w:rsidRDefault="008C3358" w:rsidP="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Средњорочн</w:t>
            </w:r>
            <w:r w:rsidR="0095409D">
              <w:rPr>
                <w:rFonts w:ascii="Times New Roman" w:hAnsi="Times New Roman"/>
                <w:color w:val="002060"/>
                <w:sz w:val="20"/>
                <w:szCs w:val="20"/>
                <w:lang w:val="sr-Cyrl-RS"/>
              </w:rPr>
              <w:t>о</w:t>
            </w:r>
          </w:p>
        </w:tc>
      </w:tr>
      <w:tr w:rsidR="008C3358" w14:paraId="5FA3301D" w14:textId="77777777" w:rsidTr="00930AE4">
        <w:trPr>
          <w:trHeight w:val="481"/>
        </w:trPr>
        <w:tc>
          <w:tcPr>
            <w:tcW w:w="9814" w:type="dxa"/>
            <w:gridSpan w:val="2"/>
            <w:shd w:val="clear" w:color="auto" w:fill="FFF2CC"/>
            <w:vAlign w:val="center"/>
            <w:hideMark/>
          </w:tcPr>
          <w:p w14:paraId="4D2D5859" w14:textId="64B3FCCC" w:rsidR="008C3358" w:rsidRDefault="008C3358" w:rsidP="000313F6">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Мера: 2.5 Изградња тротоара</w:t>
            </w:r>
            <w:r w:rsidR="00E53B06">
              <w:rPr>
                <w:rFonts w:ascii="Times New Roman" w:hAnsi="Times New Roman"/>
                <w:b/>
                <w:color w:val="002060"/>
                <w:sz w:val="20"/>
                <w:szCs w:val="20"/>
                <w:lang w:val="sr-Cyrl-RS"/>
              </w:rPr>
              <w:t xml:space="preserve">, </w:t>
            </w:r>
            <w:r>
              <w:rPr>
                <w:rFonts w:ascii="Times New Roman" w:hAnsi="Times New Roman"/>
                <w:b/>
                <w:color w:val="002060"/>
                <w:sz w:val="20"/>
                <w:szCs w:val="20"/>
                <w:lang w:val="sr-Cyrl-RS"/>
              </w:rPr>
              <w:t xml:space="preserve">пешачких </w:t>
            </w:r>
            <w:r w:rsidR="00E53B06">
              <w:rPr>
                <w:rFonts w:ascii="Times New Roman" w:hAnsi="Times New Roman"/>
                <w:b/>
                <w:color w:val="002060"/>
                <w:sz w:val="20"/>
                <w:szCs w:val="20"/>
                <w:lang w:val="sr-Cyrl-RS"/>
              </w:rPr>
              <w:t xml:space="preserve">и бициклистичких </w:t>
            </w:r>
            <w:r>
              <w:rPr>
                <w:rFonts w:ascii="Times New Roman" w:hAnsi="Times New Roman"/>
                <w:b/>
                <w:color w:val="002060"/>
                <w:sz w:val="20"/>
                <w:szCs w:val="20"/>
                <w:lang w:val="sr-Cyrl-RS"/>
              </w:rPr>
              <w:t>стаза на територији општине Лајковац</w:t>
            </w:r>
          </w:p>
        </w:tc>
      </w:tr>
      <w:tr w:rsidR="008C3358" w14:paraId="5F936BD4" w14:textId="77777777" w:rsidTr="00930AE4">
        <w:trPr>
          <w:trHeight w:val="1865"/>
        </w:trPr>
        <w:tc>
          <w:tcPr>
            <w:tcW w:w="9814" w:type="dxa"/>
            <w:gridSpan w:val="2"/>
            <w:hideMark/>
          </w:tcPr>
          <w:p w14:paraId="1279A3F3" w14:textId="77777777" w:rsidR="008C3358" w:rsidRDefault="008C3358" w:rsidP="000313F6">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Неопходно је извршити усклађивање са законским одредбама у делу где се наводи потреба за  изградњом тротоара на свим деоницама где су државни путеви. Такође, пешачке стазе је потребно трасирати у централним градским, насељским зонама и центрима заједнице села тако да повезују јавне садржаје којима гравитира највећи број грађана. Постојеће стазе се задржавају и по потреби проширују на местима где је то могуће. За потребе бициклистичке руте погодни су правци општинских путева али се могу искористити и погодни некатегорисани путеви. Бициклистички саобраћај је потребно додатно развијати јер умањује негативне ефекте осталих видова саобраћаја.</w:t>
            </w:r>
          </w:p>
        </w:tc>
      </w:tr>
      <w:tr w:rsidR="008C3358" w14:paraId="2D2829D3" w14:textId="77777777" w:rsidTr="00930AE4">
        <w:trPr>
          <w:trHeight w:val="351"/>
        </w:trPr>
        <w:tc>
          <w:tcPr>
            <w:tcW w:w="4496" w:type="dxa"/>
            <w:hideMark/>
          </w:tcPr>
          <w:p w14:paraId="359C99F4" w14:textId="77777777" w:rsidR="008C3358" w:rsidRDefault="008C3358" w:rsidP="000313F6">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18" w:type="dxa"/>
            <w:hideMark/>
          </w:tcPr>
          <w:p w14:paraId="53CAFBBB" w14:textId="2C3DBB24" w:rsidR="008C3358" w:rsidRDefault="008C3358" w:rsidP="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50.000.000</w:t>
            </w:r>
            <w:r w:rsidR="0095409D">
              <w:rPr>
                <w:rFonts w:ascii="Times New Roman" w:hAnsi="Times New Roman"/>
                <w:color w:val="002060"/>
                <w:sz w:val="20"/>
                <w:szCs w:val="20"/>
                <w:lang w:val="sr-Cyrl-RS"/>
              </w:rPr>
              <w:t xml:space="preserve">,00 </w:t>
            </w:r>
            <w:r w:rsidR="00647626">
              <w:rPr>
                <w:rFonts w:ascii="Times New Roman" w:hAnsi="Times New Roman"/>
                <w:color w:val="002060"/>
                <w:sz w:val="20"/>
                <w:szCs w:val="20"/>
                <w:lang w:val="sr-Cyrl-RS"/>
              </w:rPr>
              <w:t>рсд</w:t>
            </w:r>
          </w:p>
        </w:tc>
      </w:tr>
      <w:tr w:rsidR="008C3358" w14:paraId="1F4F4ED1" w14:textId="77777777" w:rsidTr="00930AE4">
        <w:trPr>
          <w:trHeight w:val="351"/>
        </w:trPr>
        <w:tc>
          <w:tcPr>
            <w:tcW w:w="4496" w:type="dxa"/>
            <w:hideMark/>
          </w:tcPr>
          <w:p w14:paraId="78D944E9" w14:textId="2C04F27B" w:rsidR="008C3358" w:rsidRDefault="008C3358" w:rsidP="000313F6">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18" w:type="dxa"/>
          </w:tcPr>
          <w:p w14:paraId="4235A6DD" w14:textId="1A01EF0A" w:rsidR="008C3358" w:rsidRDefault="0095409D" w:rsidP="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Општине/донације</w:t>
            </w:r>
          </w:p>
        </w:tc>
      </w:tr>
      <w:tr w:rsidR="008C3358" w14:paraId="2C76F1BF" w14:textId="77777777" w:rsidTr="00930AE4">
        <w:trPr>
          <w:trHeight w:val="351"/>
        </w:trPr>
        <w:tc>
          <w:tcPr>
            <w:tcW w:w="4496" w:type="dxa"/>
            <w:hideMark/>
          </w:tcPr>
          <w:p w14:paraId="408F7C4C" w14:textId="77777777" w:rsidR="008C3358" w:rsidRDefault="008C3358" w:rsidP="000313F6">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18" w:type="dxa"/>
            <w:hideMark/>
          </w:tcPr>
          <w:p w14:paraId="5BA03750" w14:textId="53153476" w:rsidR="008C3358" w:rsidRDefault="008C3358" w:rsidP="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w:t>
            </w:r>
            <w:r w:rsidR="00A31F8A">
              <w:rPr>
                <w:rFonts w:ascii="Times New Roman" w:hAnsi="Times New Roman"/>
                <w:color w:val="002060"/>
                <w:sz w:val="20"/>
                <w:szCs w:val="20"/>
                <w:lang w:val="sr-Cyrl-RS"/>
              </w:rPr>
              <w:t xml:space="preserve"> </w:t>
            </w:r>
            <w:r w:rsidR="00A31F8A" w:rsidRPr="00A31F8A">
              <w:rPr>
                <w:rFonts w:ascii="Times New Roman" w:hAnsi="Times New Roman"/>
                <w:bCs/>
                <w:color w:val="00204F"/>
                <w:sz w:val="20"/>
                <w:szCs w:val="20"/>
                <w:lang w:val="sr-Cyrl-RS"/>
              </w:rPr>
              <w:t>Општинска управа</w:t>
            </w:r>
          </w:p>
        </w:tc>
      </w:tr>
      <w:tr w:rsidR="008C3358" w14:paraId="5791F349" w14:textId="77777777" w:rsidTr="00930AE4">
        <w:trPr>
          <w:trHeight w:val="351"/>
        </w:trPr>
        <w:tc>
          <w:tcPr>
            <w:tcW w:w="4496" w:type="dxa"/>
            <w:hideMark/>
          </w:tcPr>
          <w:p w14:paraId="6A2505A0" w14:textId="582CDAB5" w:rsidR="008C3358" w:rsidRDefault="008C3358" w:rsidP="000313F6">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18" w:type="dxa"/>
          </w:tcPr>
          <w:p w14:paraId="2955B1C7" w14:textId="08D6FA31" w:rsidR="008C3358" w:rsidRDefault="0095409D" w:rsidP="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Континуирано</w:t>
            </w:r>
          </w:p>
        </w:tc>
      </w:tr>
    </w:tbl>
    <w:p w14:paraId="0DF5B21C" w14:textId="0D5131E6" w:rsidR="008C3358" w:rsidRDefault="008C3358" w:rsidP="00080FC2">
      <w:pPr>
        <w:spacing w:after="200"/>
        <w:jc w:val="both"/>
        <w:rPr>
          <w:rFonts w:ascii="Times New Roman" w:hAnsi="Times New Roman"/>
          <w:sz w:val="24"/>
          <w:szCs w:val="24"/>
          <w:lang w:val="sr-Cyrl-RS"/>
        </w:rPr>
      </w:pPr>
    </w:p>
    <w:p w14:paraId="22C82A04" w14:textId="77777777" w:rsidR="0083176B" w:rsidRDefault="0083176B" w:rsidP="00080FC2">
      <w:pPr>
        <w:spacing w:after="200"/>
        <w:jc w:val="both"/>
        <w:rPr>
          <w:rFonts w:ascii="Times New Roman" w:hAnsi="Times New Roman"/>
          <w:sz w:val="24"/>
          <w:szCs w:val="24"/>
          <w:lang w:val="sr-Cyrl-RS"/>
        </w:rPr>
      </w:pPr>
    </w:p>
    <w:p w14:paraId="560A8007" w14:textId="77777777" w:rsidR="0083176B" w:rsidRDefault="0083176B" w:rsidP="00080FC2">
      <w:pPr>
        <w:spacing w:after="200"/>
        <w:jc w:val="both"/>
        <w:rPr>
          <w:rFonts w:ascii="Times New Roman" w:hAnsi="Times New Roman"/>
          <w:sz w:val="24"/>
          <w:szCs w:val="24"/>
          <w:lang w:val="sr-Cyrl-RS"/>
        </w:rPr>
      </w:pPr>
    </w:p>
    <w:p w14:paraId="4DC59260" w14:textId="77777777" w:rsidR="0083176B" w:rsidRDefault="0083176B" w:rsidP="00080FC2">
      <w:pPr>
        <w:spacing w:after="200"/>
        <w:jc w:val="both"/>
        <w:rPr>
          <w:rFonts w:ascii="Times New Roman" w:hAnsi="Times New Roman"/>
          <w:sz w:val="24"/>
          <w:szCs w:val="24"/>
          <w:lang w:val="sr-Cyrl-RS"/>
        </w:rPr>
      </w:pPr>
    </w:p>
    <w:p w14:paraId="5D260663" w14:textId="77777777" w:rsidR="0083176B" w:rsidRDefault="0083176B" w:rsidP="00080FC2">
      <w:pPr>
        <w:spacing w:after="200"/>
        <w:jc w:val="both"/>
        <w:rPr>
          <w:rFonts w:ascii="Times New Roman" w:hAnsi="Times New Roman"/>
          <w:sz w:val="24"/>
          <w:szCs w:val="24"/>
          <w:lang w:val="sr-Cyrl-RS"/>
        </w:rPr>
      </w:pPr>
    </w:p>
    <w:p w14:paraId="24432D48" w14:textId="77777777" w:rsidR="006A6F62" w:rsidRDefault="006A6F62" w:rsidP="00080FC2">
      <w:pPr>
        <w:spacing w:after="200"/>
        <w:jc w:val="both"/>
        <w:rPr>
          <w:rFonts w:ascii="Times New Roman" w:hAnsi="Times New Roman"/>
          <w:sz w:val="24"/>
          <w:szCs w:val="24"/>
          <w:lang w:val="sr-Cyrl-RS"/>
        </w:rPr>
      </w:pPr>
    </w:p>
    <w:p w14:paraId="13389645" w14:textId="77777777" w:rsidR="006A6F62" w:rsidRDefault="006A6F62" w:rsidP="00080FC2">
      <w:pPr>
        <w:spacing w:after="200"/>
        <w:jc w:val="both"/>
        <w:rPr>
          <w:rFonts w:ascii="Times New Roman" w:hAnsi="Times New Roman"/>
          <w:sz w:val="24"/>
          <w:szCs w:val="24"/>
          <w:lang w:val="sr-Cyrl-RS"/>
        </w:rPr>
      </w:pPr>
    </w:p>
    <w:p w14:paraId="430F1062" w14:textId="77777777" w:rsidR="0083176B" w:rsidRDefault="0083176B" w:rsidP="00080FC2">
      <w:pPr>
        <w:spacing w:after="200"/>
        <w:jc w:val="both"/>
        <w:rPr>
          <w:rFonts w:ascii="Times New Roman" w:hAnsi="Times New Roman"/>
          <w:sz w:val="24"/>
          <w:szCs w:val="24"/>
          <w:lang w:val="sr-Cyrl-RS"/>
        </w:rPr>
      </w:pPr>
    </w:p>
    <w:p w14:paraId="5E68DE7E" w14:textId="2F2ECFB3" w:rsidR="00541F53" w:rsidRPr="00930AE4" w:rsidRDefault="00541F53" w:rsidP="00541F53">
      <w:pPr>
        <w:shd w:val="clear" w:color="auto" w:fill="C45911" w:themeFill="accent2" w:themeFillShade="BF"/>
        <w:ind w:right="432"/>
        <w:rPr>
          <w:rFonts w:ascii="Times New Roman" w:hAnsi="Times New Roman"/>
          <w:b/>
          <w:color w:val="FFFFFF" w:themeColor="background1"/>
          <w:sz w:val="24"/>
          <w:szCs w:val="24"/>
          <w:lang w:val="sr-Cyrl-RS"/>
        </w:rPr>
      </w:pPr>
      <w:r w:rsidRPr="00930AE4">
        <w:rPr>
          <w:rFonts w:ascii="Times New Roman" w:hAnsi="Times New Roman"/>
          <w:b/>
          <w:color w:val="FFFFFF" w:themeColor="background1"/>
          <w:sz w:val="24"/>
          <w:szCs w:val="24"/>
          <w:lang w:val="sr-Cyrl-RS"/>
        </w:rPr>
        <w:lastRenderedPageBreak/>
        <w:t xml:space="preserve">Приоритетни циљ </w:t>
      </w:r>
      <w:r>
        <w:rPr>
          <w:rFonts w:ascii="Times New Roman" w:hAnsi="Times New Roman"/>
          <w:b/>
          <w:color w:val="FFFFFF" w:themeColor="background1"/>
          <w:sz w:val="24"/>
          <w:szCs w:val="24"/>
          <w:lang w:val="sr-Cyrl-RS"/>
        </w:rPr>
        <w:t>3</w:t>
      </w:r>
      <w:r w:rsidRPr="00930AE4">
        <w:rPr>
          <w:rFonts w:ascii="Times New Roman" w:hAnsi="Times New Roman"/>
          <w:b/>
          <w:color w:val="FFFFFF" w:themeColor="background1"/>
          <w:sz w:val="24"/>
          <w:szCs w:val="24"/>
          <w:lang w:val="sr-Cyrl-RS"/>
        </w:rPr>
        <w:t xml:space="preserve">: </w:t>
      </w:r>
      <w:r>
        <w:rPr>
          <w:rFonts w:ascii="Times New Roman" w:hAnsi="Times New Roman"/>
          <w:b/>
          <w:color w:val="FFFFFF" w:themeColor="background1"/>
          <w:sz w:val="24"/>
          <w:szCs w:val="24"/>
          <w:lang w:val="sr-Cyrl-RS"/>
        </w:rPr>
        <w:t>Урбанистичко уређење општине</w:t>
      </w:r>
    </w:p>
    <w:p w14:paraId="41A5E559" w14:textId="3B6C6208" w:rsidR="0083176B" w:rsidRPr="004C21B8" w:rsidRDefault="0083176B" w:rsidP="00080FC2">
      <w:pPr>
        <w:spacing w:after="200"/>
        <w:jc w:val="both"/>
        <w:rPr>
          <w:rFonts w:ascii="Times New Roman" w:hAnsi="Times New Roman"/>
          <w:color w:val="1F3864" w:themeColor="accent1" w:themeShade="80"/>
          <w:lang w:val="sr-Cyrl-RS"/>
        </w:rPr>
      </w:pPr>
      <w:r w:rsidRPr="007953CC">
        <w:rPr>
          <w:rFonts w:ascii="Times New Roman" w:hAnsi="Times New Roman"/>
          <w:color w:val="1F3864" w:themeColor="accent1" w:themeShade="80"/>
          <w:lang w:val="sr-Cyrl-RS"/>
        </w:rPr>
        <w:t>Урбанистичко планирање је генератор одрживог развоја. С тим у вези, исти мора пратити потребе</w:t>
      </w:r>
      <w:r w:rsidR="007953CC">
        <w:rPr>
          <w:rFonts w:ascii="Times New Roman" w:hAnsi="Times New Roman"/>
          <w:color w:val="1F3864" w:themeColor="accent1" w:themeShade="80"/>
          <w:lang w:val="sr-Cyrl-RS"/>
        </w:rPr>
        <w:t xml:space="preserve"> локалног становништва</w:t>
      </w:r>
      <w:r w:rsidRPr="007953CC">
        <w:rPr>
          <w:rFonts w:ascii="Times New Roman" w:hAnsi="Times New Roman"/>
          <w:color w:val="1F3864" w:themeColor="accent1" w:themeShade="80"/>
          <w:lang w:val="sr-Cyrl-RS"/>
        </w:rPr>
        <w:t xml:space="preserve"> </w:t>
      </w:r>
      <w:r w:rsidR="007953CC">
        <w:rPr>
          <w:rFonts w:ascii="Times New Roman" w:hAnsi="Times New Roman"/>
          <w:color w:val="1F3864" w:themeColor="accent1" w:themeShade="80"/>
          <w:lang w:val="sr-Cyrl-RS"/>
        </w:rPr>
        <w:t>и нове развојне правце.</w:t>
      </w:r>
      <w:r w:rsidR="006D4B21">
        <w:rPr>
          <w:rFonts w:ascii="Times New Roman" w:hAnsi="Times New Roman"/>
          <w:color w:val="1F3864" w:themeColor="accent1" w:themeShade="80"/>
          <w:lang w:val="sr-Latn-RS"/>
        </w:rPr>
        <w:t xml:space="preserve"> </w:t>
      </w:r>
      <w:r w:rsidR="0084375D">
        <w:rPr>
          <w:rFonts w:ascii="Times New Roman" w:hAnsi="Times New Roman"/>
          <w:color w:val="1F3864" w:themeColor="accent1" w:themeShade="80"/>
          <w:lang w:val="sr-Cyrl-RS"/>
        </w:rPr>
        <w:t>Правилним уређењем простора руше се комуникациони гепови јавног, цивилног и приватног сектора и стварају услови за кумулирање снага и боље позиционирање локалне самоуправе у окружењу.</w:t>
      </w:r>
    </w:p>
    <w:tbl>
      <w:tblP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5382"/>
      </w:tblGrid>
      <w:tr w:rsidR="0083176B" w14:paraId="5B475A85" w14:textId="77777777" w:rsidTr="00CA25EA">
        <w:trPr>
          <w:trHeight w:val="440"/>
        </w:trPr>
        <w:tc>
          <w:tcPr>
            <w:tcW w:w="9814" w:type="dxa"/>
            <w:gridSpan w:val="2"/>
            <w:shd w:val="clear" w:color="auto" w:fill="FFF2CC"/>
            <w:vAlign w:val="center"/>
            <w:hideMark/>
          </w:tcPr>
          <w:p w14:paraId="65391E2C" w14:textId="4171942A" w:rsidR="0083176B" w:rsidRDefault="0083176B" w:rsidP="00CA25E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 xml:space="preserve">Мера 3.1: </w:t>
            </w:r>
            <w:proofErr w:type="spellStart"/>
            <w:r w:rsidRPr="0083176B">
              <w:rPr>
                <w:rFonts w:ascii="Times New Roman" w:hAnsi="Times New Roman"/>
                <w:b/>
                <w:color w:val="002060"/>
                <w:sz w:val="20"/>
                <w:szCs w:val="20"/>
              </w:rPr>
              <w:t>Израд</w:t>
            </w:r>
            <w:proofErr w:type="spellEnd"/>
            <w:r w:rsidRPr="0083176B">
              <w:rPr>
                <w:rFonts w:ascii="Times New Roman" w:hAnsi="Times New Roman"/>
                <w:b/>
                <w:color w:val="002060"/>
                <w:sz w:val="20"/>
                <w:szCs w:val="20"/>
                <w:lang w:val="sr-Cyrl-RS"/>
              </w:rPr>
              <w:t>а</w:t>
            </w:r>
            <w:r w:rsidRPr="0083176B">
              <w:rPr>
                <w:rFonts w:ascii="Times New Roman" w:hAnsi="Times New Roman"/>
                <w:b/>
                <w:color w:val="002060"/>
                <w:sz w:val="20"/>
                <w:szCs w:val="20"/>
              </w:rPr>
              <w:t xml:space="preserve"> </w:t>
            </w:r>
            <w:proofErr w:type="spellStart"/>
            <w:r w:rsidRPr="0083176B">
              <w:rPr>
                <w:rFonts w:ascii="Times New Roman" w:hAnsi="Times New Roman"/>
                <w:b/>
                <w:color w:val="002060"/>
                <w:sz w:val="20"/>
                <w:szCs w:val="20"/>
              </w:rPr>
              <w:t>плана</w:t>
            </w:r>
            <w:proofErr w:type="spellEnd"/>
            <w:r w:rsidRPr="0083176B">
              <w:rPr>
                <w:rFonts w:ascii="Times New Roman" w:hAnsi="Times New Roman"/>
                <w:b/>
                <w:color w:val="002060"/>
                <w:sz w:val="20"/>
                <w:szCs w:val="20"/>
              </w:rPr>
              <w:t xml:space="preserve"> </w:t>
            </w:r>
            <w:proofErr w:type="spellStart"/>
            <w:r w:rsidRPr="0083176B">
              <w:rPr>
                <w:rFonts w:ascii="Times New Roman" w:hAnsi="Times New Roman"/>
                <w:b/>
                <w:color w:val="002060"/>
                <w:sz w:val="20"/>
                <w:szCs w:val="20"/>
              </w:rPr>
              <w:t>генералне</w:t>
            </w:r>
            <w:proofErr w:type="spellEnd"/>
            <w:r w:rsidRPr="0083176B">
              <w:rPr>
                <w:rFonts w:ascii="Times New Roman" w:hAnsi="Times New Roman"/>
                <w:b/>
                <w:color w:val="002060"/>
                <w:sz w:val="20"/>
                <w:szCs w:val="20"/>
              </w:rPr>
              <w:t xml:space="preserve"> </w:t>
            </w:r>
            <w:proofErr w:type="spellStart"/>
            <w:r w:rsidRPr="0083176B">
              <w:rPr>
                <w:rFonts w:ascii="Times New Roman" w:hAnsi="Times New Roman"/>
                <w:b/>
                <w:color w:val="002060"/>
                <w:sz w:val="20"/>
                <w:szCs w:val="20"/>
              </w:rPr>
              <w:t>регулације</w:t>
            </w:r>
            <w:proofErr w:type="spellEnd"/>
            <w:r w:rsidRPr="0083176B">
              <w:rPr>
                <w:rFonts w:ascii="Times New Roman" w:hAnsi="Times New Roman"/>
                <w:b/>
                <w:color w:val="002060"/>
                <w:sz w:val="20"/>
                <w:szCs w:val="20"/>
              </w:rPr>
              <w:t xml:space="preserve"> </w:t>
            </w:r>
            <w:proofErr w:type="spellStart"/>
            <w:r w:rsidRPr="0083176B">
              <w:rPr>
                <w:rFonts w:ascii="Times New Roman" w:hAnsi="Times New Roman"/>
                <w:b/>
                <w:color w:val="002060"/>
                <w:sz w:val="20"/>
                <w:szCs w:val="20"/>
              </w:rPr>
              <w:t>за</w:t>
            </w:r>
            <w:proofErr w:type="spellEnd"/>
            <w:r w:rsidRPr="0083176B">
              <w:rPr>
                <w:rFonts w:ascii="Times New Roman" w:hAnsi="Times New Roman"/>
                <w:b/>
                <w:color w:val="002060"/>
                <w:sz w:val="20"/>
                <w:szCs w:val="20"/>
              </w:rPr>
              <w:t xml:space="preserve"> </w:t>
            </w:r>
            <w:proofErr w:type="spellStart"/>
            <w:r w:rsidRPr="0083176B">
              <w:rPr>
                <w:rFonts w:ascii="Times New Roman" w:hAnsi="Times New Roman"/>
                <w:b/>
                <w:color w:val="002060"/>
                <w:sz w:val="20"/>
                <w:szCs w:val="20"/>
              </w:rPr>
              <w:t>насеље</w:t>
            </w:r>
            <w:proofErr w:type="spellEnd"/>
            <w:r w:rsidRPr="0083176B">
              <w:rPr>
                <w:rFonts w:ascii="Times New Roman" w:hAnsi="Times New Roman"/>
                <w:b/>
                <w:color w:val="002060"/>
                <w:sz w:val="20"/>
                <w:szCs w:val="20"/>
              </w:rPr>
              <w:t xml:space="preserve"> </w:t>
            </w:r>
            <w:proofErr w:type="spellStart"/>
            <w:r w:rsidRPr="0083176B">
              <w:rPr>
                <w:rFonts w:ascii="Times New Roman" w:hAnsi="Times New Roman"/>
                <w:b/>
                <w:color w:val="002060"/>
                <w:sz w:val="20"/>
                <w:szCs w:val="20"/>
              </w:rPr>
              <w:t>Јабучје</w:t>
            </w:r>
            <w:proofErr w:type="spellEnd"/>
            <w:r w:rsidRPr="0083176B">
              <w:rPr>
                <w:rFonts w:ascii="Times New Roman" w:hAnsi="Times New Roman"/>
                <w:b/>
                <w:color w:val="002060"/>
                <w:sz w:val="20"/>
                <w:szCs w:val="20"/>
              </w:rPr>
              <w:t> </w:t>
            </w:r>
          </w:p>
        </w:tc>
      </w:tr>
      <w:tr w:rsidR="0083176B" w14:paraId="54032C9B" w14:textId="77777777" w:rsidTr="00CA25EA">
        <w:trPr>
          <w:trHeight w:val="558"/>
        </w:trPr>
        <w:tc>
          <w:tcPr>
            <w:tcW w:w="9814" w:type="dxa"/>
            <w:gridSpan w:val="2"/>
            <w:hideMark/>
          </w:tcPr>
          <w:p w14:paraId="5B6886AB" w14:textId="45AA806C" w:rsidR="0083176B" w:rsidRDefault="006D4B21" w:rsidP="00CA25EA">
            <w:pPr>
              <w:spacing w:before="60" w:after="60" w:line="240" w:lineRule="auto"/>
              <w:jc w:val="both"/>
              <w:rPr>
                <w:rFonts w:ascii="Times New Roman" w:hAnsi="Times New Roman"/>
                <w:sz w:val="20"/>
                <w:szCs w:val="20"/>
                <w:lang w:val="sr-Cyrl-RS"/>
              </w:rPr>
            </w:pPr>
            <w:r>
              <w:rPr>
                <w:rFonts w:ascii="Times New Roman" w:hAnsi="Times New Roman"/>
                <w:color w:val="1F3864" w:themeColor="accent1" w:themeShade="80"/>
                <w:sz w:val="20"/>
                <w:szCs w:val="20"/>
                <w:lang w:val="sr-Cyrl-RS"/>
              </w:rPr>
              <w:t>Планско уређење насељеног места Јабучје је неопходан алат за равномеран и одржив раст и развој. Ка</w:t>
            </w:r>
            <w:r w:rsidR="00241CBB">
              <w:rPr>
                <w:rFonts w:ascii="Times New Roman" w:hAnsi="Times New Roman"/>
                <w:color w:val="1F3864" w:themeColor="accent1" w:themeShade="80"/>
                <w:sz w:val="20"/>
                <w:szCs w:val="20"/>
                <w:lang w:val="sr-Cyrl-RS"/>
              </w:rPr>
              <w:t>к</w:t>
            </w:r>
            <w:r>
              <w:rPr>
                <w:rFonts w:ascii="Times New Roman" w:hAnsi="Times New Roman"/>
                <w:color w:val="1F3864" w:themeColor="accent1" w:themeShade="80"/>
                <w:sz w:val="20"/>
                <w:szCs w:val="20"/>
                <w:lang w:val="sr-Cyrl-RS"/>
              </w:rPr>
              <w:t xml:space="preserve">о </w:t>
            </w:r>
            <w:r w:rsidR="00241CBB">
              <w:rPr>
                <w:rFonts w:ascii="Times New Roman" w:hAnsi="Times New Roman"/>
                <w:color w:val="1F3864" w:themeColor="accent1" w:themeShade="80"/>
                <w:sz w:val="20"/>
                <w:szCs w:val="20"/>
                <w:lang w:val="sr-Cyrl-RS"/>
              </w:rPr>
              <w:t xml:space="preserve">је исто обухваћено Просторним планом подручја експлоатације колубарског лигнитског басена, ширење копова поставља нове услове и правила градње. Изради урбанистичког </w:t>
            </w:r>
            <w:r w:rsidR="0084375D">
              <w:rPr>
                <w:rFonts w:ascii="Times New Roman" w:hAnsi="Times New Roman"/>
                <w:color w:val="1F3864" w:themeColor="accent1" w:themeShade="80"/>
                <w:sz w:val="20"/>
                <w:szCs w:val="20"/>
                <w:lang w:val="sr-Cyrl-RS"/>
              </w:rPr>
              <w:t>плана потребно је приступити имајући у виду како интерне тако и екстерне факторе уређења простора.</w:t>
            </w:r>
          </w:p>
        </w:tc>
      </w:tr>
      <w:tr w:rsidR="0083176B" w14:paraId="35B29FFA" w14:textId="77777777" w:rsidTr="00CA25EA">
        <w:trPr>
          <w:trHeight w:val="578"/>
        </w:trPr>
        <w:tc>
          <w:tcPr>
            <w:tcW w:w="4432" w:type="dxa"/>
            <w:hideMark/>
          </w:tcPr>
          <w:p w14:paraId="18D31206" w14:textId="77777777" w:rsidR="0083176B" w:rsidRDefault="0083176B" w:rsidP="00CA25E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81" w:type="dxa"/>
            <w:hideMark/>
          </w:tcPr>
          <w:p w14:paraId="7467303E" w14:textId="443F6133" w:rsidR="0083176B" w:rsidRDefault="0083176B" w:rsidP="00CA25E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12.000.000,00 рсд</w:t>
            </w:r>
          </w:p>
        </w:tc>
      </w:tr>
      <w:tr w:rsidR="0083176B" w14:paraId="66FB2CA0" w14:textId="77777777" w:rsidTr="00CA25EA">
        <w:trPr>
          <w:trHeight w:val="347"/>
        </w:trPr>
        <w:tc>
          <w:tcPr>
            <w:tcW w:w="4432" w:type="dxa"/>
            <w:hideMark/>
          </w:tcPr>
          <w:p w14:paraId="20B01190" w14:textId="77777777" w:rsidR="0083176B" w:rsidRDefault="0083176B" w:rsidP="00CA25E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81" w:type="dxa"/>
            <w:hideMark/>
          </w:tcPr>
          <w:p w14:paraId="1D9E8FB1" w14:textId="5C1E3383" w:rsidR="0083176B" w:rsidRDefault="0083176B" w:rsidP="00CA25E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 /донације</w:t>
            </w:r>
          </w:p>
        </w:tc>
      </w:tr>
      <w:tr w:rsidR="0083176B" w:rsidRPr="0045252F" w14:paraId="497CF315" w14:textId="77777777" w:rsidTr="00CA25EA">
        <w:trPr>
          <w:trHeight w:val="347"/>
        </w:trPr>
        <w:tc>
          <w:tcPr>
            <w:tcW w:w="4432" w:type="dxa"/>
            <w:hideMark/>
          </w:tcPr>
          <w:p w14:paraId="4CEBE039" w14:textId="77777777" w:rsidR="0083176B" w:rsidRDefault="0083176B" w:rsidP="00CA25EA">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81" w:type="dxa"/>
            <w:hideMark/>
          </w:tcPr>
          <w:p w14:paraId="1005CC58" w14:textId="3B0E1D49" w:rsidR="0083176B" w:rsidRPr="0045252F" w:rsidRDefault="0083176B" w:rsidP="00CA25EA">
            <w:pPr>
              <w:spacing w:before="60" w:after="60" w:line="240" w:lineRule="auto"/>
              <w:rPr>
                <w:rFonts w:ascii="Times New Roman" w:hAnsi="Times New Roman"/>
                <w:color w:val="002060"/>
                <w:sz w:val="20"/>
                <w:szCs w:val="20"/>
                <w:lang w:val="sr-Latn-RS"/>
              </w:rPr>
            </w:pPr>
            <w:r>
              <w:rPr>
                <w:rFonts w:ascii="Times New Roman" w:hAnsi="Times New Roman"/>
                <w:color w:val="002060"/>
                <w:sz w:val="20"/>
                <w:szCs w:val="20"/>
                <w:lang w:val="sr-Cyrl-RS"/>
              </w:rPr>
              <w:t>Општина Лајковац Општинска управа</w:t>
            </w:r>
          </w:p>
        </w:tc>
      </w:tr>
      <w:tr w:rsidR="0083176B" w14:paraId="2FF5975F" w14:textId="77777777" w:rsidTr="00CA25EA">
        <w:trPr>
          <w:trHeight w:val="347"/>
        </w:trPr>
        <w:tc>
          <w:tcPr>
            <w:tcW w:w="4432" w:type="dxa"/>
            <w:hideMark/>
          </w:tcPr>
          <w:p w14:paraId="59863F6C" w14:textId="77777777" w:rsidR="0083176B" w:rsidRDefault="0083176B" w:rsidP="00CA25E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81" w:type="dxa"/>
            <w:hideMark/>
          </w:tcPr>
          <w:p w14:paraId="0E3C076D" w14:textId="1121C081" w:rsidR="0083176B" w:rsidRDefault="0083176B" w:rsidP="00CA25EA">
            <w:pPr>
              <w:spacing w:before="60" w:after="60" w:line="240" w:lineRule="auto"/>
              <w:rPr>
                <w:rFonts w:ascii="Times New Roman" w:hAnsi="Times New Roman"/>
                <w:b/>
                <w:color w:val="002060"/>
                <w:sz w:val="20"/>
                <w:szCs w:val="20"/>
                <w:lang w:val="sr-Cyrl-RS"/>
              </w:rPr>
            </w:pPr>
            <w:r>
              <w:rPr>
                <w:rFonts w:ascii="Times New Roman" w:hAnsi="Times New Roman"/>
                <w:color w:val="002060"/>
                <w:sz w:val="20"/>
                <w:szCs w:val="20"/>
                <w:lang w:val="sr-Cyrl-RS"/>
              </w:rPr>
              <w:t>средњорочно</w:t>
            </w:r>
          </w:p>
        </w:tc>
      </w:tr>
    </w:tbl>
    <w:p w14:paraId="39478CCB" w14:textId="77777777" w:rsidR="0083176B" w:rsidRPr="00541F53" w:rsidRDefault="0083176B" w:rsidP="00080FC2">
      <w:pPr>
        <w:spacing w:after="200"/>
        <w:jc w:val="both"/>
        <w:rPr>
          <w:rFonts w:ascii="Times New Roman" w:hAnsi="Times New Roman"/>
          <w:sz w:val="24"/>
          <w:szCs w:val="24"/>
          <w:lang w:val="sr-Cyrl-RS"/>
        </w:rPr>
      </w:pPr>
    </w:p>
    <w:p w14:paraId="7EF3F315" w14:textId="6FC1651C" w:rsidR="000313F6" w:rsidRDefault="000313F6" w:rsidP="00080FC2">
      <w:pPr>
        <w:spacing w:after="200"/>
        <w:jc w:val="both"/>
        <w:rPr>
          <w:rFonts w:ascii="Times New Roman" w:hAnsi="Times New Roman"/>
          <w:sz w:val="24"/>
          <w:szCs w:val="24"/>
        </w:rPr>
      </w:pPr>
    </w:p>
    <w:p w14:paraId="6950E65E" w14:textId="5FA2A672" w:rsidR="000313F6" w:rsidRDefault="000313F6" w:rsidP="00080FC2">
      <w:pPr>
        <w:spacing w:after="200"/>
        <w:jc w:val="both"/>
        <w:rPr>
          <w:rFonts w:ascii="Times New Roman" w:hAnsi="Times New Roman"/>
          <w:sz w:val="24"/>
          <w:szCs w:val="24"/>
        </w:rPr>
      </w:pPr>
    </w:p>
    <w:p w14:paraId="7DD85EBE" w14:textId="70B79E79" w:rsidR="000313F6" w:rsidRDefault="000313F6" w:rsidP="00080FC2">
      <w:pPr>
        <w:spacing w:after="200"/>
        <w:jc w:val="both"/>
        <w:rPr>
          <w:rFonts w:ascii="Times New Roman" w:hAnsi="Times New Roman"/>
          <w:sz w:val="24"/>
          <w:szCs w:val="24"/>
          <w:lang w:val="sr-Cyrl-RS"/>
        </w:rPr>
      </w:pPr>
    </w:p>
    <w:p w14:paraId="6E438CC3" w14:textId="77777777" w:rsidR="00C17DBE" w:rsidRDefault="00C17DBE" w:rsidP="00080FC2">
      <w:pPr>
        <w:spacing w:after="200"/>
        <w:jc w:val="both"/>
        <w:rPr>
          <w:rFonts w:ascii="Times New Roman" w:hAnsi="Times New Roman"/>
          <w:sz w:val="24"/>
          <w:szCs w:val="24"/>
          <w:lang w:val="sr-Cyrl-RS"/>
        </w:rPr>
      </w:pPr>
    </w:p>
    <w:p w14:paraId="215A4EAD" w14:textId="77777777" w:rsidR="00C17DBE" w:rsidRDefault="00C17DBE" w:rsidP="00080FC2">
      <w:pPr>
        <w:spacing w:after="200"/>
        <w:jc w:val="both"/>
        <w:rPr>
          <w:rFonts w:ascii="Times New Roman" w:hAnsi="Times New Roman"/>
          <w:sz w:val="24"/>
          <w:szCs w:val="24"/>
          <w:lang w:val="sr-Cyrl-RS"/>
        </w:rPr>
      </w:pPr>
    </w:p>
    <w:p w14:paraId="44471E54" w14:textId="77777777" w:rsidR="00C17DBE" w:rsidRDefault="00C17DBE" w:rsidP="00080FC2">
      <w:pPr>
        <w:spacing w:after="200"/>
        <w:jc w:val="both"/>
        <w:rPr>
          <w:rFonts w:ascii="Times New Roman" w:hAnsi="Times New Roman"/>
          <w:sz w:val="24"/>
          <w:szCs w:val="24"/>
          <w:lang w:val="sr-Cyrl-RS"/>
        </w:rPr>
      </w:pPr>
    </w:p>
    <w:p w14:paraId="39E907BD" w14:textId="77777777" w:rsidR="00C17DBE" w:rsidRDefault="00C17DBE" w:rsidP="00080FC2">
      <w:pPr>
        <w:spacing w:after="200"/>
        <w:jc w:val="both"/>
        <w:rPr>
          <w:rFonts w:ascii="Times New Roman" w:hAnsi="Times New Roman"/>
          <w:sz w:val="24"/>
          <w:szCs w:val="24"/>
          <w:lang w:val="sr-Cyrl-RS"/>
        </w:rPr>
      </w:pPr>
    </w:p>
    <w:p w14:paraId="4FEF847C" w14:textId="77777777" w:rsidR="00C17DBE" w:rsidRDefault="00C17DBE" w:rsidP="00080FC2">
      <w:pPr>
        <w:spacing w:after="200"/>
        <w:jc w:val="both"/>
        <w:rPr>
          <w:rFonts w:ascii="Times New Roman" w:hAnsi="Times New Roman"/>
          <w:sz w:val="24"/>
          <w:szCs w:val="24"/>
          <w:lang w:val="sr-Cyrl-RS"/>
        </w:rPr>
      </w:pPr>
    </w:p>
    <w:p w14:paraId="31D84281" w14:textId="77777777" w:rsidR="00C17DBE" w:rsidRDefault="00C17DBE" w:rsidP="00080FC2">
      <w:pPr>
        <w:spacing w:after="200"/>
        <w:jc w:val="both"/>
        <w:rPr>
          <w:rFonts w:ascii="Times New Roman" w:hAnsi="Times New Roman"/>
          <w:sz w:val="24"/>
          <w:szCs w:val="24"/>
          <w:lang w:val="sr-Cyrl-RS"/>
        </w:rPr>
      </w:pPr>
    </w:p>
    <w:p w14:paraId="41D7053E" w14:textId="77777777" w:rsidR="00C17DBE" w:rsidRDefault="00C17DBE" w:rsidP="00080FC2">
      <w:pPr>
        <w:spacing w:after="200"/>
        <w:jc w:val="both"/>
        <w:rPr>
          <w:rFonts w:ascii="Times New Roman" w:hAnsi="Times New Roman"/>
          <w:sz w:val="24"/>
          <w:szCs w:val="24"/>
          <w:lang w:val="sr-Cyrl-RS"/>
        </w:rPr>
      </w:pPr>
    </w:p>
    <w:p w14:paraId="65191871" w14:textId="77777777" w:rsidR="00C17DBE" w:rsidRDefault="00C17DBE" w:rsidP="00080FC2">
      <w:pPr>
        <w:spacing w:after="200"/>
        <w:jc w:val="both"/>
        <w:rPr>
          <w:rFonts w:ascii="Times New Roman" w:hAnsi="Times New Roman"/>
          <w:sz w:val="24"/>
          <w:szCs w:val="24"/>
          <w:lang w:val="sr-Cyrl-RS"/>
        </w:rPr>
      </w:pPr>
    </w:p>
    <w:p w14:paraId="318C6BF3" w14:textId="77777777" w:rsidR="00C17DBE" w:rsidRDefault="00C17DBE" w:rsidP="00080FC2">
      <w:pPr>
        <w:spacing w:after="200"/>
        <w:jc w:val="both"/>
        <w:rPr>
          <w:rFonts w:ascii="Times New Roman" w:hAnsi="Times New Roman"/>
          <w:sz w:val="24"/>
          <w:szCs w:val="24"/>
          <w:lang w:val="sr-Cyrl-RS"/>
        </w:rPr>
      </w:pPr>
    </w:p>
    <w:p w14:paraId="22B5E0DC" w14:textId="77777777" w:rsidR="00C17DBE" w:rsidRDefault="00C17DBE" w:rsidP="00080FC2">
      <w:pPr>
        <w:spacing w:after="200"/>
        <w:jc w:val="both"/>
        <w:rPr>
          <w:rFonts w:ascii="Times New Roman" w:hAnsi="Times New Roman"/>
          <w:sz w:val="24"/>
          <w:szCs w:val="24"/>
          <w:lang w:val="sr-Cyrl-RS"/>
        </w:rPr>
      </w:pPr>
    </w:p>
    <w:p w14:paraId="16E420FD" w14:textId="77777777" w:rsidR="00DC17ED" w:rsidRDefault="00DC17ED" w:rsidP="00080FC2">
      <w:pPr>
        <w:spacing w:after="200"/>
        <w:jc w:val="both"/>
        <w:rPr>
          <w:rFonts w:ascii="Times New Roman" w:hAnsi="Times New Roman"/>
          <w:sz w:val="24"/>
          <w:szCs w:val="24"/>
          <w:lang w:val="sr-Cyrl-RS"/>
        </w:rPr>
      </w:pPr>
    </w:p>
    <w:p w14:paraId="4044CF78" w14:textId="2AD7F374" w:rsidR="000313F6" w:rsidRPr="00541F53" w:rsidRDefault="000313F6" w:rsidP="00080FC2">
      <w:pPr>
        <w:spacing w:after="200"/>
        <w:jc w:val="both"/>
        <w:rPr>
          <w:rFonts w:ascii="Times New Roman" w:hAnsi="Times New Roman"/>
          <w:sz w:val="24"/>
          <w:szCs w:val="24"/>
          <w:lang w:val="sr-Cyrl-RS"/>
        </w:rPr>
      </w:pPr>
    </w:p>
    <w:p w14:paraId="5BE746CD" w14:textId="77777777" w:rsidR="000313F6" w:rsidRPr="00FB3061" w:rsidRDefault="000313F6" w:rsidP="00FB3061">
      <w:pPr>
        <w:pStyle w:val="Heading1"/>
        <w:contextualSpacing/>
        <w:jc w:val="center"/>
        <w:rPr>
          <w:rFonts w:ascii="Times New Roman" w:hAnsi="Times New Roman" w:cs="Times New Roman"/>
          <w:b/>
          <w:color w:val="833C0B" w:themeColor="accent2" w:themeShade="80"/>
          <w:sz w:val="28"/>
          <w:szCs w:val="28"/>
        </w:rPr>
      </w:pPr>
      <w:bookmarkStart w:id="14" w:name="_Toc188491217"/>
      <w:proofErr w:type="spellStart"/>
      <w:r w:rsidRPr="00FB3061">
        <w:rPr>
          <w:rFonts w:ascii="Times New Roman" w:hAnsi="Times New Roman" w:cs="Times New Roman"/>
          <w:b/>
          <w:color w:val="833C0B" w:themeColor="accent2" w:themeShade="80"/>
          <w:sz w:val="28"/>
          <w:szCs w:val="28"/>
        </w:rPr>
        <w:lastRenderedPageBreak/>
        <w:t>Опис</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приоритетних</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циљева</w:t>
      </w:r>
      <w:proofErr w:type="spellEnd"/>
      <w:r w:rsidRPr="00FB3061">
        <w:rPr>
          <w:rFonts w:ascii="Times New Roman" w:hAnsi="Times New Roman" w:cs="Times New Roman"/>
          <w:b/>
          <w:color w:val="833C0B" w:themeColor="accent2" w:themeShade="80"/>
          <w:sz w:val="28"/>
          <w:szCs w:val="28"/>
        </w:rPr>
        <w:t xml:space="preserve"> и </w:t>
      </w:r>
      <w:proofErr w:type="spellStart"/>
      <w:r w:rsidRPr="00FB3061">
        <w:rPr>
          <w:rFonts w:ascii="Times New Roman" w:hAnsi="Times New Roman" w:cs="Times New Roman"/>
          <w:b/>
          <w:color w:val="833C0B" w:themeColor="accent2" w:themeShade="80"/>
          <w:sz w:val="28"/>
          <w:szCs w:val="28"/>
        </w:rPr>
        <w:t>мера</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за</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развојни</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правац</w:t>
      </w:r>
      <w:bookmarkEnd w:id="14"/>
      <w:proofErr w:type="spellEnd"/>
    </w:p>
    <w:p w14:paraId="335FECBE" w14:textId="1C40DC9A" w:rsidR="000313F6" w:rsidRDefault="000313F6" w:rsidP="00FB3061">
      <w:pPr>
        <w:pStyle w:val="Heading1"/>
        <w:contextualSpacing/>
        <w:jc w:val="center"/>
        <w:rPr>
          <w:rFonts w:ascii="Times New Roman" w:hAnsi="Times New Roman" w:cs="Times New Roman"/>
          <w:b/>
          <w:color w:val="833C0B" w:themeColor="accent2" w:themeShade="80"/>
          <w:sz w:val="28"/>
          <w:szCs w:val="28"/>
          <w:lang w:val="sr-Cyrl-RS"/>
        </w:rPr>
      </w:pPr>
      <w:bookmarkStart w:id="15" w:name="_Toc188491218"/>
      <w:r w:rsidRPr="00FB3061">
        <w:rPr>
          <w:rFonts w:ascii="Times New Roman" w:hAnsi="Times New Roman" w:cs="Times New Roman"/>
          <w:b/>
          <w:color w:val="833C0B" w:themeColor="accent2" w:themeShade="80"/>
          <w:sz w:val="28"/>
          <w:szCs w:val="28"/>
          <w:lang w:val="sr-Cyrl-RS"/>
        </w:rPr>
        <w:t>-</w:t>
      </w:r>
      <w:r w:rsidR="00FB3061" w:rsidRPr="00FB3061">
        <w:rPr>
          <w:rFonts w:ascii="Times New Roman" w:hAnsi="Times New Roman" w:cs="Times New Roman"/>
          <w:b/>
          <w:color w:val="833C0B" w:themeColor="accent2" w:themeShade="80"/>
          <w:sz w:val="28"/>
          <w:szCs w:val="28"/>
          <w:lang w:val="sr-Cyrl-RS"/>
        </w:rPr>
        <w:t>Заштита животне средине</w:t>
      </w:r>
      <w:r w:rsidRPr="00FB3061">
        <w:rPr>
          <w:rFonts w:ascii="Times New Roman" w:hAnsi="Times New Roman" w:cs="Times New Roman"/>
          <w:b/>
          <w:color w:val="833C0B" w:themeColor="accent2" w:themeShade="80"/>
          <w:sz w:val="28"/>
          <w:szCs w:val="28"/>
          <w:lang w:val="sr-Cyrl-RS"/>
        </w:rPr>
        <w:t>-</w:t>
      </w:r>
      <w:bookmarkEnd w:id="15"/>
    </w:p>
    <w:p w14:paraId="7F5BB225" w14:textId="77777777" w:rsidR="00FB3061" w:rsidRPr="00FB3061" w:rsidRDefault="00FB3061" w:rsidP="00FB3061">
      <w:pPr>
        <w:rPr>
          <w:lang w:val="sr-Cyrl-RS"/>
        </w:rPr>
      </w:pPr>
    </w:p>
    <w:p w14:paraId="6E138F4A" w14:textId="77777777" w:rsidR="000313F6" w:rsidRPr="003229AA" w:rsidRDefault="000313F6" w:rsidP="003229AA">
      <w:pPr>
        <w:shd w:val="clear" w:color="auto" w:fill="C45911" w:themeFill="accent2" w:themeFillShade="BF"/>
        <w:spacing w:before="60" w:after="60" w:line="240" w:lineRule="auto"/>
        <w:ind w:right="432"/>
        <w:rPr>
          <w:rFonts w:ascii="Times New Roman" w:hAnsi="Times New Roman"/>
          <w:b/>
          <w:color w:val="FFFFFF" w:themeColor="background1"/>
          <w:sz w:val="24"/>
          <w:szCs w:val="24"/>
          <w:lang w:val="sr-Cyrl-RS"/>
        </w:rPr>
      </w:pPr>
      <w:r w:rsidRPr="003229AA">
        <w:rPr>
          <w:rFonts w:ascii="Times New Roman" w:hAnsi="Times New Roman"/>
          <w:b/>
          <w:color w:val="FFFFFF" w:themeColor="background1"/>
          <w:sz w:val="24"/>
          <w:szCs w:val="24"/>
          <w:lang w:val="sr-Cyrl-RS"/>
        </w:rPr>
        <w:t>П</w:t>
      </w:r>
      <w:r w:rsidRPr="003229AA">
        <w:rPr>
          <w:rFonts w:ascii="Times New Roman" w:hAnsi="Times New Roman"/>
          <w:b/>
          <w:color w:val="FFFFFF" w:themeColor="background1"/>
          <w:sz w:val="24"/>
          <w:szCs w:val="24"/>
          <w:shd w:val="clear" w:color="auto" w:fill="C45911" w:themeFill="accent2" w:themeFillShade="BF"/>
          <w:lang w:val="sr-Cyrl-RS"/>
        </w:rPr>
        <w:t>риоритетни циљ 1: Успостављање одрживог система управљања отпадом</w:t>
      </w:r>
    </w:p>
    <w:p w14:paraId="2A99EBB5" w14:textId="77777777" w:rsidR="003229AA" w:rsidRDefault="003229AA" w:rsidP="003229AA">
      <w:pPr>
        <w:autoSpaceDE w:val="0"/>
        <w:autoSpaceDN w:val="0"/>
        <w:adjustRightInd w:val="0"/>
        <w:spacing w:after="0" w:line="240" w:lineRule="auto"/>
        <w:ind w:right="432"/>
        <w:jc w:val="both"/>
        <w:rPr>
          <w:rFonts w:ascii="Times New Roman" w:eastAsia="ArialMT" w:hAnsi="Times New Roman"/>
          <w:color w:val="002465"/>
        </w:rPr>
      </w:pPr>
    </w:p>
    <w:p w14:paraId="7F6CECDC" w14:textId="5320C106" w:rsidR="000313F6" w:rsidRPr="00930AE4" w:rsidRDefault="000313F6" w:rsidP="003229AA">
      <w:pPr>
        <w:autoSpaceDE w:val="0"/>
        <w:autoSpaceDN w:val="0"/>
        <w:adjustRightInd w:val="0"/>
        <w:spacing w:after="0" w:line="240" w:lineRule="auto"/>
        <w:ind w:right="432"/>
        <w:jc w:val="both"/>
        <w:rPr>
          <w:rFonts w:ascii="Times New Roman" w:eastAsia="ArialMT" w:hAnsi="Times New Roman"/>
          <w:color w:val="002465"/>
          <w:lang w:val="sr-Cyrl-RS"/>
        </w:rPr>
      </w:pPr>
      <w:proofErr w:type="spellStart"/>
      <w:r w:rsidRPr="00930AE4">
        <w:rPr>
          <w:rFonts w:ascii="Times New Roman" w:eastAsia="ArialMT" w:hAnsi="Times New Roman"/>
          <w:color w:val="002465"/>
        </w:rPr>
        <w:t>Управљ</w:t>
      </w:r>
      <w:r w:rsidRPr="00930AE4">
        <w:rPr>
          <w:rFonts w:ascii="Times New Roman" w:eastAsia="Klee One" w:hAnsi="Times New Roman"/>
          <w:color w:val="002465"/>
        </w:rPr>
        <w:t>а</w:t>
      </w:r>
      <w:r w:rsidRPr="00930AE4">
        <w:rPr>
          <w:rFonts w:ascii="Times New Roman" w:eastAsia="ArialMT" w:hAnsi="Times New Roman"/>
          <w:color w:val="002465"/>
        </w:rPr>
        <w:t>њ</w:t>
      </w:r>
      <w:r w:rsidRPr="00930AE4">
        <w:rPr>
          <w:rFonts w:ascii="Times New Roman" w:eastAsia="Klee One" w:hAnsi="Times New Roman"/>
          <w:color w:val="002465"/>
        </w:rPr>
        <w:t>е</w:t>
      </w:r>
      <w:proofErr w:type="spellEnd"/>
      <w:r w:rsidRPr="00930AE4">
        <w:rPr>
          <w:rFonts w:ascii="Times New Roman" w:eastAsia="ArialMT" w:hAnsi="Times New Roman"/>
          <w:color w:val="002465"/>
        </w:rPr>
        <w:t xml:space="preserve"> </w:t>
      </w:r>
      <w:proofErr w:type="spellStart"/>
      <w:r w:rsidRPr="00930AE4">
        <w:rPr>
          <w:rFonts w:ascii="Times New Roman" w:eastAsia="ArialMT" w:hAnsi="Times New Roman"/>
          <w:color w:val="002465"/>
        </w:rPr>
        <w:t>отпадом</w:t>
      </w:r>
      <w:proofErr w:type="spellEnd"/>
      <w:r w:rsidRPr="00930AE4">
        <w:rPr>
          <w:rFonts w:ascii="Times New Roman" w:eastAsia="ArialMT" w:hAnsi="Times New Roman"/>
          <w:color w:val="002465"/>
        </w:rPr>
        <w:t xml:space="preserve"> </w:t>
      </w:r>
      <w:proofErr w:type="spellStart"/>
      <w:r w:rsidRPr="00930AE4">
        <w:rPr>
          <w:rFonts w:ascii="Times New Roman" w:eastAsia="ArialMT" w:hAnsi="Times New Roman"/>
          <w:color w:val="002465"/>
        </w:rPr>
        <w:t>треба</w:t>
      </w:r>
      <w:proofErr w:type="spellEnd"/>
      <w:r w:rsidRPr="00930AE4">
        <w:rPr>
          <w:rFonts w:ascii="Times New Roman" w:eastAsia="ArialMT" w:hAnsi="Times New Roman"/>
          <w:color w:val="002465"/>
        </w:rPr>
        <w:t xml:space="preserve"> </w:t>
      </w:r>
      <w:r w:rsidRPr="00930AE4">
        <w:rPr>
          <w:rFonts w:ascii="Times New Roman" w:eastAsia="ArialMT" w:hAnsi="Times New Roman"/>
          <w:color w:val="002465"/>
          <w:lang w:val="sr-Cyrl-RS"/>
        </w:rPr>
        <w:t xml:space="preserve">посматрати </w:t>
      </w:r>
      <w:r w:rsidRPr="00930AE4">
        <w:rPr>
          <w:rFonts w:ascii="Times New Roman" w:eastAsia="ArialMT" w:hAnsi="Times New Roman"/>
          <w:color w:val="002465"/>
        </w:rPr>
        <w:t xml:space="preserve">у </w:t>
      </w:r>
      <w:proofErr w:type="spellStart"/>
      <w:r w:rsidRPr="00930AE4">
        <w:rPr>
          <w:rFonts w:ascii="Times New Roman" w:eastAsia="ArialMT" w:hAnsi="Times New Roman"/>
          <w:color w:val="002465"/>
        </w:rPr>
        <w:t>контексту</w:t>
      </w:r>
      <w:proofErr w:type="spellEnd"/>
      <w:r w:rsidRPr="00930AE4">
        <w:rPr>
          <w:rFonts w:ascii="Times New Roman" w:eastAsia="ArialMT" w:hAnsi="Times New Roman"/>
          <w:color w:val="002465"/>
        </w:rPr>
        <w:t xml:space="preserve"> </w:t>
      </w:r>
      <w:proofErr w:type="spellStart"/>
      <w:r w:rsidRPr="00930AE4">
        <w:rPr>
          <w:rFonts w:ascii="Times New Roman" w:eastAsia="ArialMT" w:hAnsi="Times New Roman"/>
          <w:color w:val="002465"/>
        </w:rPr>
        <w:t>одрживог</w:t>
      </w:r>
      <w:proofErr w:type="spellEnd"/>
      <w:r w:rsidRPr="00930AE4">
        <w:rPr>
          <w:rFonts w:ascii="Times New Roman" w:eastAsia="ArialMT" w:hAnsi="Times New Roman"/>
          <w:color w:val="002465"/>
        </w:rPr>
        <w:t xml:space="preserve"> </w:t>
      </w:r>
      <w:proofErr w:type="spellStart"/>
      <w:proofErr w:type="gramStart"/>
      <w:r w:rsidRPr="00930AE4">
        <w:rPr>
          <w:rFonts w:ascii="Times New Roman" w:eastAsia="ArialMT" w:hAnsi="Times New Roman"/>
          <w:color w:val="002465"/>
        </w:rPr>
        <w:t>развој</w:t>
      </w:r>
      <w:r w:rsidRPr="00930AE4">
        <w:rPr>
          <w:rFonts w:ascii="Times New Roman" w:eastAsia="Klee One" w:hAnsi="Times New Roman"/>
          <w:color w:val="002465"/>
        </w:rPr>
        <w:t>а</w:t>
      </w:r>
      <w:proofErr w:type="spellEnd"/>
      <w:r w:rsidRPr="00930AE4">
        <w:rPr>
          <w:rFonts w:ascii="Times New Roman" w:eastAsia="ArialMT" w:hAnsi="Times New Roman"/>
          <w:color w:val="002465"/>
        </w:rPr>
        <w:t xml:space="preserve"> </w:t>
      </w:r>
      <w:r w:rsidRPr="00930AE4">
        <w:rPr>
          <w:rFonts w:ascii="Times New Roman" w:eastAsia="ArialMT" w:hAnsi="Times New Roman"/>
          <w:color w:val="002465"/>
          <w:lang w:val="sr-Cyrl-RS"/>
        </w:rPr>
        <w:t xml:space="preserve"> општине</w:t>
      </w:r>
      <w:proofErr w:type="gramEnd"/>
      <w:r w:rsidRPr="00930AE4">
        <w:rPr>
          <w:rFonts w:ascii="Times New Roman" w:eastAsia="ArialMT" w:hAnsi="Times New Roman"/>
          <w:color w:val="002465"/>
          <w:lang w:val="sr-Cyrl-RS"/>
        </w:rPr>
        <w:t xml:space="preserve"> Лајковац </w:t>
      </w:r>
      <w:proofErr w:type="spellStart"/>
      <w:r w:rsidRPr="00930AE4">
        <w:rPr>
          <w:rFonts w:ascii="Times New Roman" w:eastAsia="ArialMT" w:hAnsi="Times New Roman"/>
          <w:color w:val="002465"/>
        </w:rPr>
        <w:t>чиј</w:t>
      </w:r>
      <w:r w:rsidRPr="00930AE4">
        <w:rPr>
          <w:rFonts w:ascii="Times New Roman" w:eastAsia="Klee One" w:hAnsi="Times New Roman"/>
          <w:color w:val="002465"/>
        </w:rPr>
        <w:t>и</w:t>
      </w:r>
      <w:proofErr w:type="spellEnd"/>
      <w:r w:rsidRPr="00930AE4">
        <w:rPr>
          <w:rFonts w:ascii="Times New Roman" w:eastAsia="ArialMT" w:hAnsi="Times New Roman"/>
          <w:color w:val="002465"/>
        </w:rPr>
        <w:t xml:space="preserve"> </w:t>
      </w:r>
      <w:proofErr w:type="spellStart"/>
      <w:r w:rsidRPr="00930AE4">
        <w:rPr>
          <w:rFonts w:ascii="Times New Roman" w:eastAsia="ArialMT" w:hAnsi="Times New Roman"/>
          <w:color w:val="002465"/>
        </w:rPr>
        <w:t>се</w:t>
      </w:r>
      <w:proofErr w:type="spellEnd"/>
      <w:r w:rsidRPr="00930AE4">
        <w:rPr>
          <w:rFonts w:ascii="Times New Roman" w:eastAsia="ArialMT" w:hAnsi="Times New Roman"/>
          <w:color w:val="002465"/>
        </w:rPr>
        <w:t xml:space="preserve"> </w:t>
      </w:r>
      <w:proofErr w:type="spellStart"/>
      <w:r w:rsidRPr="00930AE4">
        <w:rPr>
          <w:rFonts w:ascii="Times New Roman" w:eastAsia="ArialMT" w:hAnsi="Times New Roman"/>
          <w:color w:val="002465"/>
        </w:rPr>
        <w:t>принципи</w:t>
      </w:r>
      <w:proofErr w:type="spellEnd"/>
      <w:r w:rsidRPr="00930AE4">
        <w:rPr>
          <w:rFonts w:ascii="Times New Roman" w:eastAsia="ArialMT" w:hAnsi="Times New Roman"/>
          <w:color w:val="002465"/>
          <w:lang w:val="sr-Cyrl-RS"/>
        </w:rPr>
        <w:t xml:space="preserve"> </w:t>
      </w:r>
      <w:proofErr w:type="spellStart"/>
      <w:r w:rsidRPr="00930AE4">
        <w:rPr>
          <w:rFonts w:ascii="Times New Roman" w:eastAsia="ArialMT" w:hAnsi="Times New Roman"/>
          <w:color w:val="002465"/>
        </w:rPr>
        <w:t>управо</w:t>
      </w:r>
      <w:proofErr w:type="spellEnd"/>
      <w:r w:rsidRPr="00930AE4">
        <w:rPr>
          <w:rFonts w:ascii="Times New Roman" w:eastAsia="ArialMT" w:hAnsi="Times New Roman"/>
          <w:color w:val="002465"/>
        </w:rPr>
        <w:t xml:space="preserve"> и </w:t>
      </w:r>
      <w:proofErr w:type="spellStart"/>
      <w:r w:rsidRPr="00930AE4">
        <w:rPr>
          <w:rFonts w:ascii="Times New Roman" w:eastAsia="ArialMT" w:hAnsi="Times New Roman"/>
          <w:color w:val="002465"/>
        </w:rPr>
        <w:t>заснивај</w:t>
      </w:r>
      <w:r w:rsidRPr="00930AE4">
        <w:rPr>
          <w:rFonts w:ascii="Times New Roman" w:eastAsia="Klee One" w:hAnsi="Times New Roman"/>
          <w:color w:val="002465"/>
        </w:rPr>
        <w:t>у</w:t>
      </w:r>
      <w:proofErr w:type="spellEnd"/>
      <w:r w:rsidRPr="00930AE4">
        <w:rPr>
          <w:rFonts w:ascii="Times New Roman" w:eastAsia="ArialMT" w:hAnsi="Times New Roman"/>
          <w:color w:val="002465"/>
        </w:rPr>
        <w:t xml:space="preserve"> </w:t>
      </w:r>
      <w:proofErr w:type="spellStart"/>
      <w:r w:rsidRPr="00930AE4">
        <w:rPr>
          <w:rFonts w:ascii="Times New Roman" w:eastAsia="ArialMT" w:hAnsi="Times New Roman"/>
          <w:color w:val="002465"/>
        </w:rPr>
        <w:t>на</w:t>
      </w:r>
      <w:proofErr w:type="spellEnd"/>
      <w:r w:rsidRPr="00930AE4">
        <w:rPr>
          <w:rFonts w:ascii="Times New Roman" w:eastAsia="ArialMT" w:hAnsi="Times New Roman"/>
          <w:color w:val="002465"/>
        </w:rPr>
        <w:t xml:space="preserve"> </w:t>
      </w:r>
      <w:proofErr w:type="spellStart"/>
      <w:r w:rsidRPr="00930AE4">
        <w:rPr>
          <w:rFonts w:ascii="Times New Roman" w:eastAsia="ArialMT" w:hAnsi="Times New Roman"/>
          <w:color w:val="002465"/>
        </w:rPr>
        <w:t>ефикасној</w:t>
      </w:r>
      <w:proofErr w:type="spellEnd"/>
      <w:r w:rsidRPr="00930AE4">
        <w:rPr>
          <w:rFonts w:ascii="Times New Roman" w:eastAsia="ArialMT" w:hAnsi="Times New Roman"/>
          <w:color w:val="002465"/>
        </w:rPr>
        <w:t xml:space="preserve"> </w:t>
      </w:r>
      <w:proofErr w:type="spellStart"/>
      <w:r w:rsidRPr="00930AE4">
        <w:rPr>
          <w:rFonts w:ascii="Times New Roman" w:eastAsia="ArialMT" w:hAnsi="Times New Roman"/>
          <w:color w:val="002465"/>
        </w:rPr>
        <w:t>заштити</w:t>
      </w:r>
      <w:proofErr w:type="spellEnd"/>
      <w:r w:rsidRPr="00930AE4">
        <w:rPr>
          <w:rFonts w:ascii="Times New Roman" w:eastAsia="ArialMT" w:hAnsi="Times New Roman"/>
          <w:color w:val="002465"/>
        </w:rPr>
        <w:t xml:space="preserve"> </w:t>
      </w:r>
      <w:proofErr w:type="spellStart"/>
      <w:r w:rsidRPr="00930AE4">
        <w:rPr>
          <w:rFonts w:ascii="Times New Roman" w:eastAsia="ArialMT" w:hAnsi="Times New Roman"/>
          <w:color w:val="002465"/>
        </w:rPr>
        <w:t>животне</w:t>
      </w:r>
      <w:proofErr w:type="spellEnd"/>
      <w:r w:rsidRPr="00930AE4">
        <w:rPr>
          <w:rFonts w:ascii="Times New Roman" w:eastAsia="ArialMT" w:hAnsi="Times New Roman"/>
          <w:color w:val="002465"/>
        </w:rPr>
        <w:t xml:space="preserve"> </w:t>
      </w:r>
      <w:proofErr w:type="spellStart"/>
      <w:r w:rsidRPr="00930AE4">
        <w:rPr>
          <w:rFonts w:ascii="Times New Roman" w:eastAsia="ArialMT" w:hAnsi="Times New Roman"/>
          <w:color w:val="002465"/>
        </w:rPr>
        <w:t>средине</w:t>
      </w:r>
      <w:proofErr w:type="spellEnd"/>
      <w:r w:rsidRPr="00930AE4">
        <w:rPr>
          <w:rFonts w:ascii="Times New Roman" w:eastAsia="ArialMT" w:hAnsi="Times New Roman"/>
          <w:color w:val="002465"/>
        </w:rPr>
        <w:t>.</w:t>
      </w:r>
      <w:r w:rsidRPr="00930AE4">
        <w:rPr>
          <w:rFonts w:ascii="Times New Roman" w:eastAsia="ArialMT" w:hAnsi="Times New Roman"/>
          <w:color w:val="002465"/>
          <w:lang w:val="sr-Cyrl-RS"/>
        </w:rPr>
        <w:t xml:space="preserve"> С тим у вези, одржив систем управљања отпадом је систем управљања  који ће контролисати настајање отпада, смањити утицај продукције отпада на животну средину, побољшати ефикасност ресурса, омогућити правилан ток отпада до његовог коначног одлагања на регионалну депонију, стимулисати инвестирање и максимизирати економске могућности које настају из отпада.</w:t>
      </w:r>
    </w:p>
    <w:p w14:paraId="10C7B22E" w14:textId="77777777" w:rsidR="000313F6" w:rsidRDefault="000313F6" w:rsidP="003229AA">
      <w:pPr>
        <w:spacing w:before="60" w:after="60" w:line="240" w:lineRule="auto"/>
        <w:ind w:right="432"/>
        <w:jc w:val="both"/>
        <w:rPr>
          <w:rFonts w:ascii="Times New Roman" w:hAnsi="Times New Roman"/>
          <w:b/>
          <w:color w:val="002465"/>
          <w:lang w:val="sr-Cyrl-RS"/>
        </w:rPr>
      </w:pP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954"/>
        <w:gridCol w:w="1702"/>
        <w:gridCol w:w="1791"/>
        <w:gridCol w:w="2356"/>
      </w:tblGrid>
      <w:tr w:rsidR="000313F6" w14:paraId="775F08E7" w14:textId="77777777" w:rsidTr="003229AA">
        <w:trPr>
          <w:trHeight w:val="1051"/>
          <w:tblHeader/>
        </w:trPr>
        <w:tc>
          <w:tcPr>
            <w:tcW w:w="3954" w:type="dxa"/>
            <w:shd w:val="clear" w:color="auto" w:fill="FFD966" w:themeFill="accent4" w:themeFillTint="99"/>
            <w:vAlign w:val="center"/>
            <w:hideMark/>
          </w:tcPr>
          <w:p w14:paraId="0D935BE1" w14:textId="77777777" w:rsidR="000313F6" w:rsidRDefault="000313F6" w:rsidP="003229AA">
            <w:pPr>
              <w:spacing w:before="60" w:after="60" w:line="240" w:lineRule="auto"/>
              <w:ind w:right="432"/>
              <w:rPr>
                <w:rFonts w:ascii="Times New Roman" w:hAnsi="Times New Roman"/>
                <w:b/>
                <w:color w:val="002060"/>
                <w:sz w:val="20"/>
                <w:szCs w:val="20"/>
                <w:lang w:val="sr-Cyrl-RS"/>
              </w:rPr>
            </w:pPr>
            <w:r>
              <w:rPr>
                <w:rFonts w:ascii="Times New Roman" w:hAnsi="Times New Roman"/>
                <w:b/>
                <w:color w:val="002060"/>
                <w:sz w:val="20"/>
                <w:szCs w:val="20"/>
                <w:lang w:val="sr-Cyrl-RS"/>
              </w:rPr>
              <w:t>Показатељ учинка (и</w:t>
            </w:r>
            <w:proofErr w:type="spellStart"/>
            <w:r>
              <w:rPr>
                <w:rFonts w:ascii="Times New Roman" w:hAnsi="Times New Roman"/>
                <w:b/>
                <w:color w:val="002060"/>
                <w:sz w:val="20"/>
                <w:szCs w:val="20"/>
              </w:rPr>
              <w:t>ндикатор</w:t>
            </w:r>
            <w:proofErr w:type="spellEnd"/>
            <w:r>
              <w:rPr>
                <w:rFonts w:ascii="Times New Roman" w:hAnsi="Times New Roman"/>
                <w:b/>
                <w:color w:val="002060"/>
                <w:sz w:val="20"/>
                <w:szCs w:val="20"/>
                <w:lang w:val="sr-Cyrl-RS"/>
              </w:rPr>
              <w:t>) са јединицом мере</w:t>
            </w:r>
          </w:p>
        </w:tc>
        <w:tc>
          <w:tcPr>
            <w:tcW w:w="1702" w:type="dxa"/>
            <w:shd w:val="clear" w:color="auto" w:fill="FFD966" w:themeFill="accent4" w:themeFillTint="99"/>
            <w:vAlign w:val="center"/>
            <w:hideMark/>
          </w:tcPr>
          <w:p w14:paraId="69387B09" w14:textId="77777777" w:rsidR="000313F6" w:rsidRDefault="000313F6" w:rsidP="003229AA">
            <w:pPr>
              <w:spacing w:before="60" w:after="60" w:line="240" w:lineRule="auto"/>
              <w:ind w:right="432"/>
              <w:jc w:val="center"/>
              <w:rPr>
                <w:rFonts w:ascii="Times New Roman" w:hAnsi="Times New Roman"/>
                <w:b/>
                <w:color w:val="002060"/>
                <w:sz w:val="20"/>
                <w:szCs w:val="20"/>
              </w:rPr>
            </w:pPr>
            <w:proofErr w:type="spellStart"/>
            <w:r>
              <w:rPr>
                <w:rFonts w:ascii="Times New Roman" w:hAnsi="Times New Roman"/>
                <w:b/>
                <w:color w:val="002060"/>
                <w:sz w:val="20"/>
                <w:szCs w:val="20"/>
              </w:rPr>
              <w:t>Базна</w:t>
            </w:r>
            <w:proofErr w:type="spellEnd"/>
            <w:r>
              <w:rPr>
                <w:rFonts w:ascii="Times New Roman" w:hAnsi="Times New Roman"/>
                <w:b/>
                <w:color w:val="002060"/>
                <w:sz w:val="20"/>
                <w:szCs w:val="20"/>
              </w:rPr>
              <w:t xml:space="preserve"> </w:t>
            </w:r>
            <w:r>
              <w:rPr>
                <w:rFonts w:ascii="Times New Roman" w:hAnsi="Times New Roman"/>
                <w:b/>
                <w:color w:val="002060"/>
                <w:sz w:val="20"/>
                <w:szCs w:val="20"/>
                <w:lang w:val="sr-Cyrl-RS"/>
              </w:rPr>
              <w:t>вредност у базној години</w:t>
            </w:r>
          </w:p>
        </w:tc>
        <w:tc>
          <w:tcPr>
            <w:tcW w:w="1791" w:type="dxa"/>
            <w:shd w:val="clear" w:color="auto" w:fill="FFD966" w:themeFill="accent4" w:themeFillTint="99"/>
            <w:vAlign w:val="center"/>
            <w:hideMark/>
          </w:tcPr>
          <w:p w14:paraId="36D5003B" w14:textId="77777777" w:rsidR="000313F6" w:rsidRDefault="000313F6" w:rsidP="003229AA">
            <w:pPr>
              <w:spacing w:before="60" w:after="60" w:line="240" w:lineRule="auto"/>
              <w:ind w:right="432"/>
              <w:jc w:val="center"/>
              <w:rPr>
                <w:rFonts w:ascii="Times New Roman" w:hAnsi="Times New Roman"/>
                <w:b/>
                <w:color w:val="002060"/>
                <w:sz w:val="20"/>
                <w:szCs w:val="20"/>
              </w:rPr>
            </w:pPr>
            <w:r>
              <w:rPr>
                <w:rFonts w:ascii="Times New Roman" w:hAnsi="Times New Roman"/>
                <w:b/>
                <w:color w:val="002060"/>
                <w:sz w:val="20"/>
                <w:szCs w:val="20"/>
                <w:lang w:val="sr-Cyrl-RS"/>
              </w:rPr>
              <w:t>Циљна вредност у циљној години</w:t>
            </w:r>
          </w:p>
        </w:tc>
        <w:tc>
          <w:tcPr>
            <w:tcW w:w="2356" w:type="dxa"/>
            <w:shd w:val="clear" w:color="auto" w:fill="FFD966" w:themeFill="accent4" w:themeFillTint="99"/>
            <w:vAlign w:val="center"/>
            <w:hideMark/>
          </w:tcPr>
          <w:p w14:paraId="2476A9DB" w14:textId="77777777" w:rsidR="000313F6" w:rsidRDefault="000313F6" w:rsidP="003229AA">
            <w:pPr>
              <w:spacing w:before="60" w:after="60" w:line="240" w:lineRule="auto"/>
              <w:ind w:right="432"/>
              <w:rPr>
                <w:rFonts w:ascii="Times New Roman" w:hAnsi="Times New Roman"/>
                <w:b/>
                <w:color w:val="002060"/>
                <w:sz w:val="20"/>
                <w:szCs w:val="20"/>
              </w:rPr>
            </w:pPr>
            <w:r>
              <w:rPr>
                <w:rFonts w:ascii="Times New Roman" w:hAnsi="Times New Roman"/>
                <w:b/>
                <w:color w:val="002060"/>
                <w:sz w:val="20"/>
                <w:szCs w:val="20"/>
              </w:rPr>
              <w:t xml:space="preserve">Извор </w:t>
            </w:r>
            <w:proofErr w:type="spellStart"/>
            <w:r>
              <w:rPr>
                <w:rFonts w:ascii="Times New Roman" w:hAnsi="Times New Roman"/>
                <w:b/>
                <w:color w:val="002060"/>
                <w:sz w:val="20"/>
                <w:szCs w:val="20"/>
              </w:rPr>
              <w:t>провере</w:t>
            </w:r>
            <w:proofErr w:type="spellEnd"/>
          </w:p>
        </w:tc>
      </w:tr>
      <w:tr w:rsidR="000313F6" w14:paraId="7A638944" w14:textId="77777777" w:rsidTr="003229AA">
        <w:trPr>
          <w:trHeight w:val="831"/>
        </w:trPr>
        <w:tc>
          <w:tcPr>
            <w:tcW w:w="3954" w:type="dxa"/>
            <w:shd w:val="clear" w:color="auto" w:fill="auto"/>
            <w:vAlign w:val="center"/>
            <w:hideMark/>
          </w:tcPr>
          <w:p w14:paraId="13E577AA" w14:textId="77777777" w:rsidR="000313F6" w:rsidRDefault="000313F6" w:rsidP="003229AA">
            <w:pPr>
              <w:spacing w:before="60" w:after="60" w:line="240" w:lineRule="auto"/>
              <w:ind w:right="432"/>
              <w:rPr>
                <w:rFonts w:ascii="Times New Roman" w:hAnsi="Times New Roman"/>
                <w:color w:val="002060"/>
                <w:sz w:val="20"/>
                <w:szCs w:val="20"/>
                <w:lang w:val="sr-Cyrl-RS"/>
              </w:rPr>
            </w:pPr>
            <w:r>
              <w:rPr>
                <w:rFonts w:ascii="Times New Roman" w:hAnsi="Times New Roman"/>
                <w:color w:val="002060"/>
                <w:sz w:val="20"/>
                <w:szCs w:val="20"/>
                <w:lang w:val="sr-Cyrl-RS"/>
              </w:rPr>
              <w:t>Покривеност територије организованим прикупљањем отпада (%)</w:t>
            </w:r>
          </w:p>
        </w:tc>
        <w:tc>
          <w:tcPr>
            <w:tcW w:w="1702" w:type="dxa"/>
            <w:shd w:val="clear" w:color="auto" w:fill="auto"/>
            <w:vAlign w:val="center"/>
            <w:hideMark/>
          </w:tcPr>
          <w:p w14:paraId="0A41A055" w14:textId="77777777" w:rsidR="000313F6" w:rsidRDefault="000313F6" w:rsidP="003229AA">
            <w:pPr>
              <w:spacing w:before="60" w:after="60" w:line="240" w:lineRule="auto"/>
              <w:ind w:right="432"/>
              <w:jc w:val="center"/>
              <w:rPr>
                <w:rFonts w:ascii="Times New Roman" w:hAnsi="Times New Roman"/>
                <w:color w:val="002060"/>
                <w:sz w:val="20"/>
                <w:szCs w:val="20"/>
                <w:lang w:val="sr-Latn-RS"/>
              </w:rPr>
            </w:pPr>
            <w:r>
              <w:rPr>
                <w:rFonts w:ascii="Times New Roman" w:hAnsi="Times New Roman"/>
                <w:b/>
                <w:color w:val="002060"/>
                <w:sz w:val="20"/>
                <w:szCs w:val="20"/>
                <w:lang w:val="sr-Cyrl-RS"/>
              </w:rPr>
              <w:t xml:space="preserve"> </w:t>
            </w:r>
            <w:r>
              <w:rPr>
                <w:rFonts w:ascii="Times New Roman" w:hAnsi="Times New Roman"/>
                <w:color w:val="002060"/>
                <w:sz w:val="20"/>
                <w:szCs w:val="20"/>
                <w:lang w:val="sr-Cyrl-RS"/>
              </w:rPr>
              <w:t xml:space="preserve"> (2023.)</w:t>
            </w:r>
          </w:p>
          <w:p w14:paraId="652C5E0B" w14:textId="18C759F1" w:rsidR="00001FC4" w:rsidRPr="00C66B7D" w:rsidRDefault="00001FC4" w:rsidP="003229AA">
            <w:pPr>
              <w:spacing w:before="60" w:after="60" w:line="240" w:lineRule="auto"/>
              <w:ind w:right="432"/>
              <w:jc w:val="center"/>
              <w:rPr>
                <w:rFonts w:ascii="Times New Roman" w:hAnsi="Times New Roman"/>
                <w:b/>
                <w:bCs/>
                <w:color w:val="002060"/>
                <w:sz w:val="20"/>
                <w:szCs w:val="20"/>
                <w:lang w:val="sr-Latn-RS"/>
              </w:rPr>
            </w:pPr>
            <w:r w:rsidRPr="00C66B7D">
              <w:rPr>
                <w:rFonts w:ascii="Times New Roman" w:hAnsi="Times New Roman"/>
                <w:b/>
                <w:bCs/>
                <w:color w:val="002060"/>
                <w:sz w:val="20"/>
                <w:szCs w:val="20"/>
                <w:lang w:val="sr-Latn-RS"/>
              </w:rPr>
              <w:t>72</w:t>
            </w:r>
          </w:p>
        </w:tc>
        <w:tc>
          <w:tcPr>
            <w:tcW w:w="1791" w:type="dxa"/>
            <w:shd w:val="clear" w:color="auto" w:fill="auto"/>
            <w:vAlign w:val="center"/>
            <w:hideMark/>
          </w:tcPr>
          <w:p w14:paraId="4684C420" w14:textId="7DD0F083" w:rsidR="000313F6" w:rsidRDefault="000313F6" w:rsidP="003229AA">
            <w:pPr>
              <w:spacing w:before="60" w:after="60" w:line="240" w:lineRule="auto"/>
              <w:ind w:right="432"/>
              <w:rPr>
                <w:rFonts w:ascii="Times New Roman" w:hAnsi="Times New Roman"/>
                <w:color w:val="002060"/>
                <w:sz w:val="20"/>
                <w:szCs w:val="20"/>
                <w:lang w:val="sr-Latn-RS"/>
              </w:rPr>
            </w:pPr>
            <w:r>
              <w:rPr>
                <w:rFonts w:ascii="Times New Roman" w:hAnsi="Times New Roman"/>
                <w:b/>
                <w:color w:val="002060"/>
                <w:sz w:val="20"/>
                <w:szCs w:val="20"/>
                <w:lang w:val="sr-Cyrl-RS"/>
              </w:rPr>
              <w:t xml:space="preserve">        </w:t>
            </w:r>
            <w:r>
              <w:rPr>
                <w:rFonts w:ascii="Times New Roman" w:hAnsi="Times New Roman"/>
                <w:color w:val="002060"/>
                <w:sz w:val="20"/>
                <w:szCs w:val="20"/>
                <w:lang w:val="sr-Cyrl-RS"/>
              </w:rPr>
              <w:t xml:space="preserve"> (203</w:t>
            </w:r>
            <w:r w:rsidR="000D3121">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7220A90E" w14:textId="2C2B9099" w:rsidR="00001FC4" w:rsidRPr="00C66B7D" w:rsidRDefault="00001FC4" w:rsidP="00001FC4">
            <w:pPr>
              <w:spacing w:before="60" w:after="60" w:line="240" w:lineRule="auto"/>
              <w:ind w:right="432"/>
              <w:jc w:val="center"/>
              <w:rPr>
                <w:rFonts w:ascii="Times New Roman" w:hAnsi="Times New Roman"/>
                <w:b/>
                <w:bCs/>
                <w:color w:val="002060"/>
                <w:sz w:val="20"/>
                <w:szCs w:val="20"/>
                <w:lang w:val="sr-Latn-RS"/>
              </w:rPr>
            </w:pPr>
            <w:r w:rsidRPr="00C66B7D">
              <w:rPr>
                <w:rFonts w:ascii="Times New Roman" w:hAnsi="Times New Roman"/>
                <w:b/>
                <w:bCs/>
                <w:color w:val="002060"/>
                <w:sz w:val="20"/>
                <w:szCs w:val="20"/>
                <w:lang w:val="sr-Latn-RS"/>
              </w:rPr>
              <w:t>81</w:t>
            </w:r>
          </w:p>
        </w:tc>
        <w:tc>
          <w:tcPr>
            <w:tcW w:w="2356" w:type="dxa"/>
            <w:shd w:val="clear" w:color="auto" w:fill="auto"/>
            <w:vAlign w:val="center"/>
            <w:hideMark/>
          </w:tcPr>
          <w:p w14:paraId="6A026EDA" w14:textId="5EA88F3E" w:rsidR="000313F6" w:rsidRDefault="000313F6" w:rsidP="003229AA">
            <w:pPr>
              <w:spacing w:before="60" w:after="60" w:line="240" w:lineRule="auto"/>
              <w:ind w:right="432"/>
              <w:rPr>
                <w:rFonts w:ascii="Times New Roman" w:hAnsi="Times New Roman"/>
                <w:color w:val="002060"/>
                <w:sz w:val="20"/>
                <w:szCs w:val="20"/>
                <w:lang w:val="sr-Cyrl-RS"/>
              </w:rPr>
            </w:pPr>
            <w:r>
              <w:rPr>
                <w:rFonts w:ascii="Times New Roman" w:hAnsi="Times New Roman"/>
                <w:color w:val="002060"/>
                <w:sz w:val="20"/>
                <w:szCs w:val="20"/>
                <w:lang w:val="sr-Cyrl-RS"/>
              </w:rPr>
              <w:t>ЈП</w:t>
            </w:r>
            <w:r w:rsidR="00C66B7D">
              <w:rPr>
                <w:rFonts w:ascii="Times New Roman" w:hAnsi="Times New Roman"/>
                <w:color w:val="002060"/>
                <w:sz w:val="20"/>
                <w:szCs w:val="20"/>
                <w:lang w:val="sr-Cyrl-RS"/>
              </w:rPr>
              <w:t xml:space="preserve"> „Градска чистоћа“ Лајковац</w:t>
            </w:r>
          </w:p>
        </w:tc>
      </w:tr>
      <w:tr w:rsidR="000313F6" w14:paraId="5ED3208F" w14:textId="77777777" w:rsidTr="00437DAB">
        <w:trPr>
          <w:trHeight w:val="818"/>
        </w:trPr>
        <w:tc>
          <w:tcPr>
            <w:tcW w:w="3954" w:type="dxa"/>
            <w:shd w:val="clear" w:color="auto" w:fill="auto"/>
            <w:vAlign w:val="center"/>
            <w:hideMark/>
          </w:tcPr>
          <w:p w14:paraId="5796015E" w14:textId="77777777" w:rsidR="000313F6" w:rsidRDefault="000313F6" w:rsidP="003229AA">
            <w:pPr>
              <w:spacing w:before="60" w:after="60" w:line="240" w:lineRule="auto"/>
              <w:ind w:right="432"/>
              <w:rPr>
                <w:rFonts w:ascii="Times New Roman" w:hAnsi="Times New Roman"/>
                <w:color w:val="002060"/>
                <w:sz w:val="20"/>
                <w:szCs w:val="20"/>
                <w:lang w:val="sr-Cyrl-RS"/>
              </w:rPr>
            </w:pPr>
            <w:r>
              <w:rPr>
                <w:rFonts w:ascii="Times New Roman" w:hAnsi="Times New Roman"/>
                <w:color w:val="002060"/>
                <w:sz w:val="20"/>
                <w:szCs w:val="20"/>
                <w:lang w:val="sr-Cyrl-RS"/>
              </w:rPr>
              <w:t>Проценат домаћинстава покривен услугом организованог прикупљања отпада (%)</w:t>
            </w:r>
          </w:p>
        </w:tc>
        <w:tc>
          <w:tcPr>
            <w:tcW w:w="1702" w:type="dxa"/>
            <w:shd w:val="clear" w:color="auto" w:fill="auto"/>
            <w:vAlign w:val="center"/>
            <w:hideMark/>
          </w:tcPr>
          <w:p w14:paraId="0973123A" w14:textId="77777777" w:rsidR="000313F6" w:rsidRDefault="000313F6" w:rsidP="00437DAB">
            <w:pPr>
              <w:spacing w:before="60" w:after="60" w:line="240" w:lineRule="auto"/>
              <w:ind w:right="432"/>
              <w:jc w:val="center"/>
              <w:rPr>
                <w:rFonts w:ascii="Times New Roman" w:hAnsi="Times New Roman"/>
                <w:color w:val="002060"/>
                <w:sz w:val="20"/>
                <w:szCs w:val="20"/>
                <w:lang w:val="sr-Latn-RS"/>
              </w:rPr>
            </w:pPr>
            <w:r>
              <w:rPr>
                <w:rFonts w:ascii="Times New Roman" w:hAnsi="Times New Roman"/>
                <w:color w:val="002060"/>
                <w:sz w:val="20"/>
                <w:szCs w:val="20"/>
                <w:lang w:val="sr-Cyrl-RS"/>
              </w:rPr>
              <w:t>(2023.)</w:t>
            </w:r>
          </w:p>
          <w:p w14:paraId="30BF632B" w14:textId="326FB0CB" w:rsidR="00001FC4" w:rsidRPr="00C66B7D" w:rsidRDefault="00001FC4" w:rsidP="00437DAB">
            <w:pPr>
              <w:spacing w:before="60" w:after="60" w:line="240" w:lineRule="auto"/>
              <w:ind w:right="432"/>
              <w:jc w:val="center"/>
              <w:rPr>
                <w:rFonts w:ascii="Times New Roman" w:hAnsi="Times New Roman"/>
                <w:b/>
                <w:bCs/>
                <w:color w:val="002060"/>
                <w:sz w:val="20"/>
                <w:szCs w:val="20"/>
                <w:lang w:val="sr-Latn-RS"/>
              </w:rPr>
            </w:pPr>
            <w:r w:rsidRPr="00C66B7D">
              <w:rPr>
                <w:rFonts w:ascii="Times New Roman" w:hAnsi="Times New Roman"/>
                <w:b/>
                <w:bCs/>
                <w:color w:val="002060"/>
                <w:sz w:val="20"/>
                <w:szCs w:val="20"/>
                <w:lang w:val="sr-Latn-RS"/>
              </w:rPr>
              <w:t>44,52</w:t>
            </w:r>
          </w:p>
        </w:tc>
        <w:tc>
          <w:tcPr>
            <w:tcW w:w="1791" w:type="dxa"/>
            <w:shd w:val="clear" w:color="auto" w:fill="auto"/>
            <w:vAlign w:val="center"/>
            <w:hideMark/>
          </w:tcPr>
          <w:p w14:paraId="4208AC34" w14:textId="686D2763" w:rsidR="000313F6" w:rsidRDefault="000313F6" w:rsidP="00437DAB">
            <w:pPr>
              <w:spacing w:before="60" w:after="60" w:line="240" w:lineRule="auto"/>
              <w:ind w:right="432"/>
              <w:jc w:val="center"/>
              <w:rPr>
                <w:rFonts w:ascii="Times New Roman" w:hAnsi="Times New Roman"/>
                <w:color w:val="002060"/>
                <w:sz w:val="20"/>
                <w:szCs w:val="20"/>
                <w:lang w:val="sr-Latn-RS"/>
              </w:rPr>
            </w:pPr>
            <w:r>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394C314D" w14:textId="750F0793" w:rsidR="00001FC4" w:rsidRPr="009B3D86" w:rsidRDefault="00001FC4" w:rsidP="00437DAB">
            <w:pPr>
              <w:spacing w:before="60" w:after="60" w:line="240" w:lineRule="auto"/>
              <w:ind w:right="432"/>
              <w:jc w:val="center"/>
              <w:rPr>
                <w:rFonts w:ascii="Times New Roman" w:hAnsi="Times New Roman"/>
                <w:b/>
                <w:bCs/>
                <w:color w:val="002060"/>
                <w:sz w:val="20"/>
                <w:szCs w:val="20"/>
                <w:lang w:val="sr-Cyrl-RS"/>
              </w:rPr>
            </w:pPr>
            <w:r w:rsidRPr="00C66B7D">
              <w:rPr>
                <w:rFonts w:ascii="Times New Roman" w:hAnsi="Times New Roman"/>
                <w:b/>
                <w:bCs/>
                <w:color w:val="002060"/>
                <w:sz w:val="20"/>
                <w:szCs w:val="20"/>
                <w:lang w:val="sr-Latn-RS"/>
              </w:rPr>
              <w:t>5</w:t>
            </w:r>
            <w:r w:rsidR="009B3D86">
              <w:rPr>
                <w:rFonts w:ascii="Times New Roman" w:hAnsi="Times New Roman"/>
                <w:b/>
                <w:bCs/>
                <w:color w:val="002060"/>
                <w:sz w:val="20"/>
                <w:szCs w:val="20"/>
                <w:lang w:val="sr-Cyrl-RS"/>
              </w:rPr>
              <w:t>5</w:t>
            </w:r>
          </w:p>
        </w:tc>
        <w:tc>
          <w:tcPr>
            <w:tcW w:w="2356" w:type="dxa"/>
            <w:shd w:val="clear" w:color="auto" w:fill="auto"/>
            <w:vAlign w:val="center"/>
            <w:hideMark/>
          </w:tcPr>
          <w:p w14:paraId="3B0C3828" w14:textId="6A92AF09" w:rsidR="000313F6" w:rsidRDefault="000313F6" w:rsidP="003229AA">
            <w:pPr>
              <w:spacing w:before="60" w:after="60" w:line="240" w:lineRule="auto"/>
              <w:ind w:right="432"/>
              <w:rPr>
                <w:rFonts w:ascii="Times New Roman" w:hAnsi="Times New Roman"/>
                <w:color w:val="002060"/>
                <w:sz w:val="20"/>
                <w:szCs w:val="20"/>
                <w:lang w:val="sr-Cyrl-RS"/>
              </w:rPr>
            </w:pPr>
            <w:r>
              <w:rPr>
                <w:rFonts w:ascii="Times New Roman" w:hAnsi="Times New Roman"/>
                <w:color w:val="002060"/>
                <w:sz w:val="20"/>
                <w:szCs w:val="20"/>
                <w:lang w:val="sr-Cyrl-RS"/>
              </w:rPr>
              <w:t>ЈП</w:t>
            </w:r>
            <w:r w:rsidR="00C66B7D">
              <w:rPr>
                <w:rFonts w:ascii="Times New Roman" w:hAnsi="Times New Roman"/>
                <w:color w:val="002060"/>
                <w:sz w:val="20"/>
                <w:szCs w:val="20"/>
                <w:lang w:val="sr-Cyrl-RS"/>
              </w:rPr>
              <w:t xml:space="preserve"> „Градска чистоћа“ Лајковац</w:t>
            </w:r>
          </w:p>
        </w:tc>
      </w:tr>
      <w:tr w:rsidR="000313F6" w14:paraId="0A41F296" w14:textId="77777777" w:rsidTr="003229AA">
        <w:trPr>
          <w:trHeight w:val="586"/>
        </w:trPr>
        <w:tc>
          <w:tcPr>
            <w:tcW w:w="3954" w:type="dxa"/>
            <w:shd w:val="clear" w:color="auto" w:fill="auto"/>
            <w:vAlign w:val="center"/>
            <w:hideMark/>
          </w:tcPr>
          <w:p w14:paraId="690090EE" w14:textId="77777777" w:rsidR="000313F6" w:rsidRDefault="000313F6" w:rsidP="003229AA">
            <w:pPr>
              <w:spacing w:before="60" w:after="60" w:line="240" w:lineRule="auto"/>
              <w:ind w:right="432"/>
              <w:rPr>
                <w:rFonts w:ascii="Times New Roman" w:hAnsi="Times New Roman"/>
                <w:color w:val="002060"/>
                <w:sz w:val="20"/>
                <w:szCs w:val="20"/>
                <w:lang w:val="sr-Cyrl-RS"/>
              </w:rPr>
            </w:pPr>
            <w:r>
              <w:rPr>
                <w:rFonts w:ascii="Times New Roman" w:hAnsi="Times New Roman"/>
                <w:color w:val="002060"/>
                <w:sz w:val="20"/>
                <w:szCs w:val="20"/>
                <w:lang w:val="sr-Cyrl-RS"/>
              </w:rPr>
              <w:t>Проценат депонованог комуналног отпада (%)</w:t>
            </w:r>
          </w:p>
        </w:tc>
        <w:tc>
          <w:tcPr>
            <w:tcW w:w="1702" w:type="dxa"/>
            <w:shd w:val="clear" w:color="auto" w:fill="auto"/>
            <w:vAlign w:val="center"/>
            <w:hideMark/>
          </w:tcPr>
          <w:p w14:paraId="67702DD6" w14:textId="77777777" w:rsidR="000313F6" w:rsidRDefault="000313F6" w:rsidP="003229AA">
            <w:pPr>
              <w:spacing w:before="60" w:after="60" w:line="240" w:lineRule="auto"/>
              <w:ind w:right="432"/>
              <w:jc w:val="center"/>
              <w:rPr>
                <w:rFonts w:ascii="Times New Roman" w:hAnsi="Times New Roman"/>
                <w:color w:val="002060"/>
                <w:sz w:val="20"/>
                <w:szCs w:val="20"/>
                <w:lang w:val="sr-Latn-RS"/>
              </w:rPr>
            </w:pPr>
            <w:r>
              <w:rPr>
                <w:rFonts w:ascii="Times New Roman" w:hAnsi="Times New Roman"/>
                <w:b/>
                <w:color w:val="002060"/>
                <w:sz w:val="20"/>
                <w:szCs w:val="20"/>
                <w:lang w:val="sr-Cyrl-RS"/>
              </w:rPr>
              <w:t xml:space="preserve"> </w:t>
            </w:r>
            <w:r>
              <w:rPr>
                <w:rFonts w:ascii="Times New Roman" w:hAnsi="Times New Roman"/>
                <w:color w:val="002060"/>
                <w:sz w:val="20"/>
                <w:szCs w:val="20"/>
                <w:lang w:val="sr-Cyrl-RS"/>
              </w:rPr>
              <w:t>(2023.)</w:t>
            </w:r>
          </w:p>
          <w:p w14:paraId="55C4EF6C" w14:textId="43C4D5B8" w:rsidR="000834BC" w:rsidRPr="00C66B7D" w:rsidRDefault="000834BC" w:rsidP="003229AA">
            <w:pPr>
              <w:spacing w:before="60" w:after="60" w:line="240" w:lineRule="auto"/>
              <w:ind w:right="432"/>
              <w:jc w:val="center"/>
              <w:rPr>
                <w:rFonts w:ascii="Times New Roman" w:hAnsi="Times New Roman"/>
                <w:b/>
                <w:bCs/>
                <w:color w:val="002060"/>
                <w:sz w:val="20"/>
                <w:szCs w:val="20"/>
                <w:lang w:val="sr-Latn-RS"/>
              </w:rPr>
            </w:pPr>
            <w:r w:rsidRPr="00C66B7D">
              <w:rPr>
                <w:rFonts w:ascii="Times New Roman" w:hAnsi="Times New Roman"/>
                <w:b/>
                <w:bCs/>
                <w:color w:val="1F3864" w:themeColor="accent1" w:themeShade="80"/>
                <w:sz w:val="20"/>
                <w:szCs w:val="20"/>
                <w:lang w:val="sr-Latn-RS"/>
              </w:rPr>
              <w:t>80</w:t>
            </w:r>
          </w:p>
        </w:tc>
        <w:tc>
          <w:tcPr>
            <w:tcW w:w="1791" w:type="dxa"/>
            <w:shd w:val="clear" w:color="auto" w:fill="auto"/>
            <w:vAlign w:val="center"/>
            <w:hideMark/>
          </w:tcPr>
          <w:p w14:paraId="6AC46314" w14:textId="4019DB53" w:rsidR="000313F6" w:rsidRDefault="000313F6" w:rsidP="003229AA">
            <w:pPr>
              <w:spacing w:before="60" w:after="60" w:line="240" w:lineRule="auto"/>
              <w:ind w:right="432"/>
              <w:jc w:val="center"/>
              <w:rPr>
                <w:rFonts w:ascii="Times New Roman" w:hAnsi="Times New Roman"/>
                <w:color w:val="002060"/>
                <w:sz w:val="20"/>
                <w:szCs w:val="20"/>
                <w:lang w:val="sr-Latn-RS"/>
              </w:rPr>
            </w:pPr>
            <w:r>
              <w:rPr>
                <w:rFonts w:ascii="Times New Roman" w:hAnsi="Times New Roman"/>
                <w:color w:val="002060"/>
                <w:sz w:val="20"/>
                <w:szCs w:val="20"/>
                <w:lang w:val="sr-Cyrl-RS"/>
              </w:rPr>
              <w:t xml:space="preserve"> (203</w:t>
            </w:r>
            <w:r w:rsidR="000D3121">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7F21F0D3" w14:textId="1F057FA7" w:rsidR="000834BC" w:rsidRPr="00C66B7D" w:rsidRDefault="000834BC" w:rsidP="003229AA">
            <w:pPr>
              <w:spacing w:before="60" w:after="60" w:line="240" w:lineRule="auto"/>
              <w:ind w:right="432"/>
              <w:jc w:val="center"/>
              <w:rPr>
                <w:rFonts w:ascii="Times New Roman" w:hAnsi="Times New Roman"/>
                <w:b/>
                <w:bCs/>
                <w:color w:val="002060"/>
                <w:sz w:val="20"/>
                <w:szCs w:val="20"/>
                <w:lang w:val="sr-Latn-RS"/>
              </w:rPr>
            </w:pPr>
            <w:r w:rsidRPr="00C66B7D">
              <w:rPr>
                <w:rFonts w:ascii="Times New Roman" w:hAnsi="Times New Roman"/>
                <w:b/>
                <w:bCs/>
                <w:color w:val="1F3864" w:themeColor="accent1" w:themeShade="80"/>
                <w:sz w:val="20"/>
                <w:szCs w:val="20"/>
                <w:lang w:val="sr-Latn-RS"/>
              </w:rPr>
              <w:t>100</w:t>
            </w:r>
          </w:p>
        </w:tc>
        <w:tc>
          <w:tcPr>
            <w:tcW w:w="2356" w:type="dxa"/>
            <w:shd w:val="clear" w:color="auto" w:fill="auto"/>
            <w:vAlign w:val="center"/>
            <w:hideMark/>
          </w:tcPr>
          <w:p w14:paraId="5420D2C0" w14:textId="4B066053" w:rsidR="000313F6" w:rsidRDefault="000313F6" w:rsidP="003229AA">
            <w:pPr>
              <w:spacing w:before="60" w:after="60" w:line="240" w:lineRule="auto"/>
              <w:ind w:right="432"/>
              <w:rPr>
                <w:rFonts w:ascii="Times New Roman" w:hAnsi="Times New Roman"/>
                <w:color w:val="002060"/>
                <w:sz w:val="20"/>
                <w:szCs w:val="20"/>
                <w:lang w:val="sr-Cyrl-RS"/>
              </w:rPr>
            </w:pPr>
            <w:r>
              <w:rPr>
                <w:rFonts w:ascii="Times New Roman" w:hAnsi="Times New Roman"/>
                <w:color w:val="002060"/>
                <w:sz w:val="20"/>
                <w:szCs w:val="20"/>
                <w:lang w:val="sr-Cyrl-RS"/>
              </w:rPr>
              <w:t>ЈП</w:t>
            </w:r>
            <w:r w:rsidR="00C66B7D">
              <w:rPr>
                <w:rFonts w:ascii="Times New Roman" w:hAnsi="Times New Roman"/>
                <w:color w:val="002060"/>
                <w:sz w:val="20"/>
                <w:szCs w:val="20"/>
                <w:lang w:val="sr-Cyrl-RS"/>
              </w:rPr>
              <w:t xml:space="preserve"> „Градска чистоћа“ Лајковац</w:t>
            </w:r>
          </w:p>
        </w:tc>
      </w:tr>
    </w:tbl>
    <w:p w14:paraId="580B44BC" w14:textId="77777777" w:rsidR="000313F6" w:rsidRDefault="000313F6" w:rsidP="000313F6">
      <w:pPr>
        <w:spacing w:before="60" w:after="60" w:line="240" w:lineRule="auto"/>
        <w:rPr>
          <w:rFonts w:ascii="Times New Roman" w:hAnsi="Times New Roman"/>
          <w:lang w:val="sr-Cyrl-RS"/>
        </w:rPr>
      </w:pPr>
    </w:p>
    <w:tbl>
      <w:tblP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5382"/>
      </w:tblGrid>
      <w:tr w:rsidR="000313F6" w14:paraId="3DB304D8" w14:textId="77777777" w:rsidTr="003229AA">
        <w:trPr>
          <w:trHeight w:val="440"/>
        </w:trPr>
        <w:tc>
          <w:tcPr>
            <w:tcW w:w="9814" w:type="dxa"/>
            <w:gridSpan w:val="2"/>
            <w:shd w:val="clear" w:color="auto" w:fill="FFF2CC"/>
            <w:vAlign w:val="center"/>
            <w:hideMark/>
          </w:tcPr>
          <w:p w14:paraId="4358B8B6" w14:textId="77777777" w:rsidR="000313F6" w:rsidRDefault="000313F6">
            <w:pPr>
              <w:spacing w:before="60" w:after="60" w:line="240" w:lineRule="auto"/>
              <w:rPr>
                <w:rFonts w:ascii="Times New Roman" w:hAnsi="Times New Roman"/>
                <w:b/>
                <w:color w:val="002060"/>
                <w:sz w:val="20"/>
                <w:szCs w:val="20"/>
                <w:lang w:val="sr-Cyrl-RS"/>
              </w:rPr>
            </w:pPr>
            <w:bookmarkStart w:id="16" w:name="_Hlk186550308"/>
            <w:r>
              <w:rPr>
                <w:rFonts w:ascii="Times New Roman" w:hAnsi="Times New Roman"/>
                <w:b/>
                <w:color w:val="002060"/>
                <w:sz w:val="20"/>
                <w:szCs w:val="20"/>
                <w:lang w:val="sr-Cyrl-RS"/>
              </w:rPr>
              <w:t>Мера 1.1: Стручно оспособљавање кадра у ЈП „Градска чистоћа“</w:t>
            </w:r>
          </w:p>
        </w:tc>
      </w:tr>
      <w:tr w:rsidR="000313F6" w14:paraId="4883426E" w14:textId="77777777" w:rsidTr="003229AA">
        <w:trPr>
          <w:trHeight w:val="558"/>
        </w:trPr>
        <w:tc>
          <w:tcPr>
            <w:tcW w:w="9814" w:type="dxa"/>
            <w:gridSpan w:val="2"/>
            <w:hideMark/>
          </w:tcPr>
          <w:p w14:paraId="17CDAD6F" w14:textId="77777777" w:rsidR="000313F6" w:rsidRDefault="000313F6">
            <w:pPr>
              <w:spacing w:before="60" w:after="60" w:line="240" w:lineRule="auto"/>
              <w:jc w:val="both"/>
              <w:rPr>
                <w:rFonts w:ascii="Times New Roman" w:hAnsi="Times New Roman"/>
                <w:sz w:val="20"/>
                <w:szCs w:val="20"/>
                <w:lang w:val="sr-Cyrl-RS"/>
              </w:rPr>
            </w:pPr>
            <w:r>
              <w:rPr>
                <w:rFonts w:ascii="Times New Roman" w:hAnsi="Times New Roman"/>
                <w:color w:val="002465"/>
                <w:sz w:val="20"/>
                <w:szCs w:val="20"/>
                <w:lang w:val="sr-Cyrl-RS"/>
              </w:rPr>
              <w:t>Едукација запослених у ЈП „Градска Чистоћа“  и то радних јединица -</w:t>
            </w:r>
            <w:r>
              <w:rPr>
                <w:rFonts w:ascii="Times New Roman" w:hAnsi="Times New Roman"/>
                <w:i/>
                <w:iCs/>
                <w:color w:val="002465"/>
                <w:sz w:val="20"/>
                <w:szCs w:val="20"/>
                <w:lang w:val="sr-Cyrl-RS"/>
              </w:rPr>
              <w:t>Чистоћа</w:t>
            </w:r>
            <w:r>
              <w:rPr>
                <w:rFonts w:ascii="Times New Roman" w:hAnsi="Times New Roman"/>
                <w:color w:val="002465"/>
                <w:sz w:val="20"/>
                <w:szCs w:val="20"/>
                <w:lang w:val="sr-Cyrl-RS"/>
              </w:rPr>
              <w:t xml:space="preserve">, </w:t>
            </w:r>
            <w:r>
              <w:rPr>
                <w:rFonts w:ascii="Times New Roman" w:hAnsi="Times New Roman"/>
                <w:i/>
                <w:iCs/>
                <w:color w:val="002465"/>
                <w:sz w:val="20"/>
                <w:szCs w:val="20"/>
                <w:lang w:val="sr-Cyrl-RS"/>
              </w:rPr>
              <w:t>Одржавање и зеленило</w:t>
            </w:r>
            <w:r>
              <w:rPr>
                <w:rFonts w:ascii="Times New Roman" w:hAnsi="Times New Roman"/>
                <w:color w:val="002465"/>
                <w:sz w:val="20"/>
                <w:szCs w:val="20"/>
                <w:lang w:val="sr-Cyrl-RS"/>
              </w:rPr>
              <w:t xml:space="preserve"> на теме сепарације отпада, рециклаже, циркуларне економије и управљања посебним токовима отпада.</w:t>
            </w:r>
          </w:p>
        </w:tc>
      </w:tr>
      <w:tr w:rsidR="000313F6" w14:paraId="4C5E62CE" w14:textId="77777777" w:rsidTr="003229AA">
        <w:trPr>
          <w:trHeight w:val="578"/>
        </w:trPr>
        <w:tc>
          <w:tcPr>
            <w:tcW w:w="4432" w:type="dxa"/>
            <w:hideMark/>
          </w:tcPr>
          <w:p w14:paraId="6E985E42" w14:textId="77777777" w:rsidR="000313F6" w:rsidRDefault="000313F6">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81" w:type="dxa"/>
            <w:hideMark/>
          </w:tcPr>
          <w:p w14:paraId="6665042F" w14:textId="6282252B" w:rsidR="000313F6" w:rsidRDefault="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1.000.000,00 </w:t>
            </w:r>
            <w:r w:rsidR="00647626">
              <w:rPr>
                <w:rFonts w:ascii="Times New Roman" w:hAnsi="Times New Roman"/>
                <w:color w:val="002060"/>
                <w:sz w:val="20"/>
                <w:szCs w:val="20"/>
                <w:lang w:val="sr-Cyrl-RS"/>
              </w:rPr>
              <w:t>рсд</w:t>
            </w:r>
          </w:p>
        </w:tc>
      </w:tr>
      <w:tr w:rsidR="000313F6" w14:paraId="7DB322EF" w14:textId="77777777" w:rsidTr="003229AA">
        <w:trPr>
          <w:trHeight w:val="347"/>
        </w:trPr>
        <w:tc>
          <w:tcPr>
            <w:tcW w:w="4432" w:type="dxa"/>
            <w:hideMark/>
          </w:tcPr>
          <w:p w14:paraId="5C01499B" w14:textId="77777777" w:rsidR="000313F6" w:rsidRDefault="000313F6">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81" w:type="dxa"/>
            <w:hideMark/>
          </w:tcPr>
          <w:p w14:paraId="3871B82B" w14:textId="3D8FD305" w:rsidR="000313F6" w:rsidRDefault="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сопствени приходи</w:t>
            </w:r>
            <w:r w:rsidR="00A63D51">
              <w:rPr>
                <w:rFonts w:ascii="Times New Roman" w:hAnsi="Times New Roman"/>
                <w:color w:val="002060"/>
                <w:sz w:val="20"/>
                <w:szCs w:val="20"/>
                <w:lang w:val="sr-Cyrl-RS"/>
              </w:rPr>
              <w:t xml:space="preserve"> ЈП „Градска Чистоћа“/донације</w:t>
            </w:r>
          </w:p>
        </w:tc>
      </w:tr>
      <w:tr w:rsidR="000313F6" w14:paraId="698FCB5B" w14:textId="77777777" w:rsidTr="003229AA">
        <w:trPr>
          <w:trHeight w:val="347"/>
        </w:trPr>
        <w:tc>
          <w:tcPr>
            <w:tcW w:w="4432" w:type="dxa"/>
            <w:hideMark/>
          </w:tcPr>
          <w:p w14:paraId="5C501871" w14:textId="77777777" w:rsidR="000313F6" w:rsidRDefault="000313F6">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81" w:type="dxa"/>
            <w:hideMark/>
          </w:tcPr>
          <w:p w14:paraId="07C69D5E" w14:textId="58FDCAB0" w:rsidR="000313F6" w:rsidRPr="0045252F" w:rsidRDefault="000313F6">
            <w:pPr>
              <w:spacing w:before="60" w:after="60" w:line="240" w:lineRule="auto"/>
              <w:rPr>
                <w:rFonts w:ascii="Times New Roman" w:hAnsi="Times New Roman"/>
                <w:color w:val="002060"/>
                <w:sz w:val="20"/>
                <w:szCs w:val="20"/>
                <w:lang w:val="sr-Latn-RS"/>
              </w:rPr>
            </w:pPr>
            <w:r>
              <w:rPr>
                <w:rFonts w:ascii="Times New Roman" w:hAnsi="Times New Roman"/>
                <w:color w:val="002060"/>
                <w:sz w:val="20"/>
                <w:szCs w:val="20"/>
                <w:lang w:val="sr-Cyrl-RS"/>
              </w:rPr>
              <w:t>ЈП „Градска Чистоћа“</w:t>
            </w:r>
          </w:p>
        </w:tc>
      </w:tr>
      <w:tr w:rsidR="000313F6" w14:paraId="1C7EF50F" w14:textId="77777777" w:rsidTr="003229AA">
        <w:trPr>
          <w:trHeight w:val="347"/>
        </w:trPr>
        <w:tc>
          <w:tcPr>
            <w:tcW w:w="4432" w:type="dxa"/>
            <w:hideMark/>
          </w:tcPr>
          <w:p w14:paraId="4C794257" w14:textId="77777777" w:rsidR="000313F6" w:rsidRDefault="000313F6">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81" w:type="dxa"/>
            <w:hideMark/>
          </w:tcPr>
          <w:p w14:paraId="62F2ED1A" w14:textId="77777777" w:rsidR="000313F6" w:rsidRDefault="000313F6">
            <w:pPr>
              <w:spacing w:before="60" w:after="60" w:line="240" w:lineRule="auto"/>
              <w:rPr>
                <w:rFonts w:ascii="Times New Roman" w:hAnsi="Times New Roman"/>
                <w:b/>
                <w:color w:val="002060"/>
                <w:sz w:val="20"/>
                <w:szCs w:val="20"/>
                <w:lang w:val="sr-Cyrl-RS"/>
              </w:rPr>
            </w:pPr>
            <w:r>
              <w:rPr>
                <w:rFonts w:ascii="Times New Roman" w:hAnsi="Times New Roman"/>
                <w:color w:val="002060"/>
                <w:sz w:val="20"/>
                <w:szCs w:val="20"/>
                <w:lang w:val="sr-Cyrl-RS"/>
              </w:rPr>
              <w:t>Континуирано</w:t>
            </w:r>
          </w:p>
        </w:tc>
      </w:tr>
      <w:bookmarkEnd w:id="16"/>
      <w:tr w:rsidR="000313F6" w14:paraId="10301935" w14:textId="77777777" w:rsidTr="003229AA">
        <w:trPr>
          <w:trHeight w:val="476"/>
        </w:trPr>
        <w:tc>
          <w:tcPr>
            <w:tcW w:w="9814" w:type="dxa"/>
            <w:gridSpan w:val="2"/>
            <w:shd w:val="clear" w:color="auto" w:fill="FFF2CC"/>
            <w:vAlign w:val="center"/>
            <w:hideMark/>
          </w:tcPr>
          <w:p w14:paraId="4D8C0888" w14:textId="77777777" w:rsidR="000313F6" w:rsidRDefault="000313F6">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 xml:space="preserve">Мера 1.2: </w:t>
            </w:r>
            <w:r>
              <w:rPr>
                <w:rFonts w:ascii="Times New Roman" w:hAnsi="Times New Roman"/>
                <w:b/>
                <w:bCs/>
                <w:color w:val="002060"/>
                <w:sz w:val="20"/>
                <w:szCs w:val="20"/>
                <w:lang w:val="sr-Cyrl-RS"/>
              </w:rPr>
              <w:t>Успостављање система одвојеног сакупљања и сепарације отпада и управљање посебним токовима отпада</w:t>
            </w:r>
          </w:p>
        </w:tc>
      </w:tr>
      <w:tr w:rsidR="000313F6" w14:paraId="5B54CE49" w14:textId="77777777" w:rsidTr="003229AA">
        <w:trPr>
          <w:trHeight w:val="811"/>
        </w:trPr>
        <w:tc>
          <w:tcPr>
            <w:tcW w:w="9814" w:type="dxa"/>
            <w:gridSpan w:val="2"/>
          </w:tcPr>
          <w:p w14:paraId="2043CAE4" w14:textId="7486F325" w:rsidR="000313F6" w:rsidRDefault="000313F6">
            <w:pPr>
              <w:autoSpaceDE w:val="0"/>
              <w:autoSpaceDN w:val="0"/>
              <w:adjustRightInd w:val="0"/>
              <w:spacing w:after="0" w:line="240" w:lineRule="auto"/>
              <w:jc w:val="both"/>
              <w:rPr>
                <w:rFonts w:ascii="Times New Roman" w:eastAsia="ArialMT" w:hAnsi="Times New Roman"/>
                <w:sz w:val="20"/>
                <w:szCs w:val="20"/>
              </w:rPr>
            </w:pPr>
            <w:proofErr w:type="spellStart"/>
            <w:r>
              <w:rPr>
                <w:rFonts w:ascii="Times New Roman" w:eastAsia="ArialMT" w:hAnsi="Times New Roman"/>
                <w:color w:val="002465"/>
                <w:sz w:val="20"/>
                <w:szCs w:val="20"/>
              </w:rPr>
              <w:t>Успостављ</w:t>
            </w:r>
            <w:r>
              <w:rPr>
                <w:rFonts w:ascii="Times New Roman" w:eastAsia="Klee One" w:hAnsi="Times New Roman"/>
                <w:color w:val="002465"/>
                <w:sz w:val="20"/>
                <w:szCs w:val="20"/>
              </w:rPr>
              <w:t>а</w:t>
            </w:r>
            <w:r>
              <w:rPr>
                <w:rFonts w:ascii="Times New Roman" w:eastAsia="ArialMT" w:hAnsi="Times New Roman"/>
                <w:color w:val="002465"/>
                <w:sz w:val="20"/>
                <w:szCs w:val="20"/>
              </w:rPr>
              <w:t>њ</w:t>
            </w:r>
            <w:r>
              <w:rPr>
                <w:rFonts w:ascii="Times New Roman" w:eastAsia="Klee One" w:hAnsi="Times New Roman"/>
                <w:color w:val="002465"/>
                <w:sz w:val="20"/>
                <w:szCs w:val="20"/>
              </w:rPr>
              <w:t>е</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система</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одвој</w:t>
            </w:r>
            <w:r>
              <w:rPr>
                <w:rFonts w:ascii="Times New Roman" w:eastAsia="Klee One" w:hAnsi="Times New Roman"/>
                <w:color w:val="002465"/>
                <w:sz w:val="20"/>
                <w:szCs w:val="20"/>
              </w:rPr>
              <w:t>еног</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сакупљ</w:t>
            </w:r>
            <w:r>
              <w:rPr>
                <w:rFonts w:ascii="Times New Roman" w:eastAsia="Klee One" w:hAnsi="Times New Roman"/>
                <w:color w:val="002465"/>
                <w:sz w:val="20"/>
                <w:szCs w:val="20"/>
              </w:rPr>
              <w:t>а</w:t>
            </w:r>
            <w:r>
              <w:rPr>
                <w:rFonts w:ascii="Times New Roman" w:eastAsia="ArialMT" w:hAnsi="Times New Roman"/>
                <w:color w:val="002465"/>
                <w:sz w:val="20"/>
                <w:szCs w:val="20"/>
              </w:rPr>
              <w:t>њ</w:t>
            </w:r>
            <w:r>
              <w:rPr>
                <w:rFonts w:ascii="Times New Roman" w:eastAsia="Klee One" w:hAnsi="Times New Roman"/>
                <w:color w:val="002465"/>
                <w:sz w:val="20"/>
                <w:szCs w:val="20"/>
              </w:rPr>
              <w:t>а</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отпада</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на</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териториј</w:t>
            </w:r>
            <w:r>
              <w:rPr>
                <w:rFonts w:ascii="Times New Roman" w:eastAsia="Klee One" w:hAnsi="Times New Roman"/>
                <w:color w:val="002465"/>
                <w:sz w:val="20"/>
                <w:szCs w:val="20"/>
              </w:rPr>
              <w:t>и</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општине</w:t>
            </w:r>
            <w:proofErr w:type="spellEnd"/>
            <w:r>
              <w:rPr>
                <w:rFonts w:ascii="Times New Roman" w:eastAsia="ArialMT" w:hAnsi="Times New Roman"/>
                <w:color w:val="002465"/>
                <w:sz w:val="20"/>
                <w:szCs w:val="20"/>
                <w:lang w:val="sr-Cyrl-RS"/>
              </w:rPr>
              <w:t xml:space="preserve"> </w:t>
            </w:r>
            <w:proofErr w:type="spellStart"/>
            <w:r>
              <w:rPr>
                <w:rFonts w:ascii="Times New Roman" w:eastAsia="ArialMT" w:hAnsi="Times New Roman"/>
                <w:color w:val="002465"/>
                <w:sz w:val="20"/>
                <w:szCs w:val="20"/>
              </w:rPr>
              <w:t>Лај</w:t>
            </w:r>
            <w:r>
              <w:rPr>
                <w:rFonts w:ascii="Times New Roman" w:eastAsia="Klee One" w:hAnsi="Times New Roman"/>
                <w:color w:val="002465"/>
                <w:sz w:val="20"/>
                <w:szCs w:val="20"/>
              </w:rPr>
              <w:t>кова</w:t>
            </w:r>
            <w:r>
              <w:rPr>
                <w:rFonts w:ascii="Times New Roman" w:eastAsia="ArialMT" w:hAnsi="Times New Roman"/>
                <w:color w:val="002465"/>
                <w:sz w:val="20"/>
                <w:szCs w:val="20"/>
              </w:rPr>
              <w:t>ц</w:t>
            </w:r>
            <w:proofErr w:type="spellEnd"/>
            <w:r>
              <w:rPr>
                <w:rFonts w:ascii="Times New Roman" w:eastAsia="ArialMT" w:hAnsi="Times New Roman"/>
                <w:color w:val="002465"/>
                <w:sz w:val="20"/>
                <w:szCs w:val="20"/>
                <w:lang w:val="sr-Cyrl-RS"/>
              </w:rPr>
              <w:t xml:space="preserve"> и управљање посебним токовима отпада подразумева п</w:t>
            </w:r>
            <w:proofErr w:type="spellStart"/>
            <w:r>
              <w:rPr>
                <w:rFonts w:ascii="Times New Roman" w:eastAsia="ArialMT" w:hAnsi="Times New Roman"/>
                <w:color w:val="002465"/>
                <w:sz w:val="20"/>
                <w:szCs w:val="20"/>
              </w:rPr>
              <w:t>остављ</w:t>
            </w:r>
            <w:r>
              <w:rPr>
                <w:rFonts w:ascii="Times New Roman" w:eastAsia="Klee One" w:hAnsi="Times New Roman"/>
                <w:color w:val="002465"/>
                <w:sz w:val="20"/>
                <w:szCs w:val="20"/>
              </w:rPr>
              <w:t>а</w:t>
            </w:r>
            <w:r>
              <w:rPr>
                <w:rFonts w:ascii="Times New Roman" w:eastAsia="ArialMT" w:hAnsi="Times New Roman"/>
                <w:color w:val="002465"/>
                <w:sz w:val="20"/>
                <w:szCs w:val="20"/>
              </w:rPr>
              <w:t>њ</w:t>
            </w:r>
            <w:r>
              <w:rPr>
                <w:rFonts w:ascii="Times New Roman" w:eastAsia="Klee One" w:hAnsi="Times New Roman"/>
                <w:color w:val="002465"/>
                <w:sz w:val="20"/>
                <w:szCs w:val="20"/>
              </w:rPr>
              <w:t>е</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контеј</w:t>
            </w:r>
            <w:r>
              <w:rPr>
                <w:rFonts w:ascii="Times New Roman" w:eastAsia="Klee One" w:hAnsi="Times New Roman"/>
                <w:color w:val="002465"/>
                <w:sz w:val="20"/>
                <w:szCs w:val="20"/>
              </w:rPr>
              <w:t>нера</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за</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селективно</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сакупљ</w:t>
            </w:r>
            <w:r>
              <w:rPr>
                <w:rFonts w:ascii="Times New Roman" w:eastAsia="Klee One" w:hAnsi="Times New Roman"/>
                <w:color w:val="002465"/>
                <w:sz w:val="20"/>
                <w:szCs w:val="20"/>
              </w:rPr>
              <w:t>а</w:t>
            </w:r>
            <w:r>
              <w:rPr>
                <w:rFonts w:ascii="Times New Roman" w:eastAsia="ArialMT" w:hAnsi="Times New Roman"/>
                <w:color w:val="002465"/>
                <w:sz w:val="20"/>
                <w:szCs w:val="20"/>
              </w:rPr>
              <w:t>њ</w:t>
            </w:r>
            <w:r>
              <w:rPr>
                <w:rFonts w:ascii="Times New Roman" w:eastAsia="Klee One" w:hAnsi="Times New Roman"/>
                <w:color w:val="002465"/>
                <w:sz w:val="20"/>
                <w:szCs w:val="20"/>
              </w:rPr>
              <w:t>е</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рециклабилног</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отпада</w:t>
            </w:r>
            <w:proofErr w:type="spellEnd"/>
            <w:r>
              <w:rPr>
                <w:rFonts w:ascii="Times New Roman" w:eastAsia="ArialMT" w:hAnsi="Times New Roman"/>
                <w:color w:val="002465"/>
                <w:sz w:val="20"/>
                <w:szCs w:val="20"/>
              </w:rPr>
              <w:t xml:space="preserve"> – </w:t>
            </w:r>
            <w:proofErr w:type="spellStart"/>
            <w:r>
              <w:rPr>
                <w:rFonts w:ascii="Times New Roman" w:eastAsia="ArialMT" w:hAnsi="Times New Roman"/>
                <w:color w:val="002465"/>
                <w:sz w:val="20"/>
                <w:szCs w:val="20"/>
              </w:rPr>
              <w:t>зелених</w:t>
            </w:r>
            <w:proofErr w:type="spellEnd"/>
            <w:r>
              <w:rPr>
                <w:rFonts w:ascii="Times New Roman" w:eastAsia="ArialMT" w:hAnsi="Times New Roman"/>
                <w:color w:val="002465"/>
                <w:sz w:val="20"/>
                <w:szCs w:val="20"/>
                <w:lang w:val="sr-Cyrl-RS"/>
              </w:rPr>
              <w:t xml:space="preserve"> </w:t>
            </w:r>
            <w:proofErr w:type="spellStart"/>
            <w:r>
              <w:rPr>
                <w:rFonts w:ascii="Times New Roman" w:eastAsia="ArialMT" w:hAnsi="Times New Roman"/>
                <w:color w:val="002465"/>
                <w:sz w:val="20"/>
                <w:szCs w:val="20"/>
              </w:rPr>
              <w:t>острва</w:t>
            </w:r>
            <w:proofErr w:type="spellEnd"/>
            <w:r>
              <w:rPr>
                <w:rFonts w:ascii="Times New Roman" w:eastAsia="ArialMT" w:hAnsi="Times New Roman"/>
                <w:color w:val="002465"/>
                <w:sz w:val="20"/>
                <w:szCs w:val="20"/>
              </w:rPr>
              <w:t xml:space="preserve"> у </w:t>
            </w:r>
            <w:proofErr w:type="spellStart"/>
            <w:r>
              <w:rPr>
                <w:rFonts w:ascii="Times New Roman" w:eastAsia="ArialMT" w:hAnsi="Times New Roman"/>
                <w:color w:val="002465"/>
                <w:sz w:val="20"/>
                <w:szCs w:val="20"/>
              </w:rPr>
              <w:t>урбаним</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зонама</w:t>
            </w:r>
            <w:proofErr w:type="spellEnd"/>
            <w:r>
              <w:rPr>
                <w:rFonts w:ascii="Times New Roman" w:eastAsia="ArialMT" w:hAnsi="Times New Roman"/>
                <w:color w:val="002465"/>
                <w:sz w:val="20"/>
                <w:szCs w:val="20"/>
              </w:rPr>
              <w:t xml:space="preserve"> и </w:t>
            </w:r>
            <w:proofErr w:type="spellStart"/>
            <w:r>
              <w:rPr>
                <w:rFonts w:ascii="Times New Roman" w:eastAsia="ArialMT" w:hAnsi="Times New Roman"/>
                <w:color w:val="002465"/>
                <w:sz w:val="20"/>
                <w:szCs w:val="20"/>
              </w:rPr>
              <w:t>контеј</w:t>
            </w:r>
            <w:r>
              <w:rPr>
                <w:rFonts w:ascii="Times New Roman" w:eastAsia="Klee One" w:hAnsi="Times New Roman"/>
                <w:color w:val="002465"/>
                <w:sz w:val="20"/>
                <w:szCs w:val="20"/>
              </w:rPr>
              <w:t>нера</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од</w:t>
            </w:r>
            <w:proofErr w:type="spellEnd"/>
            <w:r>
              <w:rPr>
                <w:rFonts w:ascii="Times New Roman" w:eastAsia="ArialMT" w:hAnsi="Times New Roman"/>
                <w:color w:val="002465"/>
                <w:sz w:val="20"/>
                <w:szCs w:val="20"/>
              </w:rPr>
              <w:t xml:space="preserve"> 1,1 m</w:t>
            </w:r>
            <w:proofErr w:type="gramStart"/>
            <w:r>
              <w:rPr>
                <w:rFonts w:ascii="Times New Roman" w:eastAsia="ArialMT" w:hAnsi="Times New Roman"/>
                <w:color w:val="002465"/>
                <w:sz w:val="20"/>
                <w:szCs w:val="20"/>
                <w:vertAlign w:val="superscript"/>
              </w:rPr>
              <w:t>3</w:t>
            </w:r>
            <w:r>
              <w:rPr>
                <w:rFonts w:ascii="Times New Roman" w:eastAsia="ArialMT" w:hAnsi="Times New Roman"/>
                <w:color w:val="002465"/>
                <w:sz w:val="20"/>
                <w:szCs w:val="20"/>
              </w:rPr>
              <w:t xml:space="preserve">  у</w:t>
            </w:r>
            <w:proofErr w:type="gram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осталим</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деловима</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општине</w:t>
            </w:r>
            <w:proofErr w:type="spellEnd"/>
            <w:r>
              <w:rPr>
                <w:rFonts w:ascii="Times New Roman" w:eastAsia="ArialMT" w:hAnsi="Times New Roman"/>
                <w:color w:val="002465"/>
                <w:sz w:val="20"/>
                <w:szCs w:val="20"/>
              </w:rPr>
              <w:t>,</w:t>
            </w:r>
            <w:r>
              <w:rPr>
                <w:rFonts w:ascii="ArialMT" w:eastAsia="ArialMT" w:hAnsiTheme="minorHAnsi" w:cs="ArialMT" w:hint="eastAsia"/>
                <w:color w:val="002465"/>
                <w:sz w:val="20"/>
                <w:szCs w:val="20"/>
              </w:rPr>
              <w:t xml:space="preserve"> </w:t>
            </w:r>
            <w:r>
              <w:rPr>
                <w:rFonts w:ascii="Times New Roman" w:eastAsia="ArialMT" w:hAnsi="Times New Roman"/>
                <w:color w:val="002465"/>
                <w:sz w:val="20"/>
                <w:szCs w:val="20"/>
                <w:lang w:val="sr-Cyrl-RS"/>
              </w:rPr>
              <w:t xml:space="preserve">поделу </w:t>
            </w:r>
            <w:proofErr w:type="spellStart"/>
            <w:r>
              <w:rPr>
                <w:rFonts w:ascii="Times New Roman" w:eastAsia="ArialMT" w:hAnsi="Times New Roman"/>
                <w:color w:val="002465"/>
                <w:sz w:val="20"/>
                <w:szCs w:val="20"/>
              </w:rPr>
              <w:t>кант</w:t>
            </w:r>
            <w:proofErr w:type="spellEnd"/>
            <w:r>
              <w:rPr>
                <w:rFonts w:ascii="Times New Roman" w:eastAsia="ArialMT" w:hAnsi="Times New Roman"/>
                <w:color w:val="002465"/>
                <w:sz w:val="20"/>
                <w:szCs w:val="20"/>
                <w:lang w:val="sr-Cyrl-RS"/>
              </w:rPr>
              <w:t>и</w:t>
            </w:r>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од</w:t>
            </w:r>
            <w:proofErr w:type="spellEnd"/>
            <w:r>
              <w:rPr>
                <w:rFonts w:ascii="Times New Roman" w:eastAsia="ArialMT" w:hAnsi="Times New Roman"/>
                <w:color w:val="002465"/>
                <w:sz w:val="20"/>
                <w:szCs w:val="20"/>
              </w:rPr>
              <w:t xml:space="preserve"> 120 l</w:t>
            </w:r>
            <w:r w:rsidR="0045252F">
              <w:rPr>
                <w:rFonts w:ascii="Times New Roman" w:eastAsia="ArialMT" w:hAnsi="Times New Roman"/>
                <w:color w:val="002465"/>
                <w:sz w:val="20"/>
                <w:szCs w:val="20"/>
              </w:rPr>
              <w:t>.</w:t>
            </w:r>
            <w:r>
              <w:rPr>
                <w:rFonts w:ascii="Times New Roman" w:eastAsia="ArialMT" w:hAnsi="Times New Roman"/>
                <w:color w:val="002465"/>
                <w:sz w:val="20"/>
                <w:szCs w:val="20"/>
              </w:rPr>
              <w:t xml:space="preserve"> </w:t>
            </w:r>
            <w:r w:rsidR="0045252F">
              <w:rPr>
                <w:rFonts w:ascii="Times New Roman" w:eastAsia="ArialMT" w:hAnsi="Times New Roman"/>
                <w:color w:val="002465"/>
                <w:sz w:val="20"/>
                <w:szCs w:val="20"/>
                <w:lang w:val="sr-Cyrl-RS"/>
              </w:rPr>
              <w:t>П</w:t>
            </w:r>
            <w:proofErr w:type="spellStart"/>
            <w:r>
              <w:rPr>
                <w:rFonts w:ascii="Times New Roman" w:eastAsia="ArialMT" w:hAnsi="Times New Roman"/>
                <w:color w:val="002465"/>
                <w:sz w:val="20"/>
                <w:szCs w:val="20"/>
              </w:rPr>
              <w:t>редвиђ</w:t>
            </w:r>
            <w:r>
              <w:rPr>
                <w:rFonts w:ascii="Times New Roman" w:eastAsia="Klee One" w:hAnsi="Times New Roman"/>
                <w:color w:val="002465"/>
                <w:sz w:val="20"/>
                <w:szCs w:val="20"/>
              </w:rPr>
              <w:t>ено</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ј</w:t>
            </w:r>
            <w:r>
              <w:rPr>
                <w:rFonts w:ascii="Times New Roman" w:eastAsia="Klee One" w:hAnsi="Times New Roman"/>
                <w:color w:val="002465"/>
                <w:sz w:val="20"/>
                <w:szCs w:val="20"/>
              </w:rPr>
              <w:t>е</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успостављ</w:t>
            </w:r>
            <w:r>
              <w:rPr>
                <w:rFonts w:ascii="Times New Roman" w:eastAsia="Klee One" w:hAnsi="Times New Roman"/>
                <w:color w:val="002465"/>
                <w:sz w:val="20"/>
                <w:szCs w:val="20"/>
              </w:rPr>
              <w:t>а</w:t>
            </w:r>
            <w:r>
              <w:rPr>
                <w:rFonts w:ascii="Times New Roman" w:eastAsia="ArialMT" w:hAnsi="Times New Roman"/>
                <w:color w:val="002465"/>
                <w:sz w:val="20"/>
                <w:szCs w:val="20"/>
              </w:rPr>
              <w:t>њ</w:t>
            </w:r>
            <w:r>
              <w:rPr>
                <w:rFonts w:ascii="Times New Roman" w:eastAsia="Klee One" w:hAnsi="Times New Roman"/>
                <w:color w:val="002465"/>
                <w:sz w:val="20"/>
                <w:szCs w:val="20"/>
              </w:rPr>
              <w:t>е</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система</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примарне</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селекциј</w:t>
            </w:r>
            <w:r>
              <w:rPr>
                <w:rFonts w:ascii="Times New Roman" w:eastAsia="Klee One" w:hAnsi="Times New Roman"/>
                <w:color w:val="002465"/>
                <w:sz w:val="20"/>
                <w:szCs w:val="20"/>
              </w:rPr>
              <w:t>е</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отпада</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путем</w:t>
            </w:r>
            <w:proofErr w:type="spellEnd"/>
            <w:r>
              <w:rPr>
                <w:rFonts w:ascii="Times New Roman" w:eastAsia="ArialMT" w:hAnsi="Times New Roman"/>
                <w:color w:val="002465"/>
                <w:sz w:val="20"/>
                <w:szCs w:val="20"/>
                <w:lang w:val="sr-Cyrl-RS"/>
              </w:rPr>
              <w:t xml:space="preserve"> </w:t>
            </w:r>
            <w:proofErr w:type="spellStart"/>
            <w:r>
              <w:rPr>
                <w:rFonts w:ascii="Times New Roman" w:eastAsia="ArialMT" w:hAnsi="Times New Roman"/>
                <w:color w:val="002465"/>
                <w:sz w:val="20"/>
                <w:szCs w:val="20"/>
              </w:rPr>
              <w:t>примене</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система</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две</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канте</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тј</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применом</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ј</w:t>
            </w:r>
            <w:r>
              <w:rPr>
                <w:rFonts w:ascii="Times New Roman" w:eastAsia="Klee One" w:hAnsi="Times New Roman"/>
                <w:color w:val="002465"/>
                <w:sz w:val="20"/>
                <w:szCs w:val="20"/>
              </w:rPr>
              <w:t>едне</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посуде</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за</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рециклабилни</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отпад</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сува</w:t>
            </w:r>
            <w:proofErr w:type="spellEnd"/>
            <w:r>
              <w:rPr>
                <w:rFonts w:ascii="Times New Roman" w:eastAsia="ArialMT" w:hAnsi="Times New Roman"/>
                <w:color w:val="002465"/>
                <w:sz w:val="20"/>
                <w:szCs w:val="20"/>
                <w:lang w:val="sr-Cyrl-RS"/>
              </w:rPr>
              <w:t xml:space="preserve"> </w:t>
            </w:r>
            <w:proofErr w:type="spellStart"/>
            <w:r>
              <w:rPr>
                <w:rFonts w:ascii="Times New Roman" w:eastAsia="ArialMT" w:hAnsi="Times New Roman"/>
                <w:color w:val="002465"/>
                <w:sz w:val="20"/>
                <w:szCs w:val="20"/>
              </w:rPr>
              <w:t>фракциј</w:t>
            </w:r>
            <w:r>
              <w:rPr>
                <w:rFonts w:ascii="Times New Roman" w:eastAsia="Klee One" w:hAnsi="Times New Roman"/>
                <w:color w:val="002465"/>
                <w:sz w:val="20"/>
                <w:szCs w:val="20"/>
              </w:rPr>
              <w:t>а</w:t>
            </w:r>
            <w:proofErr w:type="spellEnd"/>
            <w:r>
              <w:rPr>
                <w:rFonts w:ascii="Times New Roman" w:eastAsia="ArialMT" w:hAnsi="Times New Roman"/>
                <w:color w:val="002465"/>
                <w:sz w:val="20"/>
                <w:szCs w:val="20"/>
              </w:rPr>
              <w:t xml:space="preserve">" и </w:t>
            </w:r>
            <w:proofErr w:type="spellStart"/>
            <w:r>
              <w:rPr>
                <w:rFonts w:ascii="Times New Roman" w:eastAsia="ArialMT" w:hAnsi="Times New Roman"/>
                <w:color w:val="002465"/>
                <w:sz w:val="20"/>
                <w:szCs w:val="20"/>
              </w:rPr>
              <w:t>ј</w:t>
            </w:r>
            <w:r>
              <w:rPr>
                <w:rFonts w:ascii="Times New Roman" w:eastAsia="Klee One" w:hAnsi="Times New Roman"/>
                <w:color w:val="002465"/>
                <w:sz w:val="20"/>
                <w:szCs w:val="20"/>
              </w:rPr>
              <w:t>едне</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посуде</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за</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мешовит</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отпад</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остали</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отпад</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мокра</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фракциј</w:t>
            </w:r>
            <w:r>
              <w:rPr>
                <w:rFonts w:ascii="Times New Roman" w:eastAsia="Klee One" w:hAnsi="Times New Roman"/>
                <w:color w:val="002465"/>
                <w:sz w:val="20"/>
                <w:szCs w:val="20"/>
              </w:rPr>
              <w:t>а</w:t>
            </w:r>
            <w:proofErr w:type="spellEnd"/>
            <w:r>
              <w:rPr>
                <w:rFonts w:ascii="Times New Roman" w:eastAsia="ArialMT" w:hAnsi="Times New Roman"/>
                <w:color w:val="002465"/>
                <w:sz w:val="20"/>
                <w:szCs w:val="20"/>
              </w:rPr>
              <w:t>"</w:t>
            </w:r>
            <w:r>
              <w:rPr>
                <w:rFonts w:ascii="Times New Roman" w:eastAsia="ArialMT" w:hAnsi="Times New Roman"/>
                <w:color w:val="002465"/>
                <w:sz w:val="20"/>
                <w:szCs w:val="20"/>
                <w:lang w:val="sr-Cyrl-RS"/>
              </w:rPr>
              <w:t>, ревизи</w:t>
            </w:r>
            <w:r w:rsidR="0045252F">
              <w:rPr>
                <w:rFonts w:ascii="Times New Roman" w:eastAsia="ArialMT" w:hAnsi="Times New Roman"/>
                <w:color w:val="002465"/>
                <w:sz w:val="20"/>
                <w:szCs w:val="20"/>
                <w:lang w:val="sr-Cyrl-RS"/>
              </w:rPr>
              <w:t>ја</w:t>
            </w:r>
            <w:r>
              <w:rPr>
                <w:rFonts w:ascii="Times New Roman" w:eastAsia="ArialMT" w:hAnsi="Times New Roman"/>
                <w:color w:val="002465"/>
                <w:sz w:val="20"/>
                <w:szCs w:val="20"/>
                <w:lang w:val="sr-Cyrl-RS"/>
              </w:rPr>
              <w:t xml:space="preserve"> рута и динамике сакупљања отпада, у</w:t>
            </w:r>
            <w:proofErr w:type="spellStart"/>
            <w:r>
              <w:rPr>
                <w:rFonts w:ascii="Times New Roman" w:eastAsia="ArialMT" w:hAnsi="Times New Roman"/>
                <w:color w:val="002465"/>
                <w:sz w:val="20"/>
                <w:szCs w:val="20"/>
              </w:rPr>
              <w:t>спостављ</w:t>
            </w:r>
            <w:r>
              <w:rPr>
                <w:rFonts w:ascii="Times New Roman" w:eastAsia="Klee One" w:hAnsi="Times New Roman"/>
                <w:color w:val="002465"/>
                <w:sz w:val="20"/>
                <w:szCs w:val="20"/>
              </w:rPr>
              <w:t>а</w:t>
            </w:r>
            <w:r>
              <w:rPr>
                <w:rFonts w:ascii="Times New Roman" w:eastAsia="ArialMT" w:hAnsi="Times New Roman"/>
                <w:color w:val="002465"/>
                <w:sz w:val="20"/>
                <w:szCs w:val="20"/>
              </w:rPr>
              <w:t>њ</w:t>
            </w:r>
            <w:r>
              <w:rPr>
                <w:rFonts w:ascii="Times New Roman" w:eastAsia="Klee One" w:hAnsi="Times New Roman"/>
                <w:color w:val="002465"/>
                <w:sz w:val="20"/>
                <w:szCs w:val="20"/>
              </w:rPr>
              <w:t>е</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система</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управљ</w:t>
            </w:r>
            <w:r>
              <w:rPr>
                <w:rFonts w:ascii="Times New Roman" w:eastAsia="Klee One" w:hAnsi="Times New Roman"/>
                <w:color w:val="002465"/>
                <w:sz w:val="20"/>
                <w:szCs w:val="20"/>
              </w:rPr>
              <w:t>а</w:t>
            </w:r>
            <w:r>
              <w:rPr>
                <w:rFonts w:ascii="Times New Roman" w:eastAsia="ArialMT" w:hAnsi="Times New Roman"/>
                <w:color w:val="002465"/>
                <w:sz w:val="20"/>
                <w:szCs w:val="20"/>
              </w:rPr>
              <w:t>њ</w:t>
            </w:r>
            <w:r>
              <w:rPr>
                <w:rFonts w:ascii="Times New Roman" w:eastAsia="Klee One" w:hAnsi="Times New Roman"/>
                <w:color w:val="002465"/>
                <w:sz w:val="20"/>
                <w:szCs w:val="20"/>
              </w:rPr>
              <w:t>а</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посебним</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токовима</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отпада</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из</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домаћ</w:t>
            </w:r>
            <w:r>
              <w:rPr>
                <w:rFonts w:ascii="Times New Roman" w:eastAsia="Klee One" w:hAnsi="Times New Roman"/>
                <w:color w:val="002465"/>
                <w:sz w:val="20"/>
                <w:szCs w:val="20"/>
              </w:rPr>
              <w:t>инстава</w:t>
            </w:r>
            <w:proofErr w:type="spellEnd"/>
            <w:r>
              <w:rPr>
                <w:rFonts w:ascii="Times New Roman" w:eastAsia="Klee One" w:hAnsi="Times New Roman"/>
                <w:color w:val="002465"/>
                <w:sz w:val="20"/>
                <w:szCs w:val="20"/>
                <w:lang w:val="sr-Cyrl-RS"/>
              </w:rPr>
              <w:t xml:space="preserve"> </w:t>
            </w:r>
            <w:proofErr w:type="spellStart"/>
            <w:r>
              <w:rPr>
                <w:rFonts w:ascii="Times New Roman" w:eastAsia="ArialMT" w:hAnsi="Times New Roman"/>
                <w:color w:val="002465"/>
                <w:sz w:val="20"/>
                <w:szCs w:val="20"/>
              </w:rPr>
              <w:t>као</w:t>
            </w:r>
            <w:proofErr w:type="spellEnd"/>
            <w:r>
              <w:rPr>
                <w:rFonts w:ascii="Times New Roman" w:eastAsia="ArialMT" w:hAnsi="Times New Roman"/>
                <w:color w:val="002465"/>
                <w:sz w:val="20"/>
                <w:szCs w:val="20"/>
              </w:rPr>
              <w:t xml:space="preserve"> и </w:t>
            </w:r>
            <w:proofErr w:type="spellStart"/>
            <w:r>
              <w:rPr>
                <w:rFonts w:ascii="Times New Roman" w:eastAsia="ArialMT" w:hAnsi="Times New Roman"/>
                <w:color w:val="002465"/>
                <w:sz w:val="20"/>
                <w:szCs w:val="20"/>
              </w:rPr>
              <w:t>стварањ</w:t>
            </w:r>
            <w:r>
              <w:rPr>
                <w:rFonts w:ascii="Times New Roman" w:eastAsia="Klee One" w:hAnsi="Times New Roman"/>
                <w:color w:val="002465"/>
                <w:sz w:val="20"/>
                <w:szCs w:val="20"/>
              </w:rPr>
              <w:t>е</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услова</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за</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преузимањ</w:t>
            </w:r>
            <w:r>
              <w:rPr>
                <w:rFonts w:ascii="Times New Roman" w:eastAsia="Klee One" w:hAnsi="Times New Roman"/>
                <w:color w:val="002465"/>
                <w:sz w:val="20"/>
                <w:szCs w:val="20"/>
              </w:rPr>
              <w:t>е</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опасног</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отпада</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из</w:t>
            </w:r>
            <w:proofErr w:type="spellEnd"/>
            <w:r>
              <w:rPr>
                <w:rFonts w:ascii="Times New Roman" w:eastAsia="ArialMT" w:hAnsi="Times New Roman"/>
                <w:color w:val="002465"/>
                <w:sz w:val="20"/>
                <w:szCs w:val="20"/>
              </w:rPr>
              <w:t xml:space="preserve"> </w:t>
            </w:r>
            <w:proofErr w:type="spellStart"/>
            <w:r>
              <w:rPr>
                <w:rFonts w:ascii="Times New Roman" w:eastAsia="ArialMT" w:hAnsi="Times New Roman"/>
                <w:color w:val="002465"/>
                <w:sz w:val="20"/>
                <w:szCs w:val="20"/>
              </w:rPr>
              <w:t>домаћ</w:t>
            </w:r>
            <w:r>
              <w:rPr>
                <w:rFonts w:ascii="Times New Roman" w:eastAsia="Klee One" w:hAnsi="Times New Roman"/>
                <w:color w:val="002465"/>
                <w:sz w:val="20"/>
                <w:szCs w:val="20"/>
              </w:rPr>
              <w:t>и</w:t>
            </w:r>
            <w:r>
              <w:rPr>
                <w:rFonts w:ascii="Times New Roman" w:eastAsia="ArialMT" w:hAnsi="Times New Roman"/>
                <w:color w:val="002465"/>
                <w:sz w:val="20"/>
                <w:szCs w:val="20"/>
              </w:rPr>
              <w:t>нстава</w:t>
            </w:r>
            <w:proofErr w:type="spellEnd"/>
            <w:r>
              <w:rPr>
                <w:rFonts w:ascii="Times New Roman" w:eastAsia="ArialMT" w:hAnsi="Times New Roman"/>
                <w:color w:val="002465"/>
                <w:sz w:val="20"/>
                <w:szCs w:val="20"/>
                <w:lang w:val="sr-Cyrl-RS"/>
              </w:rPr>
              <w:t xml:space="preserve"> и успостављање система управљања отпадом од рушења до грађења</w:t>
            </w:r>
            <w:r>
              <w:rPr>
                <w:rFonts w:ascii="Times New Roman" w:eastAsia="ArialMT" w:hAnsi="Times New Roman"/>
                <w:sz w:val="20"/>
                <w:szCs w:val="20"/>
                <w:lang w:val="sr-Cyrl-RS"/>
              </w:rPr>
              <w:t>.</w:t>
            </w:r>
          </w:p>
          <w:p w14:paraId="63CB4EFD" w14:textId="25202782" w:rsidR="000313F6" w:rsidRDefault="000313F6">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lastRenderedPageBreak/>
              <w:t>Имајући у виду напред наведено потребно се набавити следеће:</w:t>
            </w:r>
          </w:p>
          <w:p w14:paraId="3D73297D" w14:textId="77777777" w:rsidR="002E46E4" w:rsidRDefault="002E46E4" w:rsidP="002E46E4">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-3.724 комада посуда-пластичних канти за сакупљање рециклабилног отпада  од (120 -140</w:t>
            </w:r>
            <w:r>
              <w:rPr>
                <w:rFonts w:ascii="Times New Roman" w:hAnsi="Times New Roman"/>
                <w:color w:val="002060"/>
                <w:sz w:val="20"/>
                <w:szCs w:val="20"/>
                <w:lang w:val="sr-Latn-RS"/>
              </w:rPr>
              <w:t xml:space="preserve"> l</w:t>
            </w:r>
            <w:r>
              <w:rPr>
                <w:rFonts w:ascii="Times New Roman" w:hAnsi="Times New Roman"/>
                <w:color w:val="002060"/>
                <w:sz w:val="20"/>
                <w:szCs w:val="20"/>
                <w:lang w:val="sr-Cyrl-RS"/>
              </w:rPr>
              <w:t>)</w:t>
            </w:r>
          </w:p>
          <w:p w14:paraId="060B6D11" w14:textId="77777777" w:rsidR="002E46E4" w:rsidRDefault="002E46E4" w:rsidP="002E46E4">
            <w:pPr>
              <w:spacing w:before="60" w:after="60" w:line="240" w:lineRule="auto"/>
              <w:jc w:val="both"/>
              <w:rPr>
                <w:rFonts w:ascii="Times New Roman" w:hAnsi="Times New Roman"/>
                <w:color w:val="002060"/>
                <w:sz w:val="20"/>
                <w:szCs w:val="20"/>
                <w:vertAlign w:val="superscript"/>
                <w:lang w:val="sr-Cyrl-RS"/>
              </w:rPr>
            </w:pPr>
            <w:r>
              <w:rPr>
                <w:rFonts w:ascii="Times New Roman" w:hAnsi="Times New Roman"/>
                <w:color w:val="002060"/>
                <w:sz w:val="20"/>
                <w:szCs w:val="20"/>
                <w:lang w:val="sr-Cyrl-RS"/>
              </w:rPr>
              <w:t xml:space="preserve">-600 комада пластичних контејнера за сакупљање рециклабилног отпада  од 1.1 </w:t>
            </w:r>
            <w:r>
              <w:rPr>
                <w:rFonts w:ascii="Times New Roman" w:hAnsi="Times New Roman"/>
                <w:color w:val="002060"/>
                <w:sz w:val="20"/>
                <w:szCs w:val="20"/>
                <w:lang w:val="sr-Latn-RS"/>
              </w:rPr>
              <w:t>m</w:t>
            </w:r>
            <w:r>
              <w:rPr>
                <w:rFonts w:ascii="Times New Roman" w:hAnsi="Times New Roman"/>
                <w:color w:val="002060"/>
                <w:sz w:val="20"/>
                <w:szCs w:val="20"/>
                <w:vertAlign w:val="superscript"/>
                <w:lang w:val="sr-Cyrl-RS"/>
              </w:rPr>
              <w:t>3</w:t>
            </w:r>
          </w:p>
          <w:p w14:paraId="750EFEE0" w14:textId="336FFC5E" w:rsidR="000313F6" w:rsidRPr="002E46E4" w:rsidRDefault="002E46E4" w:rsidP="002E46E4">
            <w:pPr>
              <w:autoSpaceDE w:val="0"/>
              <w:autoSpaceDN w:val="0"/>
              <w:adjustRightInd w:val="0"/>
              <w:spacing w:after="0" w:line="240" w:lineRule="auto"/>
              <w:rPr>
                <w:rFonts w:ascii="Times New Roman" w:eastAsia="ArialMT" w:hAnsi="Times New Roman"/>
                <w:color w:val="002060"/>
                <w:sz w:val="20"/>
                <w:szCs w:val="20"/>
              </w:rPr>
            </w:pPr>
            <w:r>
              <w:rPr>
                <w:rFonts w:ascii="Times New Roman" w:hAnsi="Times New Roman"/>
                <w:color w:val="002060"/>
                <w:sz w:val="20"/>
                <w:szCs w:val="20"/>
                <w:lang w:val="sr-Cyrl-RS"/>
              </w:rPr>
              <w:t xml:space="preserve">-1 </w:t>
            </w:r>
            <w:proofErr w:type="spellStart"/>
            <w:r>
              <w:rPr>
                <w:rFonts w:ascii="Times New Roman" w:eastAsia="ArialMT" w:hAnsi="Times New Roman"/>
                <w:color w:val="002060"/>
                <w:sz w:val="20"/>
                <w:szCs w:val="20"/>
              </w:rPr>
              <w:t>возил</w:t>
            </w:r>
            <w:proofErr w:type="spellEnd"/>
            <w:r>
              <w:rPr>
                <w:rFonts w:ascii="Times New Roman" w:eastAsia="ArialMT" w:hAnsi="Times New Roman"/>
                <w:color w:val="002060"/>
                <w:sz w:val="20"/>
                <w:szCs w:val="20"/>
                <w:lang w:val="sr-Cyrl-RS"/>
              </w:rPr>
              <w:t>о</w:t>
            </w:r>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за</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сакупљ</w:t>
            </w:r>
            <w:r>
              <w:rPr>
                <w:rFonts w:ascii="Times New Roman" w:eastAsia="Klee One" w:hAnsi="Times New Roman"/>
                <w:color w:val="002060"/>
                <w:sz w:val="20"/>
                <w:szCs w:val="20"/>
              </w:rPr>
              <w:t>а</w:t>
            </w:r>
            <w:r>
              <w:rPr>
                <w:rFonts w:ascii="Times New Roman" w:eastAsia="ArialMT" w:hAnsi="Times New Roman"/>
                <w:color w:val="002060"/>
                <w:sz w:val="20"/>
                <w:szCs w:val="20"/>
              </w:rPr>
              <w:t>њ</w:t>
            </w:r>
            <w:r>
              <w:rPr>
                <w:rFonts w:ascii="Times New Roman" w:eastAsia="Klee One" w:hAnsi="Times New Roman"/>
                <w:color w:val="002060"/>
                <w:sz w:val="20"/>
                <w:szCs w:val="20"/>
              </w:rPr>
              <w:t>е</w:t>
            </w:r>
            <w:proofErr w:type="spellEnd"/>
            <w:r>
              <w:rPr>
                <w:rFonts w:ascii="Times New Roman" w:eastAsia="Klee One" w:hAnsi="Times New Roman"/>
                <w:color w:val="002060"/>
                <w:sz w:val="20"/>
                <w:szCs w:val="20"/>
                <w:lang w:val="sr-Cyrl-RS"/>
              </w:rPr>
              <w:t xml:space="preserve"> </w:t>
            </w:r>
            <w:proofErr w:type="spellStart"/>
            <w:r>
              <w:rPr>
                <w:rFonts w:ascii="Times New Roman" w:eastAsia="ArialMT" w:hAnsi="Times New Roman"/>
                <w:color w:val="002060"/>
                <w:sz w:val="20"/>
                <w:szCs w:val="20"/>
              </w:rPr>
              <w:t>рециклабилног</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отпада</w:t>
            </w:r>
            <w:proofErr w:type="spellEnd"/>
            <w:r>
              <w:rPr>
                <w:rFonts w:ascii="Times New Roman" w:eastAsia="ArialMT" w:hAnsi="Times New Roman"/>
                <w:color w:val="002060"/>
                <w:sz w:val="20"/>
                <w:szCs w:val="20"/>
              </w:rPr>
              <w:t xml:space="preserve"> (16 м3)</w:t>
            </w:r>
          </w:p>
        </w:tc>
      </w:tr>
      <w:tr w:rsidR="000313F6" w14:paraId="5B8CA23D" w14:textId="77777777" w:rsidTr="003229AA">
        <w:trPr>
          <w:trHeight w:val="143"/>
        </w:trPr>
        <w:tc>
          <w:tcPr>
            <w:tcW w:w="4432" w:type="dxa"/>
            <w:hideMark/>
          </w:tcPr>
          <w:p w14:paraId="5F7AAA8C" w14:textId="77777777" w:rsidR="000313F6" w:rsidRDefault="000313F6">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lastRenderedPageBreak/>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81" w:type="dxa"/>
            <w:hideMark/>
          </w:tcPr>
          <w:p w14:paraId="7FEDA980" w14:textId="2C58DC2B" w:rsidR="000313F6" w:rsidRPr="002E46E4" w:rsidRDefault="0095409D">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7</w:t>
            </w:r>
            <w:r w:rsidR="003E1F18">
              <w:rPr>
                <w:rFonts w:ascii="Times New Roman" w:hAnsi="Times New Roman"/>
                <w:color w:val="002060"/>
                <w:sz w:val="20"/>
                <w:szCs w:val="20"/>
                <w:lang w:val="sr-Latn-RS"/>
              </w:rPr>
              <w:t>5</w:t>
            </w:r>
            <w:r>
              <w:rPr>
                <w:rFonts w:ascii="Times New Roman" w:hAnsi="Times New Roman"/>
                <w:color w:val="002060"/>
                <w:sz w:val="20"/>
                <w:szCs w:val="20"/>
                <w:lang w:val="sr-Cyrl-RS"/>
              </w:rPr>
              <w:t>.</w:t>
            </w:r>
            <w:r w:rsidR="003E1F18">
              <w:rPr>
                <w:rFonts w:ascii="Times New Roman" w:hAnsi="Times New Roman"/>
                <w:color w:val="002060"/>
                <w:sz w:val="20"/>
                <w:szCs w:val="20"/>
                <w:lang w:val="sr-Latn-RS"/>
              </w:rPr>
              <w:t>0</w:t>
            </w:r>
            <w:r>
              <w:rPr>
                <w:rFonts w:ascii="Times New Roman" w:hAnsi="Times New Roman"/>
                <w:color w:val="002060"/>
                <w:sz w:val="20"/>
                <w:szCs w:val="20"/>
                <w:lang w:val="sr-Cyrl-RS"/>
              </w:rPr>
              <w:t>00.</w:t>
            </w:r>
            <w:r w:rsidR="003E1F18">
              <w:rPr>
                <w:rFonts w:ascii="Times New Roman" w:hAnsi="Times New Roman"/>
                <w:color w:val="002060"/>
                <w:sz w:val="20"/>
                <w:szCs w:val="20"/>
                <w:lang w:val="sr-Latn-RS"/>
              </w:rPr>
              <w:t>000</w:t>
            </w:r>
            <w:r>
              <w:rPr>
                <w:rFonts w:ascii="Times New Roman" w:hAnsi="Times New Roman"/>
                <w:color w:val="002060"/>
                <w:sz w:val="20"/>
                <w:szCs w:val="20"/>
                <w:lang w:val="sr-Cyrl-RS"/>
              </w:rPr>
              <w:t>,00</w:t>
            </w:r>
            <w:r w:rsidR="000313F6" w:rsidRPr="002E46E4">
              <w:rPr>
                <w:rFonts w:ascii="Times New Roman" w:hAnsi="Times New Roman"/>
                <w:color w:val="002060"/>
                <w:sz w:val="20"/>
                <w:szCs w:val="20"/>
                <w:lang w:val="sr-Cyrl-RS"/>
              </w:rPr>
              <w:t xml:space="preserve"> </w:t>
            </w:r>
            <w:r w:rsidR="00647626">
              <w:rPr>
                <w:rFonts w:ascii="Times New Roman" w:hAnsi="Times New Roman"/>
                <w:color w:val="002060"/>
                <w:sz w:val="20"/>
                <w:szCs w:val="20"/>
                <w:lang w:val="sr-Cyrl-RS"/>
              </w:rPr>
              <w:t>рсд</w:t>
            </w:r>
          </w:p>
        </w:tc>
      </w:tr>
      <w:tr w:rsidR="000313F6" w14:paraId="0EC7EF59" w14:textId="77777777" w:rsidTr="003229AA">
        <w:trPr>
          <w:trHeight w:val="143"/>
        </w:trPr>
        <w:tc>
          <w:tcPr>
            <w:tcW w:w="4432" w:type="dxa"/>
            <w:hideMark/>
          </w:tcPr>
          <w:p w14:paraId="3D38D90C" w14:textId="77777777" w:rsidR="000313F6" w:rsidRDefault="000313F6">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381" w:type="dxa"/>
            <w:hideMark/>
          </w:tcPr>
          <w:p w14:paraId="48EB87DC" w14:textId="77777777" w:rsidR="000313F6" w:rsidRPr="002E46E4" w:rsidRDefault="000313F6">
            <w:pPr>
              <w:spacing w:before="60" w:after="60" w:line="240" w:lineRule="auto"/>
              <w:rPr>
                <w:rFonts w:ascii="Times New Roman" w:hAnsi="Times New Roman"/>
                <w:color w:val="002060"/>
                <w:sz w:val="20"/>
                <w:szCs w:val="20"/>
                <w:lang w:val="sr-Cyrl-RS"/>
              </w:rPr>
            </w:pPr>
            <w:r w:rsidRPr="002E46E4">
              <w:rPr>
                <w:rFonts w:ascii="Times New Roman" w:hAnsi="Times New Roman"/>
                <w:color w:val="002060"/>
                <w:sz w:val="20"/>
                <w:szCs w:val="20"/>
                <w:lang w:val="sr-Cyrl-RS"/>
              </w:rPr>
              <w:t>Министарство заштите животне средине</w:t>
            </w:r>
          </w:p>
        </w:tc>
      </w:tr>
      <w:tr w:rsidR="000313F6" w14:paraId="0F3395B3" w14:textId="77777777" w:rsidTr="003229AA">
        <w:trPr>
          <w:trHeight w:val="143"/>
        </w:trPr>
        <w:tc>
          <w:tcPr>
            <w:tcW w:w="4432" w:type="dxa"/>
            <w:hideMark/>
          </w:tcPr>
          <w:p w14:paraId="2735D671" w14:textId="77777777" w:rsidR="000313F6" w:rsidRDefault="000313F6">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81" w:type="dxa"/>
            <w:hideMark/>
          </w:tcPr>
          <w:p w14:paraId="57706DDD" w14:textId="76D9B960" w:rsidR="000313F6" w:rsidRPr="002E46E4" w:rsidRDefault="000313F6">
            <w:pPr>
              <w:spacing w:before="60" w:after="60" w:line="240" w:lineRule="auto"/>
              <w:rPr>
                <w:rFonts w:ascii="Times New Roman" w:hAnsi="Times New Roman"/>
                <w:color w:val="002060"/>
                <w:sz w:val="20"/>
                <w:szCs w:val="20"/>
                <w:lang w:val="sr-Latn-RS"/>
              </w:rPr>
            </w:pPr>
            <w:r w:rsidRPr="002E46E4">
              <w:rPr>
                <w:rFonts w:ascii="Times New Roman" w:hAnsi="Times New Roman"/>
                <w:color w:val="002060"/>
                <w:sz w:val="20"/>
                <w:szCs w:val="20"/>
                <w:lang w:val="sr-Cyrl-RS"/>
              </w:rPr>
              <w:t xml:space="preserve">ЈП „Градска чистоћа“ </w:t>
            </w:r>
            <w:r w:rsidR="00B50C15">
              <w:rPr>
                <w:rFonts w:ascii="Times New Roman" w:hAnsi="Times New Roman"/>
                <w:color w:val="002060"/>
                <w:sz w:val="20"/>
                <w:szCs w:val="20"/>
                <w:lang w:val="sr-Cyrl-RS"/>
              </w:rPr>
              <w:t>/</w:t>
            </w:r>
            <w:r w:rsidRPr="002E46E4">
              <w:rPr>
                <w:rFonts w:ascii="Times New Roman" w:hAnsi="Times New Roman"/>
                <w:color w:val="002060"/>
                <w:sz w:val="20"/>
                <w:szCs w:val="20"/>
                <w:lang w:val="sr-Cyrl-RS"/>
              </w:rPr>
              <w:t xml:space="preserve"> Општин</w:t>
            </w:r>
            <w:r w:rsidR="0032468C">
              <w:rPr>
                <w:rFonts w:ascii="Times New Roman" w:hAnsi="Times New Roman"/>
                <w:color w:val="002060"/>
                <w:sz w:val="20"/>
                <w:szCs w:val="20"/>
                <w:lang w:val="sr-Cyrl-RS"/>
              </w:rPr>
              <w:t>а</w:t>
            </w:r>
            <w:r w:rsidRPr="002E46E4">
              <w:rPr>
                <w:rFonts w:ascii="Times New Roman" w:hAnsi="Times New Roman"/>
                <w:color w:val="002060"/>
                <w:sz w:val="20"/>
                <w:szCs w:val="20"/>
                <w:lang w:val="sr-Cyrl-RS"/>
              </w:rPr>
              <w:t xml:space="preserve"> Лајкова</w:t>
            </w:r>
            <w:r w:rsidR="00A31F8A">
              <w:rPr>
                <w:rFonts w:ascii="Times New Roman" w:hAnsi="Times New Roman"/>
                <w:color w:val="002060"/>
                <w:sz w:val="20"/>
                <w:szCs w:val="20"/>
                <w:lang w:val="sr-Cyrl-RS"/>
              </w:rPr>
              <w:t>ц Општинска управа</w:t>
            </w:r>
          </w:p>
        </w:tc>
      </w:tr>
      <w:tr w:rsidR="000313F6" w14:paraId="521F2D98" w14:textId="77777777" w:rsidTr="003229AA">
        <w:trPr>
          <w:trHeight w:val="143"/>
        </w:trPr>
        <w:tc>
          <w:tcPr>
            <w:tcW w:w="4432" w:type="dxa"/>
            <w:hideMark/>
          </w:tcPr>
          <w:p w14:paraId="4902A268" w14:textId="77777777" w:rsidR="000313F6" w:rsidRDefault="000313F6">
            <w:pPr>
              <w:spacing w:before="60" w:after="60" w:line="240" w:lineRule="auto"/>
              <w:rPr>
                <w:rFonts w:ascii="Times New Roman" w:hAnsi="Times New Roman"/>
                <w:color w:val="002060"/>
                <w:sz w:val="20"/>
                <w:szCs w:val="20"/>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81" w:type="dxa"/>
            <w:hideMark/>
          </w:tcPr>
          <w:p w14:paraId="051D5A55" w14:textId="77777777" w:rsidR="000313F6" w:rsidRPr="002E46E4" w:rsidRDefault="000313F6">
            <w:pPr>
              <w:spacing w:before="60" w:after="60" w:line="240" w:lineRule="auto"/>
              <w:rPr>
                <w:rFonts w:ascii="Times New Roman" w:hAnsi="Times New Roman"/>
                <w:color w:val="002060"/>
                <w:sz w:val="20"/>
                <w:szCs w:val="20"/>
                <w:lang w:val="sr-Cyrl-RS"/>
              </w:rPr>
            </w:pPr>
            <w:r w:rsidRPr="002E46E4">
              <w:rPr>
                <w:rFonts w:ascii="Times New Roman" w:hAnsi="Times New Roman"/>
                <w:color w:val="002060"/>
                <w:sz w:val="20"/>
                <w:szCs w:val="20"/>
                <w:lang w:val="sr-Cyrl-RS"/>
              </w:rPr>
              <w:t>Средњорочно</w:t>
            </w:r>
          </w:p>
        </w:tc>
      </w:tr>
      <w:tr w:rsidR="000313F6" w14:paraId="52CAC0EC" w14:textId="77777777" w:rsidTr="003229AA">
        <w:trPr>
          <w:trHeight w:val="485"/>
        </w:trPr>
        <w:tc>
          <w:tcPr>
            <w:tcW w:w="9814" w:type="dxa"/>
            <w:gridSpan w:val="2"/>
            <w:shd w:val="clear" w:color="auto" w:fill="FFF2CC"/>
            <w:vAlign w:val="center"/>
            <w:hideMark/>
          </w:tcPr>
          <w:p w14:paraId="1124FB56" w14:textId="606F365B" w:rsidR="000313F6" w:rsidRDefault="000313F6">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 xml:space="preserve">Мера 1.3: </w:t>
            </w:r>
            <w:r w:rsidR="004D7C14">
              <w:rPr>
                <w:rFonts w:ascii="Times New Roman" w:hAnsi="Times New Roman"/>
                <w:b/>
                <w:color w:val="002060"/>
                <w:sz w:val="20"/>
                <w:szCs w:val="20"/>
                <w:lang w:val="sr-Cyrl-RS"/>
              </w:rPr>
              <w:t xml:space="preserve">Обнављање возног парка и механизације </w:t>
            </w:r>
            <w:r>
              <w:rPr>
                <w:rFonts w:ascii="Times New Roman" w:hAnsi="Times New Roman"/>
                <w:b/>
                <w:bCs/>
                <w:color w:val="001854"/>
                <w:sz w:val="20"/>
                <w:szCs w:val="20"/>
                <w:lang w:val="sr-Cyrl-RS"/>
              </w:rPr>
              <w:t>ЈП „Градска чистоћа“</w:t>
            </w:r>
          </w:p>
        </w:tc>
      </w:tr>
      <w:tr w:rsidR="000313F6" w14:paraId="60B29DBB" w14:textId="77777777" w:rsidTr="003229AA">
        <w:trPr>
          <w:trHeight w:val="793"/>
        </w:trPr>
        <w:tc>
          <w:tcPr>
            <w:tcW w:w="9814" w:type="dxa"/>
            <w:gridSpan w:val="2"/>
          </w:tcPr>
          <w:p w14:paraId="15B02958" w14:textId="3330ED3D" w:rsidR="000313F6" w:rsidRDefault="000313F6">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Карактеристике пословања ЈП „Градска чистоћа“ су између осталог недовољна механизација као и застарела постојећа механизација. Квалитетније и ефикасније обављање поверених послова захтева обнављање возног парка и механизације и то набавку:</w:t>
            </w:r>
          </w:p>
          <w:p w14:paraId="3D3F1E77" w14:textId="77777777" w:rsidR="000313F6" w:rsidRDefault="000313F6">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 грађевинске машине-багер гусеничар</w:t>
            </w:r>
          </w:p>
          <w:p w14:paraId="260DAEF1" w14:textId="77777777" w:rsidR="009B1768" w:rsidRDefault="009B1768">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 скипа</w:t>
            </w:r>
          </w:p>
          <w:p w14:paraId="47B0B23D" w14:textId="329840A4" w:rsidR="0032468C" w:rsidRDefault="0032468C">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 камион</w:t>
            </w:r>
            <w:r w:rsidR="00DD2658">
              <w:rPr>
                <w:rFonts w:ascii="Times New Roman" w:hAnsi="Times New Roman"/>
                <w:color w:val="002060"/>
                <w:sz w:val="20"/>
                <w:szCs w:val="20"/>
                <w:lang w:val="sr-Cyrl-RS"/>
              </w:rPr>
              <w:t>а</w:t>
            </w:r>
            <w:r>
              <w:rPr>
                <w:rFonts w:ascii="Times New Roman" w:hAnsi="Times New Roman"/>
                <w:color w:val="002060"/>
                <w:sz w:val="20"/>
                <w:szCs w:val="20"/>
                <w:lang w:val="sr-Cyrl-RS"/>
              </w:rPr>
              <w:t xml:space="preserve"> кипер</w:t>
            </w:r>
          </w:p>
        </w:tc>
      </w:tr>
      <w:tr w:rsidR="000313F6" w14:paraId="011397D3" w14:textId="77777777" w:rsidTr="003229AA">
        <w:trPr>
          <w:trHeight w:val="143"/>
        </w:trPr>
        <w:tc>
          <w:tcPr>
            <w:tcW w:w="4432" w:type="dxa"/>
            <w:hideMark/>
          </w:tcPr>
          <w:p w14:paraId="3F5A0B64" w14:textId="77777777" w:rsidR="000313F6" w:rsidRDefault="000313F6">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81" w:type="dxa"/>
            <w:hideMark/>
          </w:tcPr>
          <w:p w14:paraId="7C73C9DA" w14:textId="778EB3B9" w:rsidR="000313F6" w:rsidRDefault="0032468C">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60</w:t>
            </w:r>
            <w:r w:rsidR="000313F6" w:rsidRPr="0087626A">
              <w:rPr>
                <w:rFonts w:ascii="Times New Roman" w:hAnsi="Times New Roman"/>
                <w:color w:val="002060"/>
                <w:sz w:val="20"/>
                <w:szCs w:val="20"/>
                <w:lang w:val="sr-Cyrl-RS"/>
              </w:rPr>
              <w:t xml:space="preserve">.000.000,00 </w:t>
            </w:r>
            <w:r w:rsidR="00647626">
              <w:rPr>
                <w:rFonts w:ascii="Times New Roman" w:hAnsi="Times New Roman"/>
                <w:color w:val="002060"/>
                <w:sz w:val="20"/>
                <w:szCs w:val="20"/>
                <w:lang w:val="sr-Cyrl-RS"/>
              </w:rPr>
              <w:t>рсд</w:t>
            </w:r>
          </w:p>
        </w:tc>
      </w:tr>
      <w:tr w:rsidR="000313F6" w14:paraId="1DF11071" w14:textId="77777777" w:rsidTr="003229AA">
        <w:trPr>
          <w:trHeight w:val="143"/>
        </w:trPr>
        <w:tc>
          <w:tcPr>
            <w:tcW w:w="4432" w:type="dxa"/>
            <w:hideMark/>
          </w:tcPr>
          <w:p w14:paraId="67B43538" w14:textId="77777777" w:rsidR="000313F6" w:rsidRDefault="000313F6">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381" w:type="dxa"/>
            <w:hideMark/>
          </w:tcPr>
          <w:p w14:paraId="076A8EB3" w14:textId="780D2229" w:rsidR="000313F6" w:rsidRDefault="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Буџет </w:t>
            </w:r>
            <w:r w:rsidR="0095409D">
              <w:rPr>
                <w:rFonts w:ascii="Times New Roman" w:hAnsi="Times New Roman"/>
                <w:color w:val="002060"/>
                <w:sz w:val="20"/>
                <w:szCs w:val="20"/>
                <w:lang w:val="sr-Cyrl-RS"/>
              </w:rPr>
              <w:t>Општине</w:t>
            </w:r>
            <w:r>
              <w:rPr>
                <w:rFonts w:ascii="Times New Roman" w:hAnsi="Times New Roman"/>
                <w:color w:val="002060"/>
                <w:sz w:val="20"/>
                <w:szCs w:val="20"/>
                <w:lang w:val="sr-Cyrl-RS"/>
              </w:rPr>
              <w:t>/донација</w:t>
            </w:r>
          </w:p>
        </w:tc>
      </w:tr>
      <w:tr w:rsidR="000313F6" w14:paraId="417C2179" w14:textId="77777777" w:rsidTr="003229AA">
        <w:trPr>
          <w:trHeight w:val="143"/>
        </w:trPr>
        <w:tc>
          <w:tcPr>
            <w:tcW w:w="4432" w:type="dxa"/>
            <w:hideMark/>
          </w:tcPr>
          <w:p w14:paraId="4410875B" w14:textId="77777777" w:rsidR="000313F6" w:rsidRDefault="000313F6">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81" w:type="dxa"/>
            <w:hideMark/>
          </w:tcPr>
          <w:p w14:paraId="492592C3" w14:textId="5A4930B4" w:rsidR="000313F6" w:rsidRPr="0032468C" w:rsidRDefault="000313F6">
            <w:pPr>
              <w:spacing w:before="60" w:after="60" w:line="240" w:lineRule="auto"/>
              <w:rPr>
                <w:rFonts w:ascii="Times New Roman" w:hAnsi="Times New Roman"/>
                <w:color w:val="002060"/>
                <w:sz w:val="20"/>
                <w:szCs w:val="20"/>
                <w:lang w:val="sr-Latn-RS"/>
              </w:rPr>
            </w:pPr>
            <w:r>
              <w:rPr>
                <w:rFonts w:ascii="Times New Roman" w:hAnsi="Times New Roman"/>
                <w:color w:val="002060"/>
                <w:sz w:val="20"/>
                <w:szCs w:val="20"/>
                <w:lang w:val="sr-Cyrl-RS"/>
              </w:rPr>
              <w:t>ЈП „Градска чистоћа“</w:t>
            </w:r>
            <w:r w:rsidR="0032468C">
              <w:rPr>
                <w:rFonts w:ascii="Times New Roman" w:hAnsi="Times New Roman"/>
                <w:color w:val="002060"/>
                <w:sz w:val="20"/>
                <w:szCs w:val="20"/>
                <w:lang w:val="sr-Latn-RS"/>
              </w:rPr>
              <w:t>/</w:t>
            </w:r>
            <w:r w:rsidR="0032468C" w:rsidRPr="002E46E4">
              <w:rPr>
                <w:rFonts w:ascii="Times New Roman" w:hAnsi="Times New Roman"/>
                <w:color w:val="002060"/>
                <w:sz w:val="20"/>
                <w:szCs w:val="20"/>
                <w:lang w:val="sr-Cyrl-RS"/>
              </w:rPr>
              <w:t xml:space="preserve"> Општин</w:t>
            </w:r>
            <w:r w:rsidR="0032468C">
              <w:rPr>
                <w:rFonts w:ascii="Times New Roman" w:hAnsi="Times New Roman"/>
                <w:color w:val="002060"/>
                <w:sz w:val="20"/>
                <w:szCs w:val="20"/>
                <w:lang w:val="sr-Cyrl-RS"/>
              </w:rPr>
              <w:t>а</w:t>
            </w:r>
            <w:r w:rsidR="0032468C" w:rsidRPr="002E46E4">
              <w:rPr>
                <w:rFonts w:ascii="Times New Roman" w:hAnsi="Times New Roman"/>
                <w:color w:val="002060"/>
                <w:sz w:val="20"/>
                <w:szCs w:val="20"/>
                <w:lang w:val="sr-Cyrl-RS"/>
              </w:rPr>
              <w:t xml:space="preserve"> Лајкова</w:t>
            </w:r>
            <w:r w:rsidR="0032468C">
              <w:rPr>
                <w:rFonts w:ascii="Times New Roman" w:hAnsi="Times New Roman"/>
                <w:color w:val="002060"/>
                <w:sz w:val="20"/>
                <w:szCs w:val="20"/>
                <w:lang w:val="sr-Cyrl-RS"/>
              </w:rPr>
              <w:t>ц Општинска управа</w:t>
            </w:r>
          </w:p>
        </w:tc>
      </w:tr>
      <w:tr w:rsidR="000313F6" w14:paraId="6B27925E" w14:textId="77777777" w:rsidTr="003229AA">
        <w:trPr>
          <w:trHeight w:val="143"/>
        </w:trPr>
        <w:tc>
          <w:tcPr>
            <w:tcW w:w="4432" w:type="dxa"/>
            <w:hideMark/>
          </w:tcPr>
          <w:p w14:paraId="521D089B" w14:textId="77777777" w:rsidR="000313F6" w:rsidRDefault="000313F6">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81" w:type="dxa"/>
          </w:tcPr>
          <w:p w14:paraId="327FC7FA" w14:textId="2BE90949" w:rsidR="000313F6" w:rsidRDefault="0032468C">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Средњорочно</w:t>
            </w:r>
          </w:p>
        </w:tc>
      </w:tr>
      <w:tr w:rsidR="000313F6" w14:paraId="3BD53F46" w14:textId="77777777" w:rsidTr="003229AA">
        <w:trPr>
          <w:trHeight w:val="440"/>
        </w:trPr>
        <w:tc>
          <w:tcPr>
            <w:tcW w:w="9814" w:type="dxa"/>
            <w:gridSpan w:val="2"/>
            <w:shd w:val="clear" w:color="auto" w:fill="FFF2CC"/>
            <w:vAlign w:val="center"/>
            <w:hideMark/>
          </w:tcPr>
          <w:p w14:paraId="6827041A" w14:textId="20D9E0E1" w:rsidR="000313F6" w:rsidRPr="004D7C14" w:rsidRDefault="000313F6">
            <w:pPr>
              <w:spacing w:before="60" w:after="60" w:line="240" w:lineRule="auto"/>
              <w:rPr>
                <w:rFonts w:ascii="Times New Roman" w:hAnsi="Times New Roman"/>
                <w:sz w:val="20"/>
                <w:szCs w:val="20"/>
                <w:lang w:val="sr-Cyrl-RS"/>
              </w:rPr>
            </w:pPr>
            <w:r>
              <w:rPr>
                <w:rFonts w:ascii="Times New Roman" w:hAnsi="Times New Roman"/>
                <w:b/>
                <w:color w:val="002060"/>
                <w:sz w:val="20"/>
                <w:szCs w:val="20"/>
                <w:lang w:val="sr-Cyrl-RS"/>
              </w:rPr>
              <w:t>Мера: 1.4:</w:t>
            </w:r>
            <w:r>
              <w:rPr>
                <w:rFonts w:ascii="Times New Roman" w:hAnsi="Times New Roman"/>
                <w:sz w:val="20"/>
                <w:szCs w:val="20"/>
                <w:lang w:val="sr-Cyrl-RS"/>
              </w:rPr>
              <w:t xml:space="preserve"> </w:t>
            </w:r>
            <w:r w:rsidR="004D7C14" w:rsidRPr="004D7C14">
              <w:rPr>
                <w:rFonts w:ascii="Times New Roman" w:hAnsi="Times New Roman"/>
                <w:b/>
                <w:color w:val="002060"/>
                <w:sz w:val="20"/>
                <w:szCs w:val="20"/>
                <w:lang w:val="sr-Cyrl-RS"/>
              </w:rPr>
              <w:t xml:space="preserve">Набавка опреме за сакупљање </w:t>
            </w:r>
            <w:r w:rsidR="004D7C14">
              <w:rPr>
                <w:rFonts w:ascii="Times New Roman" w:hAnsi="Times New Roman"/>
                <w:b/>
                <w:color w:val="002060"/>
                <w:sz w:val="20"/>
                <w:szCs w:val="20"/>
                <w:lang w:val="sr-Cyrl-RS"/>
              </w:rPr>
              <w:t xml:space="preserve">комуналног </w:t>
            </w:r>
            <w:r w:rsidR="004D7C14" w:rsidRPr="004D7C14">
              <w:rPr>
                <w:rFonts w:ascii="Times New Roman" w:hAnsi="Times New Roman"/>
                <w:b/>
                <w:color w:val="002060"/>
                <w:sz w:val="20"/>
                <w:szCs w:val="20"/>
                <w:lang w:val="sr-Cyrl-RS"/>
              </w:rPr>
              <w:t xml:space="preserve">отпада </w:t>
            </w:r>
          </w:p>
        </w:tc>
      </w:tr>
      <w:tr w:rsidR="000313F6" w14:paraId="4C062369" w14:textId="77777777" w:rsidTr="003229AA">
        <w:trPr>
          <w:trHeight w:val="1971"/>
        </w:trPr>
        <w:tc>
          <w:tcPr>
            <w:tcW w:w="9814" w:type="dxa"/>
            <w:gridSpan w:val="2"/>
          </w:tcPr>
          <w:p w14:paraId="4B2F0735" w14:textId="24919B9B" w:rsidR="000313F6" w:rsidRPr="002E46E4" w:rsidRDefault="000313F6" w:rsidP="0018422A">
            <w:pPr>
              <w:autoSpaceDE w:val="0"/>
              <w:autoSpaceDN w:val="0"/>
              <w:adjustRightInd w:val="0"/>
              <w:spacing w:after="0" w:line="240" w:lineRule="auto"/>
              <w:jc w:val="both"/>
              <w:rPr>
                <w:rFonts w:ascii="Times New Roman" w:hAnsi="Times New Roman"/>
                <w:color w:val="002060"/>
                <w:sz w:val="20"/>
                <w:szCs w:val="20"/>
                <w:lang w:val="sr-Cyrl-RS"/>
              </w:rPr>
            </w:pPr>
            <w:r w:rsidRPr="002E46E4">
              <w:rPr>
                <w:rFonts w:ascii="Times New Roman" w:hAnsi="Times New Roman"/>
                <w:color w:val="002060"/>
                <w:sz w:val="20"/>
                <w:szCs w:val="20"/>
                <w:lang w:val="sr-Cyrl-RS"/>
              </w:rPr>
              <w:t>Како би постојећи систем сакупљања отпадом учинили ефикаснијим најпре је потребно припремити план територијалног проширења активности ЈКП-а за сакупљање отпада и одре</w:t>
            </w:r>
            <w:r w:rsidR="0032468C">
              <w:rPr>
                <w:rFonts w:ascii="Times New Roman" w:hAnsi="Times New Roman"/>
                <w:color w:val="002060"/>
                <w:sz w:val="20"/>
                <w:szCs w:val="20"/>
                <w:lang w:val="sr-Cyrl-RS"/>
              </w:rPr>
              <w:t>дити</w:t>
            </w:r>
            <w:r w:rsidRPr="002E46E4">
              <w:rPr>
                <w:rFonts w:ascii="Times New Roman" w:hAnsi="Times New Roman"/>
                <w:color w:val="002060"/>
                <w:sz w:val="20"/>
                <w:szCs w:val="20"/>
                <w:lang w:val="sr-Cyrl-RS"/>
              </w:rPr>
              <w:t xml:space="preserve"> локациј</w:t>
            </w:r>
            <w:r w:rsidR="0032468C">
              <w:rPr>
                <w:rFonts w:ascii="Times New Roman" w:hAnsi="Times New Roman"/>
                <w:color w:val="002060"/>
                <w:sz w:val="20"/>
                <w:szCs w:val="20"/>
                <w:lang w:val="sr-Cyrl-RS"/>
              </w:rPr>
              <w:t>е</w:t>
            </w:r>
            <w:r w:rsidRPr="002E46E4">
              <w:rPr>
                <w:rFonts w:ascii="Times New Roman" w:hAnsi="Times New Roman"/>
                <w:color w:val="002060"/>
                <w:sz w:val="20"/>
                <w:szCs w:val="20"/>
                <w:lang w:val="sr-Cyrl-RS"/>
              </w:rPr>
              <w:t xml:space="preserve"> за постављање контејнера за сакупљање отпада у свим насељима. Затим</w:t>
            </w:r>
            <w:r w:rsidR="0032468C">
              <w:rPr>
                <w:rFonts w:ascii="Times New Roman" w:hAnsi="Times New Roman"/>
                <w:color w:val="002060"/>
                <w:sz w:val="20"/>
                <w:szCs w:val="20"/>
                <w:lang w:val="sr-Cyrl-RS"/>
              </w:rPr>
              <w:t xml:space="preserve">, </w:t>
            </w:r>
            <w:r w:rsidRPr="002E46E4">
              <w:rPr>
                <w:rFonts w:ascii="Times New Roman" w:hAnsi="Times New Roman"/>
                <w:color w:val="002060"/>
                <w:sz w:val="20"/>
                <w:szCs w:val="20"/>
                <w:lang w:val="sr-Cyrl-RS"/>
              </w:rPr>
              <w:t>спровести набавку и расподелу судова за одлагање отпада индивидуалним домаћинствима у руралном подручју, заменити и прерасподелити постојеће контејнере од 1,1</w:t>
            </w:r>
            <w:r w:rsidRPr="002E46E4">
              <w:rPr>
                <w:rFonts w:ascii="Times New Roman" w:hAnsi="Times New Roman"/>
                <w:color w:val="002060"/>
                <w:sz w:val="20"/>
                <w:szCs w:val="20"/>
                <w:lang w:val="sr-Latn-RS"/>
              </w:rPr>
              <w:t>m</w:t>
            </w:r>
            <w:r w:rsidRPr="002E46E4">
              <w:rPr>
                <w:rFonts w:ascii="Times New Roman" w:hAnsi="Times New Roman"/>
                <w:color w:val="002060"/>
                <w:sz w:val="20"/>
                <w:szCs w:val="20"/>
                <w:vertAlign w:val="superscript"/>
                <w:lang w:val="sr-Cyrl-RS"/>
              </w:rPr>
              <w:t>3</w:t>
            </w:r>
            <w:r w:rsidRPr="002E46E4">
              <w:rPr>
                <w:rFonts w:ascii="Times New Roman" w:hAnsi="Times New Roman"/>
                <w:color w:val="002060"/>
                <w:sz w:val="20"/>
                <w:szCs w:val="20"/>
                <w:lang w:val="sr-Cyrl-RS"/>
              </w:rPr>
              <w:t>.</w:t>
            </w:r>
            <w:r w:rsidRPr="002E46E4">
              <w:rPr>
                <w:rFonts w:ascii="ArialMT" w:eastAsia="ArialMT" w:hAnsiTheme="minorHAnsi" w:cs="ArialMT" w:hint="eastAsia"/>
                <w:color w:val="002060"/>
                <w:lang w:val="sr-Cyrl-RS"/>
              </w:rPr>
              <w:t xml:space="preserve"> </w:t>
            </w:r>
            <w:proofErr w:type="spellStart"/>
            <w:r w:rsidRPr="002E46E4">
              <w:rPr>
                <w:rFonts w:ascii="Times New Roman" w:eastAsia="ArialMT" w:hAnsi="Times New Roman"/>
                <w:color w:val="002060"/>
                <w:sz w:val="20"/>
                <w:szCs w:val="20"/>
              </w:rPr>
              <w:t>Да</w:t>
            </w:r>
            <w:proofErr w:type="spellEnd"/>
            <w:r w:rsidRPr="002E46E4">
              <w:rPr>
                <w:rFonts w:ascii="Times New Roman" w:eastAsia="ArialMT" w:hAnsi="Times New Roman"/>
                <w:color w:val="002060"/>
                <w:sz w:val="20"/>
                <w:szCs w:val="20"/>
              </w:rPr>
              <w:t xml:space="preserve"> </w:t>
            </w:r>
            <w:proofErr w:type="spellStart"/>
            <w:r w:rsidRPr="002E46E4">
              <w:rPr>
                <w:rFonts w:ascii="Times New Roman" w:eastAsia="ArialMT" w:hAnsi="Times New Roman"/>
                <w:color w:val="002060"/>
                <w:sz w:val="20"/>
                <w:szCs w:val="20"/>
              </w:rPr>
              <w:t>би</w:t>
            </w:r>
            <w:proofErr w:type="spellEnd"/>
            <w:r w:rsidRPr="002E46E4">
              <w:rPr>
                <w:rFonts w:ascii="Times New Roman" w:eastAsia="ArialMT" w:hAnsi="Times New Roman"/>
                <w:color w:val="002060"/>
                <w:sz w:val="20"/>
                <w:szCs w:val="20"/>
              </w:rPr>
              <w:t xml:space="preserve"> </w:t>
            </w:r>
            <w:proofErr w:type="spellStart"/>
            <w:r w:rsidRPr="002E46E4">
              <w:rPr>
                <w:rFonts w:ascii="Times New Roman" w:eastAsia="ArialMT" w:hAnsi="Times New Roman"/>
                <w:color w:val="002060"/>
                <w:sz w:val="20"/>
                <w:szCs w:val="20"/>
              </w:rPr>
              <w:t>се</w:t>
            </w:r>
            <w:proofErr w:type="spellEnd"/>
            <w:r w:rsidRPr="002E46E4">
              <w:rPr>
                <w:rFonts w:ascii="Times New Roman" w:eastAsia="ArialMT" w:hAnsi="Times New Roman"/>
                <w:color w:val="002060"/>
                <w:sz w:val="20"/>
                <w:szCs w:val="20"/>
              </w:rPr>
              <w:t xml:space="preserve"> </w:t>
            </w:r>
            <w:proofErr w:type="spellStart"/>
            <w:r w:rsidRPr="002E46E4">
              <w:rPr>
                <w:rFonts w:ascii="Times New Roman" w:eastAsia="ArialMT" w:hAnsi="Times New Roman"/>
                <w:color w:val="002060"/>
                <w:sz w:val="20"/>
                <w:szCs w:val="20"/>
              </w:rPr>
              <w:t>возни</w:t>
            </w:r>
            <w:proofErr w:type="spellEnd"/>
            <w:r w:rsidRPr="002E46E4">
              <w:rPr>
                <w:rFonts w:ascii="Times New Roman" w:eastAsia="ArialMT" w:hAnsi="Times New Roman"/>
                <w:color w:val="002060"/>
                <w:sz w:val="20"/>
                <w:szCs w:val="20"/>
              </w:rPr>
              <w:t xml:space="preserve"> </w:t>
            </w:r>
            <w:proofErr w:type="spellStart"/>
            <w:r w:rsidRPr="002E46E4">
              <w:rPr>
                <w:rFonts w:ascii="Times New Roman" w:eastAsia="ArialMT" w:hAnsi="Times New Roman"/>
                <w:color w:val="002060"/>
                <w:sz w:val="20"/>
                <w:szCs w:val="20"/>
              </w:rPr>
              <w:t>парк</w:t>
            </w:r>
            <w:proofErr w:type="spellEnd"/>
            <w:r w:rsidRPr="002E46E4">
              <w:rPr>
                <w:rFonts w:ascii="Times New Roman" w:eastAsia="ArialMT" w:hAnsi="Times New Roman"/>
                <w:color w:val="002060"/>
                <w:sz w:val="20"/>
                <w:szCs w:val="20"/>
              </w:rPr>
              <w:t xml:space="preserve"> </w:t>
            </w:r>
            <w:proofErr w:type="spellStart"/>
            <w:r w:rsidRPr="002E46E4">
              <w:rPr>
                <w:rFonts w:ascii="Times New Roman" w:eastAsia="ArialMT" w:hAnsi="Times New Roman"/>
                <w:color w:val="002060"/>
                <w:sz w:val="20"/>
                <w:szCs w:val="20"/>
              </w:rPr>
              <w:t>модернизовао</w:t>
            </w:r>
            <w:proofErr w:type="spellEnd"/>
            <w:r w:rsidR="0032468C">
              <w:rPr>
                <w:rFonts w:ascii="Times New Roman" w:eastAsia="ArialMT" w:hAnsi="Times New Roman"/>
                <w:color w:val="002060"/>
                <w:sz w:val="20"/>
                <w:szCs w:val="20"/>
                <w:lang w:val="sr-Cyrl-RS"/>
              </w:rPr>
              <w:t xml:space="preserve">, </w:t>
            </w:r>
            <w:proofErr w:type="spellStart"/>
            <w:r w:rsidRPr="002E46E4">
              <w:rPr>
                <w:rFonts w:ascii="Times New Roman" w:eastAsia="ArialMT" w:hAnsi="Times New Roman"/>
                <w:color w:val="002060"/>
                <w:sz w:val="20"/>
                <w:szCs w:val="20"/>
              </w:rPr>
              <w:t>смањ</w:t>
            </w:r>
            <w:r w:rsidRPr="002E46E4">
              <w:rPr>
                <w:rFonts w:ascii="Times New Roman" w:eastAsia="Klee One" w:hAnsi="Times New Roman"/>
                <w:color w:val="002060"/>
                <w:sz w:val="20"/>
                <w:szCs w:val="20"/>
              </w:rPr>
              <w:t>или</w:t>
            </w:r>
            <w:proofErr w:type="spellEnd"/>
            <w:r w:rsidRPr="002E46E4">
              <w:rPr>
                <w:rFonts w:ascii="Times New Roman" w:eastAsia="ArialMT" w:hAnsi="Times New Roman"/>
                <w:color w:val="002060"/>
                <w:sz w:val="20"/>
                <w:szCs w:val="20"/>
              </w:rPr>
              <w:t xml:space="preserve"> </w:t>
            </w:r>
            <w:proofErr w:type="spellStart"/>
            <w:r w:rsidRPr="002E46E4">
              <w:rPr>
                <w:rFonts w:ascii="Times New Roman" w:eastAsia="ArialMT" w:hAnsi="Times New Roman"/>
                <w:color w:val="002060"/>
                <w:sz w:val="20"/>
                <w:szCs w:val="20"/>
              </w:rPr>
              <w:t>годишњ</w:t>
            </w:r>
            <w:r w:rsidRPr="002E46E4">
              <w:rPr>
                <w:rFonts w:ascii="Times New Roman" w:eastAsia="Klee One" w:hAnsi="Times New Roman"/>
                <w:color w:val="002060"/>
                <w:sz w:val="20"/>
                <w:szCs w:val="20"/>
              </w:rPr>
              <w:t>и</w:t>
            </w:r>
            <w:proofErr w:type="spellEnd"/>
            <w:r w:rsidRPr="002E46E4">
              <w:rPr>
                <w:rFonts w:ascii="Times New Roman" w:eastAsia="ArialMT" w:hAnsi="Times New Roman"/>
                <w:color w:val="002060"/>
                <w:sz w:val="20"/>
                <w:szCs w:val="20"/>
              </w:rPr>
              <w:t xml:space="preserve"> </w:t>
            </w:r>
            <w:proofErr w:type="spellStart"/>
            <w:r w:rsidRPr="002E46E4">
              <w:rPr>
                <w:rFonts w:ascii="Times New Roman" w:eastAsia="ArialMT" w:hAnsi="Times New Roman"/>
                <w:color w:val="002060"/>
                <w:sz w:val="20"/>
                <w:szCs w:val="20"/>
              </w:rPr>
              <w:t>оперативни</w:t>
            </w:r>
            <w:proofErr w:type="spellEnd"/>
            <w:r w:rsidRPr="002E46E4">
              <w:rPr>
                <w:rFonts w:ascii="Times New Roman" w:eastAsia="ArialMT" w:hAnsi="Times New Roman"/>
                <w:color w:val="002060"/>
                <w:sz w:val="20"/>
                <w:szCs w:val="20"/>
              </w:rPr>
              <w:t xml:space="preserve"> </w:t>
            </w:r>
            <w:proofErr w:type="spellStart"/>
            <w:r w:rsidRPr="002E46E4">
              <w:rPr>
                <w:rFonts w:ascii="Times New Roman" w:eastAsia="ArialMT" w:hAnsi="Times New Roman"/>
                <w:color w:val="002060"/>
                <w:sz w:val="20"/>
                <w:szCs w:val="20"/>
              </w:rPr>
              <w:t>трошкови</w:t>
            </w:r>
            <w:proofErr w:type="spellEnd"/>
            <w:r w:rsidRPr="002E46E4">
              <w:rPr>
                <w:rFonts w:ascii="Times New Roman" w:eastAsia="ArialMT" w:hAnsi="Times New Roman"/>
                <w:color w:val="002060"/>
                <w:sz w:val="20"/>
                <w:szCs w:val="20"/>
              </w:rPr>
              <w:t xml:space="preserve"> и </w:t>
            </w:r>
            <w:proofErr w:type="spellStart"/>
            <w:r w:rsidRPr="002E46E4">
              <w:rPr>
                <w:rFonts w:ascii="Times New Roman" w:eastAsia="ArialMT" w:hAnsi="Times New Roman"/>
                <w:color w:val="002060"/>
                <w:sz w:val="20"/>
                <w:szCs w:val="20"/>
              </w:rPr>
              <w:t>проширио</w:t>
            </w:r>
            <w:proofErr w:type="spellEnd"/>
            <w:r w:rsidRPr="002E46E4">
              <w:rPr>
                <w:rFonts w:ascii="Times New Roman" w:eastAsia="ArialMT" w:hAnsi="Times New Roman"/>
                <w:color w:val="002060"/>
                <w:sz w:val="20"/>
                <w:szCs w:val="20"/>
              </w:rPr>
              <w:t xml:space="preserve"> </w:t>
            </w:r>
            <w:proofErr w:type="spellStart"/>
            <w:r w:rsidRPr="002E46E4">
              <w:rPr>
                <w:rFonts w:ascii="Times New Roman" w:eastAsia="ArialMT" w:hAnsi="Times New Roman"/>
                <w:color w:val="002060"/>
                <w:sz w:val="20"/>
                <w:szCs w:val="20"/>
              </w:rPr>
              <w:t>обухват</w:t>
            </w:r>
            <w:proofErr w:type="spellEnd"/>
            <w:r w:rsidRPr="002E46E4">
              <w:rPr>
                <w:rFonts w:ascii="Times New Roman" w:eastAsia="ArialMT" w:hAnsi="Times New Roman"/>
                <w:color w:val="002060"/>
                <w:sz w:val="20"/>
                <w:szCs w:val="20"/>
              </w:rPr>
              <w:t xml:space="preserve"> </w:t>
            </w:r>
            <w:proofErr w:type="spellStart"/>
            <w:r w:rsidRPr="002E46E4">
              <w:rPr>
                <w:rFonts w:ascii="Times New Roman" w:eastAsia="ArialMT" w:hAnsi="Times New Roman"/>
                <w:color w:val="002060"/>
                <w:sz w:val="20"/>
                <w:szCs w:val="20"/>
              </w:rPr>
              <w:t>сакупљ</w:t>
            </w:r>
            <w:r w:rsidRPr="002E46E4">
              <w:rPr>
                <w:rFonts w:ascii="Times New Roman" w:eastAsia="Klee One" w:hAnsi="Times New Roman"/>
                <w:color w:val="002060"/>
                <w:sz w:val="20"/>
                <w:szCs w:val="20"/>
              </w:rPr>
              <w:t>а</w:t>
            </w:r>
            <w:r w:rsidRPr="002E46E4">
              <w:rPr>
                <w:rFonts w:ascii="Times New Roman" w:eastAsia="ArialMT" w:hAnsi="Times New Roman"/>
                <w:color w:val="002060"/>
                <w:sz w:val="20"/>
                <w:szCs w:val="20"/>
              </w:rPr>
              <w:t>њ</w:t>
            </w:r>
            <w:r w:rsidRPr="002E46E4">
              <w:rPr>
                <w:rFonts w:ascii="Times New Roman" w:eastAsia="Klee One" w:hAnsi="Times New Roman"/>
                <w:color w:val="002060"/>
                <w:sz w:val="20"/>
                <w:szCs w:val="20"/>
              </w:rPr>
              <w:t>а</w:t>
            </w:r>
            <w:proofErr w:type="spellEnd"/>
            <w:r w:rsidRPr="002E46E4">
              <w:rPr>
                <w:rFonts w:ascii="Times New Roman" w:eastAsia="ArialMT" w:hAnsi="Times New Roman"/>
                <w:color w:val="002060"/>
                <w:sz w:val="20"/>
                <w:szCs w:val="20"/>
              </w:rPr>
              <w:t xml:space="preserve"> </w:t>
            </w:r>
            <w:proofErr w:type="spellStart"/>
            <w:r w:rsidRPr="002E46E4">
              <w:rPr>
                <w:rFonts w:ascii="Times New Roman" w:eastAsia="ArialMT" w:hAnsi="Times New Roman"/>
                <w:color w:val="002060"/>
                <w:sz w:val="20"/>
                <w:szCs w:val="20"/>
              </w:rPr>
              <w:t>комуналног</w:t>
            </w:r>
            <w:proofErr w:type="spellEnd"/>
            <w:r w:rsidRPr="002E46E4">
              <w:rPr>
                <w:rFonts w:ascii="Times New Roman" w:eastAsia="ArialMT" w:hAnsi="Times New Roman"/>
                <w:color w:val="002060"/>
                <w:sz w:val="20"/>
                <w:szCs w:val="20"/>
              </w:rPr>
              <w:t xml:space="preserve"> </w:t>
            </w:r>
            <w:proofErr w:type="spellStart"/>
            <w:r w:rsidRPr="002E46E4">
              <w:rPr>
                <w:rFonts w:ascii="Times New Roman" w:eastAsia="ArialMT" w:hAnsi="Times New Roman"/>
                <w:color w:val="002060"/>
                <w:sz w:val="20"/>
                <w:szCs w:val="20"/>
              </w:rPr>
              <w:t>отпада</w:t>
            </w:r>
            <w:proofErr w:type="spellEnd"/>
            <w:r w:rsidRPr="002E46E4">
              <w:rPr>
                <w:rFonts w:ascii="Times New Roman" w:eastAsia="ArialMT" w:hAnsi="Times New Roman"/>
                <w:color w:val="002060"/>
                <w:sz w:val="20"/>
                <w:szCs w:val="20"/>
              </w:rPr>
              <w:t xml:space="preserve"> </w:t>
            </w:r>
            <w:proofErr w:type="spellStart"/>
            <w:r w:rsidRPr="002E46E4">
              <w:rPr>
                <w:rFonts w:ascii="Times New Roman" w:eastAsia="ArialMT" w:hAnsi="Times New Roman"/>
                <w:color w:val="002060"/>
                <w:sz w:val="20"/>
                <w:szCs w:val="20"/>
              </w:rPr>
              <w:t>из</w:t>
            </w:r>
            <w:proofErr w:type="spellEnd"/>
            <w:r w:rsidRPr="002E46E4">
              <w:rPr>
                <w:rFonts w:ascii="Times New Roman" w:eastAsia="ArialMT" w:hAnsi="Times New Roman"/>
                <w:color w:val="002060"/>
                <w:sz w:val="20"/>
                <w:szCs w:val="20"/>
              </w:rPr>
              <w:t xml:space="preserve"> </w:t>
            </w:r>
            <w:proofErr w:type="spellStart"/>
            <w:r w:rsidRPr="002E46E4">
              <w:rPr>
                <w:rFonts w:ascii="Times New Roman" w:eastAsia="ArialMT" w:hAnsi="Times New Roman"/>
                <w:color w:val="002060"/>
                <w:sz w:val="20"/>
                <w:szCs w:val="20"/>
              </w:rPr>
              <w:t>домаћ</w:t>
            </w:r>
            <w:r w:rsidRPr="002E46E4">
              <w:rPr>
                <w:rFonts w:ascii="Times New Roman" w:eastAsia="Klee One" w:hAnsi="Times New Roman"/>
                <w:color w:val="002060"/>
                <w:sz w:val="20"/>
                <w:szCs w:val="20"/>
              </w:rPr>
              <w:t>инстава</w:t>
            </w:r>
            <w:proofErr w:type="spellEnd"/>
            <w:r w:rsidRPr="002E46E4">
              <w:rPr>
                <w:rFonts w:ascii="Times New Roman" w:eastAsia="ArialMT" w:hAnsi="Times New Roman"/>
                <w:color w:val="002060"/>
                <w:sz w:val="20"/>
                <w:szCs w:val="20"/>
              </w:rPr>
              <w:t xml:space="preserve"> </w:t>
            </w:r>
            <w:proofErr w:type="spellStart"/>
            <w:r w:rsidRPr="002E46E4">
              <w:rPr>
                <w:rFonts w:ascii="Times New Roman" w:eastAsia="ArialMT" w:hAnsi="Times New Roman"/>
                <w:color w:val="002060"/>
                <w:sz w:val="20"/>
                <w:szCs w:val="20"/>
              </w:rPr>
              <w:t>на</w:t>
            </w:r>
            <w:proofErr w:type="spellEnd"/>
            <w:r w:rsidRPr="002E46E4">
              <w:rPr>
                <w:rFonts w:ascii="Times New Roman" w:eastAsia="ArialMT" w:hAnsi="Times New Roman"/>
                <w:color w:val="002060"/>
                <w:sz w:val="20"/>
                <w:szCs w:val="20"/>
              </w:rPr>
              <w:t xml:space="preserve"> 100%, </w:t>
            </w:r>
            <w:proofErr w:type="spellStart"/>
            <w:r w:rsidRPr="002E46E4">
              <w:rPr>
                <w:rFonts w:ascii="Times New Roman" w:eastAsia="ArialMT" w:hAnsi="Times New Roman"/>
                <w:color w:val="002060"/>
                <w:sz w:val="20"/>
                <w:szCs w:val="20"/>
              </w:rPr>
              <w:t>предвиђ</w:t>
            </w:r>
            <w:r w:rsidRPr="002E46E4">
              <w:rPr>
                <w:rFonts w:ascii="Times New Roman" w:eastAsia="Klee One" w:hAnsi="Times New Roman"/>
                <w:color w:val="002060"/>
                <w:sz w:val="20"/>
                <w:szCs w:val="20"/>
              </w:rPr>
              <w:t>ена</w:t>
            </w:r>
            <w:proofErr w:type="spellEnd"/>
            <w:r w:rsidRPr="002E46E4">
              <w:rPr>
                <w:rFonts w:ascii="Times New Roman" w:eastAsia="ArialMT" w:hAnsi="Times New Roman"/>
                <w:color w:val="002060"/>
                <w:sz w:val="20"/>
                <w:szCs w:val="20"/>
              </w:rPr>
              <w:t xml:space="preserve"> </w:t>
            </w:r>
            <w:proofErr w:type="spellStart"/>
            <w:r w:rsidRPr="002E46E4">
              <w:rPr>
                <w:rFonts w:ascii="Times New Roman" w:eastAsia="ArialMT" w:hAnsi="Times New Roman"/>
                <w:color w:val="002060"/>
                <w:sz w:val="20"/>
                <w:szCs w:val="20"/>
              </w:rPr>
              <w:t>су</w:t>
            </w:r>
            <w:proofErr w:type="spellEnd"/>
            <w:r w:rsidRPr="002E46E4">
              <w:rPr>
                <w:rFonts w:ascii="Times New Roman" w:eastAsia="ArialMT" w:hAnsi="Times New Roman"/>
                <w:color w:val="002060"/>
                <w:sz w:val="20"/>
                <w:szCs w:val="20"/>
              </w:rPr>
              <w:t xml:space="preserve"> </w:t>
            </w:r>
            <w:proofErr w:type="spellStart"/>
            <w:r w:rsidRPr="002E46E4">
              <w:rPr>
                <w:rFonts w:ascii="Times New Roman" w:eastAsia="ArialMT" w:hAnsi="Times New Roman"/>
                <w:color w:val="002060"/>
                <w:sz w:val="20"/>
                <w:szCs w:val="20"/>
              </w:rPr>
              <w:t>улагањ</w:t>
            </w:r>
            <w:r w:rsidRPr="002E46E4">
              <w:rPr>
                <w:rFonts w:ascii="Times New Roman" w:eastAsia="Klee One" w:hAnsi="Times New Roman"/>
                <w:color w:val="002060"/>
                <w:sz w:val="20"/>
                <w:szCs w:val="20"/>
              </w:rPr>
              <w:t>а</w:t>
            </w:r>
            <w:proofErr w:type="spellEnd"/>
            <w:r w:rsidRPr="002E46E4">
              <w:rPr>
                <w:rFonts w:ascii="Times New Roman" w:eastAsia="ArialMT" w:hAnsi="Times New Roman"/>
                <w:color w:val="002060"/>
                <w:sz w:val="20"/>
                <w:szCs w:val="20"/>
              </w:rPr>
              <w:t xml:space="preserve"> у </w:t>
            </w:r>
            <w:proofErr w:type="spellStart"/>
            <w:r w:rsidRPr="002E46E4">
              <w:rPr>
                <w:rFonts w:ascii="Times New Roman" w:eastAsia="ArialMT" w:hAnsi="Times New Roman"/>
                <w:color w:val="002060"/>
                <w:sz w:val="20"/>
                <w:szCs w:val="20"/>
              </w:rPr>
              <w:t>заменске</w:t>
            </w:r>
            <w:proofErr w:type="spellEnd"/>
            <w:r w:rsidRPr="002E46E4">
              <w:rPr>
                <w:rFonts w:ascii="Times New Roman" w:eastAsia="ArialMT" w:hAnsi="Times New Roman"/>
                <w:color w:val="002060"/>
                <w:sz w:val="20"/>
                <w:szCs w:val="20"/>
              </w:rPr>
              <w:t xml:space="preserve"> </w:t>
            </w:r>
            <w:proofErr w:type="spellStart"/>
            <w:r w:rsidRPr="002E46E4">
              <w:rPr>
                <w:rFonts w:ascii="Times New Roman" w:eastAsia="ArialMT" w:hAnsi="Times New Roman"/>
                <w:color w:val="002060"/>
                <w:sz w:val="20"/>
                <w:szCs w:val="20"/>
              </w:rPr>
              <w:t>инвестициј</w:t>
            </w:r>
            <w:r w:rsidRPr="002E46E4">
              <w:rPr>
                <w:rFonts w:ascii="Times New Roman" w:eastAsia="Klee One" w:hAnsi="Times New Roman"/>
                <w:color w:val="002060"/>
                <w:sz w:val="20"/>
                <w:szCs w:val="20"/>
              </w:rPr>
              <w:t>е</w:t>
            </w:r>
            <w:proofErr w:type="spellEnd"/>
            <w:r w:rsidRPr="002E46E4">
              <w:rPr>
                <w:rFonts w:ascii="Times New Roman" w:eastAsia="ArialMT" w:hAnsi="Times New Roman"/>
                <w:color w:val="002060"/>
                <w:sz w:val="20"/>
                <w:szCs w:val="20"/>
              </w:rPr>
              <w:t xml:space="preserve"> и </w:t>
            </w:r>
            <w:proofErr w:type="spellStart"/>
            <w:r w:rsidRPr="002E46E4">
              <w:rPr>
                <w:rFonts w:ascii="Times New Roman" w:eastAsia="ArialMT" w:hAnsi="Times New Roman"/>
                <w:color w:val="002060"/>
                <w:sz w:val="20"/>
                <w:szCs w:val="20"/>
              </w:rPr>
              <w:t>то</w:t>
            </w:r>
            <w:proofErr w:type="spellEnd"/>
            <w:r w:rsidRPr="002E46E4">
              <w:rPr>
                <w:rFonts w:ascii="Times New Roman" w:eastAsia="ArialMT" w:hAnsi="Times New Roman"/>
                <w:color w:val="002060"/>
                <w:sz w:val="20"/>
                <w:szCs w:val="20"/>
              </w:rPr>
              <w:t xml:space="preserve">: </w:t>
            </w:r>
          </w:p>
          <w:p w14:paraId="66344681" w14:textId="77777777" w:rsidR="000313F6" w:rsidRPr="002E46E4" w:rsidRDefault="000313F6">
            <w:pPr>
              <w:spacing w:before="60" w:after="60" w:line="240" w:lineRule="auto"/>
              <w:jc w:val="both"/>
              <w:rPr>
                <w:rFonts w:ascii="Times New Roman" w:hAnsi="Times New Roman"/>
                <w:color w:val="002060"/>
                <w:sz w:val="20"/>
                <w:szCs w:val="20"/>
                <w:lang w:val="sr-Cyrl-RS"/>
              </w:rPr>
            </w:pPr>
            <w:r w:rsidRPr="002E46E4">
              <w:rPr>
                <w:rFonts w:ascii="Times New Roman" w:hAnsi="Times New Roman"/>
                <w:color w:val="002060"/>
                <w:sz w:val="20"/>
                <w:szCs w:val="20"/>
                <w:lang w:val="sr-Cyrl-RS"/>
              </w:rPr>
              <w:t xml:space="preserve">-1.224 пластичних посуда/канти од 120-140 </w:t>
            </w:r>
            <w:r w:rsidRPr="002E46E4">
              <w:rPr>
                <w:rFonts w:ascii="Times New Roman" w:hAnsi="Times New Roman"/>
                <w:color w:val="002060"/>
                <w:sz w:val="20"/>
                <w:szCs w:val="20"/>
                <w:lang w:val="sr-Latn-RS"/>
              </w:rPr>
              <w:t>l</w:t>
            </w:r>
            <w:r w:rsidRPr="002E46E4">
              <w:rPr>
                <w:rFonts w:ascii="Times New Roman" w:hAnsi="Times New Roman"/>
                <w:color w:val="002060"/>
                <w:sz w:val="20"/>
                <w:szCs w:val="20"/>
                <w:lang w:val="sr-Cyrl-RS"/>
              </w:rPr>
              <w:t xml:space="preserve"> </w:t>
            </w:r>
          </w:p>
          <w:p w14:paraId="7E81C349" w14:textId="77777777" w:rsidR="000313F6" w:rsidRPr="002E46E4" w:rsidRDefault="000313F6">
            <w:pPr>
              <w:spacing w:before="60" w:after="60" w:line="240" w:lineRule="auto"/>
              <w:jc w:val="both"/>
              <w:rPr>
                <w:rFonts w:ascii="Times New Roman" w:hAnsi="Times New Roman"/>
                <w:color w:val="002060"/>
                <w:sz w:val="20"/>
                <w:szCs w:val="20"/>
                <w:vertAlign w:val="superscript"/>
                <w:lang w:val="sr-Cyrl-RS"/>
              </w:rPr>
            </w:pPr>
            <w:r w:rsidRPr="002E46E4">
              <w:rPr>
                <w:rFonts w:ascii="Times New Roman" w:hAnsi="Times New Roman"/>
                <w:color w:val="002060"/>
                <w:sz w:val="20"/>
                <w:szCs w:val="20"/>
                <w:lang w:val="sr-Cyrl-RS"/>
              </w:rPr>
              <w:t xml:space="preserve">-25 комада комуналних контејнера од  1.1 </w:t>
            </w:r>
            <w:r w:rsidRPr="002E46E4">
              <w:rPr>
                <w:rFonts w:ascii="Times New Roman" w:hAnsi="Times New Roman"/>
                <w:color w:val="002060"/>
                <w:sz w:val="20"/>
                <w:szCs w:val="20"/>
                <w:lang w:val="sr-Latn-RS"/>
              </w:rPr>
              <w:t>m</w:t>
            </w:r>
            <w:r w:rsidRPr="002E46E4">
              <w:rPr>
                <w:rFonts w:ascii="Times New Roman" w:hAnsi="Times New Roman"/>
                <w:color w:val="002060"/>
                <w:sz w:val="20"/>
                <w:szCs w:val="20"/>
                <w:vertAlign w:val="superscript"/>
                <w:lang w:val="sr-Cyrl-RS"/>
              </w:rPr>
              <w:t>3</w:t>
            </w:r>
          </w:p>
          <w:p w14:paraId="203C7FF8" w14:textId="719F6FB2" w:rsidR="000313F6" w:rsidRPr="002E46E4" w:rsidRDefault="000313F6">
            <w:pPr>
              <w:spacing w:before="60" w:after="60" w:line="240" w:lineRule="auto"/>
              <w:jc w:val="both"/>
              <w:rPr>
                <w:rFonts w:ascii="Times New Roman" w:hAnsi="Times New Roman"/>
                <w:color w:val="002060"/>
                <w:sz w:val="20"/>
                <w:szCs w:val="20"/>
                <w:lang w:val="sr-Cyrl-RS"/>
              </w:rPr>
            </w:pPr>
            <w:r w:rsidRPr="002E46E4">
              <w:rPr>
                <w:rFonts w:ascii="Times New Roman" w:hAnsi="Times New Roman"/>
                <w:color w:val="002060"/>
                <w:sz w:val="20"/>
                <w:szCs w:val="20"/>
                <w:lang w:val="sr-Cyrl-RS"/>
              </w:rPr>
              <w:t>- 2 возила за сакупљање мешовитог комуналног отпада</w:t>
            </w:r>
          </w:p>
        </w:tc>
      </w:tr>
      <w:tr w:rsidR="000313F6" w14:paraId="50B0FCBD" w14:textId="77777777" w:rsidTr="003229AA">
        <w:trPr>
          <w:trHeight w:val="143"/>
        </w:trPr>
        <w:tc>
          <w:tcPr>
            <w:tcW w:w="4432" w:type="dxa"/>
            <w:hideMark/>
          </w:tcPr>
          <w:p w14:paraId="22895694" w14:textId="77777777" w:rsidR="000313F6" w:rsidRPr="002E46E4" w:rsidRDefault="000313F6">
            <w:pPr>
              <w:spacing w:before="60" w:after="60" w:line="240" w:lineRule="auto"/>
              <w:rPr>
                <w:rFonts w:ascii="Times New Roman" w:hAnsi="Times New Roman"/>
                <w:color w:val="002060"/>
                <w:sz w:val="20"/>
                <w:szCs w:val="20"/>
                <w:lang w:val="sr-Cyrl-RS"/>
              </w:rPr>
            </w:pPr>
            <w:proofErr w:type="spellStart"/>
            <w:r w:rsidRPr="002E46E4">
              <w:rPr>
                <w:rFonts w:ascii="Times New Roman" w:hAnsi="Times New Roman"/>
                <w:b/>
                <w:color w:val="002060"/>
                <w:sz w:val="20"/>
                <w:szCs w:val="20"/>
              </w:rPr>
              <w:t>Процена</w:t>
            </w:r>
            <w:proofErr w:type="spellEnd"/>
            <w:r w:rsidRPr="002E46E4">
              <w:rPr>
                <w:rFonts w:ascii="Times New Roman" w:hAnsi="Times New Roman"/>
                <w:b/>
                <w:color w:val="002060"/>
                <w:sz w:val="20"/>
                <w:szCs w:val="20"/>
              </w:rPr>
              <w:t xml:space="preserve"> </w:t>
            </w:r>
            <w:proofErr w:type="spellStart"/>
            <w:r w:rsidRPr="002E46E4">
              <w:rPr>
                <w:rFonts w:ascii="Times New Roman" w:hAnsi="Times New Roman"/>
                <w:b/>
                <w:color w:val="002060"/>
                <w:sz w:val="20"/>
                <w:szCs w:val="20"/>
              </w:rPr>
              <w:t>потребних</w:t>
            </w:r>
            <w:proofErr w:type="spellEnd"/>
            <w:r w:rsidRPr="002E46E4">
              <w:rPr>
                <w:rFonts w:ascii="Times New Roman" w:hAnsi="Times New Roman"/>
                <w:b/>
                <w:color w:val="002060"/>
                <w:sz w:val="20"/>
                <w:szCs w:val="20"/>
              </w:rPr>
              <w:t xml:space="preserve"> </w:t>
            </w:r>
            <w:proofErr w:type="spellStart"/>
            <w:r w:rsidRPr="002E46E4">
              <w:rPr>
                <w:rFonts w:ascii="Times New Roman" w:hAnsi="Times New Roman"/>
                <w:b/>
                <w:color w:val="002060"/>
                <w:sz w:val="20"/>
                <w:szCs w:val="20"/>
              </w:rPr>
              <w:t>финансијских</w:t>
            </w:r>
            <w:proofErr w:type="spellEnd"/>
            <w:r w:rsidRPr="002E46E4">
              <w:rPr>
                <w:rFonts w:ascii="Times New Roman" w:hAnsi="Times New Roman"/>
                <w:b/>
                <w:color w:val="002060"/>
                <w:sz w:val="20"/>
                <w:szCs w:val="20"/>
              </w:rPr>
              <w:t xml:space="preserve"> </w:t>
            </w:r>
            <w:proofErr w:type="spellStart"/>
            <w:r w:rsidRPr="002E46E4">
              <w:rPr>
                <w:rFonts w:ascii="Times New Roman" w:hAnsi="Times New Roman"/>
                <w:b/>
                <w:color w:val="002060"/>
                <w:sz w:val="20"/>
                <w:szCs w:val="20"/>
              </w:rPr>
              <w:t>средстава</w:t>
            </w:r>
            <w:proofErr w:type="spellEnd"/>
            <w:r w:rsidRPr="002E46E4">
              <w:rPr>
                <w:rFonts w:ascii="Times New Roman" w:hAnsi="Times New Roman"/>
                <w:color w:val="002060"/>
                <w:sz w:val="20"/>
                <w:szCs w:val="20"/>
              </w:rPr>
              <w:t>:</w:t>
            </w:r>
          </w:p>
        </w:tc>
        <w:tc>
          <w:tcPr>
            <w:tcW w:w="5381" w:type="dxa"/>
            <w:hideMark/>
          </w:tcPr>
          <w:p w14:paraId="09CB20AB" w14:textId="3AB24154" w:rsidR="000313F6" w:rsidRPr="002E46E4" w:rsidRDefault="000313F6">
            <w:pPr>
              <w:spacing w:before="60" w:after="60" w:line="240" w:lineRule="auto"/>
              <w:rPr>
                <w:rFonts w:ascii="Times New Roman" w:hAnsi="Times New Roman"/>
                <w:color w:val="002060"/>
                <w:sz w:val="20"/>
                <w:szCs w:val="20"/>
                <w:lang w:val="sr-Cyrl-RS"/>
              </w:rPr>
            </w:pPr>
            <w:r w:rsidRPr="002E46E4">
              <w:rPr>
                <w:rFonts w:ascii="Times New Roman" w:hAnsi="Times New Roman"/>
                <w:color w:val="002060"/>
                <w:sz w:val="20"/>
                <w:szCs w:val="20"/>
                <w:lang w:val="sr-Cyrl-RS"/>
              </w:rPr>
              <w:t>4</w:t>
            </w:r>
            <w:r w:rsidR="00B50C15">
              <w:rPr>
                <w:rFonts w:ascii="Times New Roman" w:hAnsi="Times New Roman"/>
                <w:color w:val="002060"/>
                <w:sz w:val="20"/>
                <w:szCs w:val="20"/>
                <w:lang w:val="sr-Cyrl-RS"/>
              </w:rPr>
              <w:t>8</w:t>
            </w:r>
            <w:r w:rsidRPr="002E46E4">
              <w:rPr>
                <w:rFonts w:ascii="Times New Roman" w:hAnsi="Times New Roman"/>
                <w:color w:val="002060"/>
                <w:sz w:val="20"/>
                <w:szCs w:val="20"/>
                <w:lang w:val="sr-Cyrl-RS"/>
              </w:rPr>
              <w:t>.</w:t>
            </w:r>
            <w:r w:rsidR="00B50C15">
              <w:rPr>
                <w:rFonts w:ascii="Times New Roman" w:hAnsi="Times New Roman"/>
                <w:color w:val="002060"/>
                <w:sz w:val="20"/>
                <w:szCs w:val="20"/>
                <w:lang w:val="sr-Cyrl-RS"/>
              </w:rPr>
              <w:t>000</w:t>
            </w:r>
            <w:r w:rsidRPr="002E46E4">
              <w:rPr>
                <w:rFonts w:ascii="Times New Roman" w:hAnsi="Times New Roman"/>
                <w:color w:val="002060"/>
                <w:sz w:val="20"/>
                <w:szCs w:val="20"/>
                <w:lang w:val="sr-Cyrl-RS"/>
              </w:rPr>
              <w:t>.</w:t>
            </w:r>
            <w:r w:rsidR="00B50C15">
              <w:rPr>
                <w:rFonts w:ascii="Times New Roman" w:hAnsi="Times New Roman"/>
                <w:color w:val="002060"/>
                <w:sz w:val="20"/>
                <w:szCs w:val="20"/>
                <w:lang w:val="sr-Cyrl-RS"/>
              </w:rPr>
              <w:t>000</w:t>
            </w:r>
            <w:r w:rsidR="004D7C14">
              <w:rPr>
                <w:rFonts w:ascii="Times New Roman" w:hAnsi="Times New Roman"/>
                <w:color w:val="002060"/>
                <w:sz w:val="20"/>
                <w:szCs w:val="20"/>
                <w:lang w:val="sr-Cyrl-RS"/>
              </w:rPr>
              <w:t xml:space="preserve">,00 </w:t>
            </w:r>
            <w:r w:rsidR="00647626">
              <w:rPr>
                <w:rFonts w:ascii="Times New Roman" w:hAnsi="Times New Roman"/>
                <w:color w:val="002060"/>
                <w:sz w:val="20"/>
                <w:szCs w:val="20"/>
                <w:lang w:val="sr-Cyrl-RS"/>
              </w:rPr>
              <w:t>рсд</w:t>
            </w:r>
          </w:p>
        </w:tc>
      </w:tr>
      <w:tr w:rsidR="000313F6" w14:paraId="2D6ABE54" w14:textId="77777777" w:rsidTr="003229AA">
        <w:trPr>
          <w:trHeight w:val="143"/>
        </w:trPr>
        <w:tc>
          <w:tcPr>
            <w:tcW w:w="4432" w:type="dxa"/>
            <w:hideMark/>
          </w:tcPr>
          <w:p w14:paraId="30DCB67A" w14:textId="77777777" w:rsidR="000313F6" w:rsidRDefault="000313F6">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381" w:type="dxa"/>
            <w:hideMark/>
          </w:tcPr>
          <w:p w14:paraId="1E513BAB" w14:textId="77777777" w:rsidR="000313F6" w:rsidRDefault="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Министарство заштите животне средине</w:t>
            </w:r>
          </w:p>
        </w:tc>
      </w:tr>
      <w:tr w:rsidR="000313F6" w14:paraId="7567B507" w14:textId="77777777" w:rsidTr="003229AA">
        <w:trPr>
          <w:trHeight w:val="143"/>
        </w:trPr>
        <w:tc>
          <w:tcPr>
            <w:tcW w:w="4432" w:type="dxa"/>
            <w:hideMark/>
          </w:tcPr>
          <w:p w14:paraId="7314609F" w14:textId="77777777" w:rsidR="000313F6" w:rsidRDefault="000313F6">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81" w:type="dxa"/>
            <w:hideMark/>
          </w:tcPr>
          <w:p w14:paraId="6FCBB83B" w14:textId="5AFCF0C4" w:rsidR="000313F6" w:rsidRDefault="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ЈП „Градска чистоћа“ </w:t>
            </w:r>
            <w:r w:rsidR="00B50C15">
              <w:rPr>
                <w:rFonts w:ascii="Times New Roman" w:hAnsi="Times New Roman"/>
                <w:color w:val="002060"/>
                <w:sz w:val="20"/>
                <w:szCs w:val="20"/>
                <w:lang w:val="sr-Cyrl-RS"/>
              </w:rPr>
              <w:t>/</w:t>
            </w:r>
            <w:r>
              <w:rPr>
                <w:rFonts w:ascii="Times New Roman" w:hAnsi="Times New Roman"/>
                <w:color w:val="002060"/>
                <w:sz w:val="20"/>
                <w:szCs w:val="20"/>
                <w:lang w:val="sr-Cyrl-RS"/>
              </w:rPr>
              <w:t>Општин</w:t>
            </w:r>
            <w:r w:rsidR="00B50C15">
              <w:rPr>
                <w:rFonts w:ascii="Times New Roman" w:hAnsi="Times New Roman"/>
                <w:color w:val="002060"/>
                <w:sz w:val="20"/>
                <w:szCs w:val="20"/>
                <w:lang w:val="sr-Cyrl-RS"/>
              </w:rPr>
              <w:t>а</w:t>
            </w:r>
            <w:r>
              <w:rPr>
                <w:rFonts w:ascii="Times New Roman" w:hAnsi="Times New Roman"/>
                <w:color w:val="002060"/>
                <w:sz w:val="20"/>
                <w:szCs w:val="20"/>
                <w:lang w:val="sr-Cyrl-RS"/>
              </w:rPr>
              <w:t xml:space="preserve"> Лајковац</w:t>
            </w:r>
            <w:r w:rsidR="008B319E">
              <w:rPr>
                <w:rFonts w:ascii="Times New Roman" w:hAnsi="Times New Roman"/>
                <w:color w:val="002060"/>
                <w:sz w:val="20"/>
                <w:szCs w:val="20"/>
                <w:lang w:val="sr-Cyrl-RS"/>
              </w:rPr>
              <w:t xml:space="preserve"> </w:t>
            </w:r>
            <w:r w:rsidR="00A31F8A" w:rsidRPr="00A31F8A">
              <w:rPr>
                <w:rFonts w:ascii="Times New Roman" w:hAnsi="Times New Roman"/>
                <w:bCs/>
                <w:color w:val="00204F"/>
                <w:sz w:val="20"/>
                <w:szCs w:val="20"/>
                <w:lang w:val="sr-Cyrl-RS"/>
              </w:rPr>
              <w:t>Општинск</w:t>
            </w:r>
            <w:r w:rsidR="00B50C15">
              <w:rPr>
                <w:rFonts w:ascii="Times New Roman" w:hAnsi="Times New Roman"/>
                <w:bCs/>
                <w:color w:val="00204F"/>
                <w:sz w:val="20"/>
                <w:szCs w:val="20"/>
                <w:lang w:val="sr-Cyrl-RS"/>
              </w:rPr>
              <w:t>а</w:t>
            </w:r>
            <w:r w:rsidR="00A31F8A" w:rsidRPr="00A31F8A">
              <w:rPr>
                <w:rFonts w:ascii="Times New Roman" w:hAnsi="Times New Roman"/>
                <w:bCs/>
                <w:color w:val="00204F"/>
                <w:sz w:val="20"/>
                <w:szCs w:val="20"/>
                <w:lang w:val="sr-Cyrl-RS"/>
              </w:rPr>
              <w:t xml:space="preserve"> управ</w:t>
            </w:r>
            <w:r w:rsidR="00B50C15">
              <w:rPr>
                <w:rFonts w:ascii="Times New Roman" w:hAnsi="Times New Roman"/>
                <w:bCs/>
                <w:color w:val="00204F"/>
                <w:sz w:val="20"/>
                <w:szCs w:val="20"/>
                <w:lang w:val="sr-Cyrl-RS"/>
              </w:rPr>
              <w:t>а/</w:t>
            </w:r>
            <w:r>
              <w:rPr>
                <w:rFonts w:ascii="Times New Roman" w:hAnsi="Times New Roman"/>
                <w:color w:val="002060"/>
                <w:sz w:val="20"/>
                <w:szCs w:val="20"/>
                <w:lang w:val="sr-Cyrl-RS"/>
              </w:rPr>
              <w:t>Регионалн</w:t>
            </w:r>
            <w:r w:rsidR="00B50C15">
              <w:rPr>
                <w:rFonts w:ascii="Times New Roman" w:hAnsi="Times New Roman"/>
                <w:color w:val="002060"/>
                <w:sz w:val="20"/>
                <w:szCs w:val="20"/>
                <w:lang w:val="sr-Cyrl-RS"/>
              </w:rPr>
              <w:t>о</w:t>
            </w:r>
            <w:r>
              <w:rPr>
                <w:rFonts w:ascii="Times New Roman" w:hAnsi="Times New Roman"/>
                <w:color w:val="002060"/>
                <w:sz w:val="20"/>
                <w:szCs w:val="20"/>
                <w:lang w:val="sr-Cyrl-RS"/>
              </w:rPr>
              <w:t xml:space="preserve"> предузеће за  управљање отпадом „Еко-Тамнава“</w:t>
            </w:r>
            <w:r w:rsidR="00B50C15">
              <w:rPr>
                <w:rFonts w:ascii="Times New Roman" w:hAnsi="Times New Roman"/>
                <w:color w:val="002060"/>
                <w:sz w:val="20"/>
                <w:szCs w:val="20"/>
                <w:lang w:val="sr-Cyrl-RS"/>
              </w:rPr>
              <w:t>/</w:t>
            </w:r>
            <w:r>
              <w:rPr>
                <w:rFonts w:ascii="Times New Roman" w:hAnsi="Times New Roman"/>
                <w:color w:val="002060"/>
                <w:sz w:val="20"/>
                <w:szCs w:val="20"/>
                <w:lang w:val="sr-Cyrl-RS"/>
              </w:rPr>
              <w:t>Министарство заштите животне средине</w:t>
            </w:r>
          </w:p>
        </w:tc>
      </w:tr>
      <w:tr w:rsidR="000313F6" w14:paraId="6583DA24" w14:textId="77777777" w:rsidTr="003229AA">
        <w:trPr>
          <w:trHeight w:val="347"/>
        </w:trPr>
        <w:tc>
          <w:tcPr>
            <w:tcW w:w="4432" w:type="dxa"/>
            <w:hideMark/>
          </w:tcPr>
          <w:p w14:paraId="2698C8A7" w14:textId="77777777" w:rsidR="000313F6" w:rsidRDefault="000313F6">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81" w:type="dxa"/>
            <w:hideMark/>
          </w:tcPr>
          <w:p w14:paraId="4E5672ED" w14:textId="77777777" w:rsidR="000313F6" w:rsidRDefault="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Краткрочно (возила), континуирано (посуде/канте)</w:t>
            </w:r>
          </w:p>
        </w:tc>
      </w:tr>
      <w:tr w:rsidR="000313F6" w14:paraId="1C8CB3F6" w14:textId="77777777" w:rsidTr="003229AA">
        <w:trPr>
          <w:trHeight w:val="485"/>
        </w:trPr>
        <w:tc>
          <w:tcPr>
            <w:tcW w:w="9814" w:type="dxa"/>
            <w:gridSpan w:val="2"/>
            <w:shd w:val="clear" w:color="auto" w:fill="FFF2CC"/>
            <w:vAlign w:val="center"/>
          </w:tcPr>
          <w:p w14:paraId="2D61D09C" w14:textId="279E107A" w:rsidR="000313F6" w:rsidRPr="002E46E4" w:rsidRDefault="000313F6" w:rsidP="008B319E">
            <w:pPr>
              <w:spacing w:before="60" w:after="60" w:line="240" w:lineRule="auto"/>
              <w:jc w:val="both"/>
              <w:rPr>
                <w:rFonts w:ascii="Times New Roman" w:hAnsi="Times New Roman"/>
                <w:b/>
                <w:color w:val="002060"/>
                <w:sz w:val="20"/>
                <w:szCs w:val="20"/>
                <w:lang w:val="sr-Cyrl-RS"/>
              </w:rPr>
            </w:pPr>
            <w:r>
              <w:rPr>
                <w:rFonts w:ascii="Times New Roman" w:hAnsi="Times New Roman"/>
                <w:b/>
                <w:color w:val="002060"/>
                <w:sz w:val="20"/>
                <w:szCs w:val="20"/>
                <w:lang w:val="sr-Cyrl-RS"/>
              </w:rPr>
              <w:t>Мера 1.</w:t>
            </w:r>
            <w:r>
              <w:rPr>
                <w:rFonts w:ascii="Times New Roman" w:hAnsi="Times New Roman"/>
                <w:b/>
                <w:color w:val="002060"/>
                <w:sz w:val="20"/>
                <w:szCs w:val="20"/>
                <w:lang w:val="sr-Latn-RS"/>
              </w:rPr>
              <w:t>5</w:t>
            </w:r>
            <w:r>
              <w:rPr>
                <w:rFonts w:ascii="Times New Roman" w:hAnsi="Times New Roman"/>
                <w:b/>
                <w:color w:val="002060"/>
                <w:sz w:val="20"/>
                <w:szCs w:val="20"/>
                <w:lang w:val="sr-Cyrl-RS"/>
              </w:rPr>
              <w:t>: Санација несанитарне привремене депоније-сметлишта и чишћење дивљих депонија/сметлишта</w:t>
            </w:r>
          </w:p>
        </w:tc>
      </w:tr>
      <w:tr w:rsidR="000313F6" w14:paraId="3CB64877" w14:textId="77777777" w:rsidTr="003229AA">
        <w:trPr>
          <w:trHeight w:val="802"/>
        </w:trPr>
        <w:tc>
          <w:tcPr>
            <w:tcW w:w="9814" w:type="dxa"/>
            <w:gridSpan w:val="2"/>
            <w:hideMark/>
          </w:tcPr>
          <w:p w14:paraId="2FD4C3A4" w14:textId="4BFC4573" w:rsidR="000313F6" w:rsidRPr="00955111" w:rsidRDefault="000313F6">
            <w:pPr>
              <w:autoSpaceDE w:val="0"/>
              <w:autoSpaceDN w:val="0"/>
              <w:adjustRightInd w:val="0"/>
              <w:spacing w:after="0" w:line="240" w:lineRule="auto"/>
              <w:jc w:val="both"/>
              <w:rPr>
                <w:rFonts w:ascii="Times New Roman" w:eastAsia="ArialMT" w:hAnsi="Times New Roman"/>
                <w:color w:val="1F3864" w:themeColor="accent1" w:themeShade="80"/>
                <w:sz w:val="20"/>
                <w:szCs w:val="20"/>
                <w:lang w:val="sr-Cyrl-RS"/>
              </w:rPr>
            </w:pPr>
            <w:r w:rsidRPr="00955111">
              <w:rPr>
                <w:rFonts w:ascii="Times New Roman" w:eastAsia="ArialMT" w:hAnsi="Times New Roman"/>
                <w:color w:val="1F3864" w:themeColor="accent1" w:themeShade="80"/>
                <w:sz w:val="20"/>
                <w:szCs w:val="20"/>
                <w:lang w:val="sr-Cyrl-RS"/>
              </w:rPr>
              <w:t>Санација несанитарне привремене депоније-сметлишта подразумева израду техничке документације а затим и и</w:t>
            </w:r>
            <w:proofErr w:type="spellStart"/>
            <w:r w:rsidRPr="00955111">
              <w:rPr>
                <w:rFonts w:ascii="Times New Roman" w:eastAsia="ArialMT" w:hAnsi="Times New Roman"/>
                <w:color w:val="1F3864" w:themeColor="accent1" w:themeShade="80"/>
                <w:sz w:val="20"/>
                <w:szCs w:val="20"/>
              </w:rPr>
              <w:t>звођ</w:t>
            </w:r>
            <w:r w:rsidRPr="00955111">
              <w:rPr>
                <w:rFonts w:ascii="Times New Roman" w:eastAsia="Klee One" w:hAnsi="Times New Roman"/>
                <w:color w:val="1F3864" w:themeColor="accent1" w:themeShade="80"/>
                <w:sz w:val="20"/>
                <w:szCs w:val="20"/>
              </w:rPr>
              <w:t>е</w:t>
            </w:r>
            <w:r w:rsidRPr="00955111">
              <w:rPr>
                <w:rFonts w:ascii="Times New Roman" w:eastAsia="ArialMT" w:hAnsi="Times New Roman"/>
                <w:color w:val="1F3864" w:themeColor="accent1" w:themeShade="80"/>
                <w:sz w:val="20"/>
                <w:szCs w:val="20"/>
              </w:rPr>
              <w:t>њ</w:t>
            </w:r>
            <w:r w:rsidRPr="00955111">
              <w:rPr>
                <w:rFonts w:ascii="Times New Roman" w:eastAsia="Klee One" w:hAnsi="Times New Roman"/>
                <w:color w:val="1F3864" w:themeColor="accent1" w:themeShade="80"/>
                <w:sz w:val="20"/>
                <w:szCs w:val="20"/>
              </w:rPr>
              <w:t>е</w:t>
            </w:r>
            <w:proofErr w:type="spellEnd"/>
            <w:r w:rsidRPr="00955111">
              <w:rPr>
                <w:rFonts w:ascii="Times New Roman" w:eastAsia="ArialMT" w:hAnsi="Times New Roman"/>
                <w:color w:val="1F3864" w:themeColor="accent1" w:themeShade="80"/>
                <w:sz w:val="20"/>
                <w:szCs w:val="20"/>
              </w:rPr>
              <w:t xml:space="preserve"> </w:t>
            </w:r>
            <w:proofErr w:type="spellStart"/>
            <w:r w:rsidRPr="00955111">
              <w:rPr>
                <w:rFonts w:ascii="Times New Roman" w:eastAsia="ArialMT" w:hAnsi="Times New Roman"/>
                <w:color w:val="1F3864" w:themeColor="accent1" w:themeShade="80"/>
                <w:sz w:val="20"/>
                <w:szCs w:val="20"/>
              </w:rPr>
              <w:t>радова</w:t>
            </w:r>
            <w:proofErr w:type="spellEnd"/>
            <w:r w:rsidRPr="00955111">
              <w:rPr>
                <w:rFonts w:ascii="Times New Roman" w:eastAsia="ArialMT" w:hAnsi="Times New Roman"/>
                <w:color w:val="1F3864" w:themeColor="accent1" w:themeShade="80"/>
                <w:sz w:val="20"/>
                <w:szCs w:val="20"/>
              </w:rPr>
              <w:t xml:space="preserve"> </w:t>
            </w:r>
            <w:proofErr w:type="spellStart"/>
            <w:r w:rsidRPr="00955111">
              <w:rPr>
                <w:rFonts w:ascii="Times New Roman" w:eastAsia="ArialMT" w:hAnsi="Times New Roman"/>
                <w:color w:val="1F3864" w:themeColor="accent1" w:themeShade="80"/>
                <w:sz w:val="20"/>
                <w:szCs w:val="20"/>
              </w:rPr>
              <w:t>на</w:t>
            </w:r>
            <w:proofErr w:type="spellEnd"/>
            <w:r w:rsidRPr="00955111">
              <w:rPr>
                <w:rFonts w:ascii="Times New Roman" w:eastAsia="ArialMT" w:hAnsi="Times New Roman"/>
                <w:color w:val="1F3864" w:themeColor="accent1" w:themeShade="80"/>
                <w:sz w:val="20"/>
                <w:szCs w:val="20"/>
              </w:rPr>
              <w:t xml:space="preserve"> </w:t>
            </w:r>
            <w:proofErr w:type="spellStart"/>
            <w:r w:rsidRPr="00955111">
              <w:rPr>
                <w:rFonts w:ascii="Times New Roman" w:eastAsia="ArialMT" w:hAnsi="Times New Roman"/>
                <w:color w:val="1F3864" w:themeColor="accent1" w:themeShade="80"/>
                <w:sz w:val="20"/>
                <w:szCs w:val="20"/>
              </w:rPr>
              <w:t>санациј</w:t>
            </w:r>
            <w:r w:rsidRPr="00955111">
              <w:rPr>
                <w:rFonts w:ascii="Times New Roman" w:eastAsia="Klee One" w:hAnsi="Times New Roman"/>
                <w:color w:val="1F3864" w:themeColor="accent1" w:themeShade="80"/>
                <w:sz w:val="20"/>
                <w:szCs w:val="20"/>
              </w:rPr>
              <w:t>и</w:t>
            </w:r>
            <w:proofErr w:type="spellEnd"/>
            <w:r w:rsidRPr="00955111">
              <w:rPr>
                <w:rFonts w:ascii="Times New Roman" w:eastAsia="ArialMT" w:hAnsi="Times New Roman"/>
                <w:color w:val="1F3864" w:themeColor="accent1" w:themeShade="80"/>
                <w:sz w:val="20"/>
                <w:szCs w:val="20"/>
              </w:rPr>
              <w:t xml:space="preserve"> и </w:t>
            </w:r>
            <w:proofErr w:type="spellStart"/>
            <w:r w:rsidRPr="00955111">
              <w:rPr>
                <w:rFonts w:ascii="Times New Roman" w:eastAsia="ArialMT" w:hAnsi="Times New Roman"/>
                <w:color w:val="1F3864" w:themeColor="accent1" w:themeShade="80"/>
                <w:sz w:val="20"/>
                <w:szCs w:val="20"/>
              </w:rPr>
              <w:t>рекултивациј</w:t>
            </w:r>
            <w:r w:rsidRPr="00955111">
              <w:rPr>
                <w:rFonts w:ascii="Times New Roman" w:eastAsia="Klee One" w:hAnsi="Times New Roman"/>
                <w:color w:val="1F3864" w:themeColor="accent1" w:themeShade="80"/>
                <w:sz w:val="20"/>
                <w:szCs w:val="20"/>
              </w:rPr>
              <w:t>и</w:t>
            </w:r>
            <w:proofErr w:type="spellEnd"/>
            <w:r w:rsidRPr="00955111">
              <w:rPr>
                <w:rFonts w:ascii="Times New Roman" w:eastAsia="ArialMT" w:hAnsi="Times New Roman"/>
                <w:color w:val="1F3864" w:themeColor="accent1" w:themeShade="80"/>
                <w:sz w:val="20"/>
                <w:szCs w:val="20"/>
              </w:rPr>
              <w:t xml:space="preserve"> </w:t>
            </w:r>
            <w:r w:rsidRPr="00955111">
              <w:rPr>
                <w:rFonts w:ascii="Times New Roman" w:eastAsia="ArialMT" w:hAnsi="Times New Roman"/>
                <w:color w:val="1F3864" w:themeColor="accent1" w:themeShade="80"/>
                <w:sz w:val="20"/>
                <w:szCs w:val="20"/>
                <w:lang w:val="sr-Cyrl-RS"/>
              </w:rPr>
              <w:t xml:space="preserve">предметне </w:t>
            </w:r>
            <w:r w:rsidRPr="00955111">
              <w:rPr>
                <w:rFonts w:ascii="Times New Roman" w:eastAsia="ArialMT" w:hAnsi="Times New Roman"/>
                <w:color w:val="1F3864" w:themeColor="accent1" w:themeShade="80"/>
                <w:sz w:val="20"/>
                <w:szCs w:val="20"/>
              </w:rPr>
              <w:t xml:space="preserve"> </w:t>
            </w:r>
            <w:proofErr w:type="spellStart"/>
            <w:r w:rsidRPr="00955111">
              <w:rPr>
                <w:rFonts w:ascii="Times New Roman" w:eastAsia="ArialMT" w:hAnsi="Times New Roman"/>
                <w:color w:val="1F3864" w:themeColor="accent1" w:themeShade="80"/>
                <w:sz w:val="20"/>
                <w:szCs w:val="20"/>
              </w:rPr>
              <w:t>депониј</w:t>
            </w:r>
            <w:proofErr w:type="spellEnd"/>
            <w:r w:rsidRPr="00955111">
              <w:rPr>
                <w:rFonts w:ascii="Times New Roman" w:eastAsia="ArialMT" w:hAnsi="Times New Roman"/>
                <w:color w:val="1F3864" w:themeColor="accent1" w:themeShade="80"/>
                <w:sz w:val="20"/>
                <w:szCs w:val="20"/>
                <w:lang w:val="sr-Cyrl-RS"/>
              </w:rPr>
              <w:t>е</w:t>
            </w:r>
            <w:r w:rsidRPr="00955111">
              <w:rPr>
                <w:rFonts w:ascii="Times New Roman" w:eastAsia="ArialMT" w:hAnsi="Times New Roman"/>
                <w:color w:val="1F3864" w:themeColor="accent1" w:themeShade="80"/>
                <w:sz w:val="20"/>
                <w:szCs w:val="20"/>
              </w:rPr>
              <w:t xml:space="preserve"> у </w:t>
            </w:r>
            <w:proofErr w:type="spellStart"/>
            <w:r w:rsidRPr="00955111">
              <w:rPr>
                <w:rFonts w:ascii="Times New Roman" w:eastAsia="ArialMT" w:hAnsi="Times New Roman"/>
                <w:color w:val="1F3864" w:themeColor="accent1" w:themeShade="80"/>
                <w:sz w:val="20"/>
                <w:szCs w:val="20"/>
              </w:rPr>
              <w:t>складу</w:t>
            </w:r>
            <w:proofErr w:type="spellEnd"/>
            <w:r w:rsidRPr="00955111">
              <w:rPr>
                <w:rFonts w:ascii="Times New Roman" w:eastAsia="ArialMT" w:hAnsi="Times New Roman"/>
                <w:color w:val="1F3864" w:themeColor="accent1" w:themeShade="80"/>
                <w:sz w:val="20"/>
                <w:szCs w:val="20"/>
              </w:rPr>
              <w:t xml:space="preserve"> </w:t>
            </w:r>
            <w:proofErr w:type="spellStart"/>
            <w:r w:rsidRPr="00955111">
              <w:rPr>
                <w:rFonts w:ascii="Times New Roman" w:eastAsia="ArialMT" w:hAnsi="Times New Roman"/>
                <w:color w:val="1F3864" w:themeColor="accent1" w:themeShade="80"/>
                <w:sz w:val="20"/>
                <w:szCs w:val="20"/>
              </w:rPr>
              <w:t>са</w:t>
            </w:r>
            <w:proofErr w:type="spellEnd"/>
            <w:r w:rsidR="00955111" w:rsidRPr="00955111">
              <w:rPr>
                <w:rFonts w:ascii="Times New Roman" w:eastAsia="ArialMT" w:hAnsi="Times New Roman"/>
                <w:color w:val="1F3864" w:themeColor="accent1" w:themeShade="80"/>
                <w:sz w:val="20"/>
                <w:szCs w:val="20"/>
                <w:lang w:val="sr-Cyrl-RS"/>
              </w:rPr>
              <w:t xml:space="preserve"> </w:t>
            </w:r>
            <w:proofErr w:type="spellStart"/>
            <w:r w:rsidRPr="00955111">
              <w:rPr>
                <w:rFonts w:ascii="Times New Roman" w:eastAsia="ArialMT" w:hAnsi="Times New Roman"/>
                <w:color w:val="1F3864" w:themeColor="accent1" w:themeShade="80"/>
                <w:sz w:val="20"/>
                <w:szCs w:val="20"/>
              </w:rPr>
              <w:t>Прој</w:t>
            </w:r>
            <w:r w:rsidRPr="00955111">
              <w:rPr>
                <w:rFonts w:ascii="Times New Roman" w:eastAsia="Klee One" w:hAnsi="Times New Roman"/>
                <w:color w:val="1F3864" w:themeColor="accent1" w:themeShade="80"/>
                <w:sz w:val="20"/>
                <w:szCs w:val="20"/>
              </w:rPr>
              <w:t>ектом</w:t>
            </w:r>
            <w:proofErr w:type="spellEnd"/>
            <w:r w:rsidRPr="00955111">
              <w:rPr>
                <w:rFonts w:ascii="Times New Roman" w:eastAsia="ArialMT" w:hAnsi="Times New Roman"/>
                <w:color w:val="1F3864" w:themeColor="accent1" w:themeShade="80"/>
                <w:sz w:val="20"/>
                <w:szCs w:val="20"/>
              </w:rPr>
              <w:t xml:space="preserve"> </w:t>
            </w:r>
            <w:proofErr w:type="spellStart"/>
            <w:r w:rsidRPr="00955111">
              <w:rPr>
                <w:rFonts w:ascii="Times New Roman" w:eastAsia="ArialMT" w:hAnsi="Times New Roman"/>
                <w:color w:val="1F3864" w:themeColor="accent1" w:themeShade="80"/>
                <w:sz w:val="20"/>
                <w:szCs w:val="20"/>
              </w:rPr>
              <w:t>на</w:t>
            </w:r>
            <w:proofErr w:type="spellEnd"/>
            <w:r w:rsidRPr="00955111">
              <w:rPr>
                <w:rFonts w:ascii="Times New Roman" w:eastAsia="ArialMT" w:hAnsi="Times New Roman"/>
                <w:color w:val="1F3864" w:themeColor="accent1" w:themeShade="80"/>
                <w:sz w:val="20"/>
                <w:szCs w:val="20"/>
              </w:rPr>
              <w:t xml:space="preserve"> </w:t>
            </w:r>
            <w:proofErr w:type="spellStart"/>
            <w:r w:rsidRPr="00955111">
              <w:rPr>
                <w:rFonts w:ascii="Times New Roman" w:eastAsia="ArialMT" w:hAnsi="Times New Roman"/>
                <w:color w:val="1F3864" w:themeColor="accent1" w:themeShade="80"/>
                <w:sz w:val="20"/>
                <w:szCs w:val="20"/>
              </w:rPr>
              <w:t>кој</w:t>
            </w:r>
            <w:r w:rsidRPr="00955111">
              <w:rPr>
                <w:rFonts w:ascii="Times New Roman" w:eastAsia="Klee One" w:hAnsi="Times New Roman"/>
                <w:color w:val="1F3864" w:themeColor="accent1" w:themeShade="80"/>
                <w:sz w:val="20"/>
                <w:szCs w:val="20"/>
              </w:rPr>
              <w:t>и</w:t>
            </w:r>
            <w:proofErr w:type="spellEnd"/>
            <w:r w:rsidRPr="00955111">
              <w:rPr>
                <w:rFonts w:ascii="Times New Roman" w:eastAsia="ArialMT" w:hAnsi="Times New Roman"/>
                <w:color w:val="1F3864" w:themeColor="accent1" w:themeShade="80"/>
                <w:sz w:val="20"/>
                <w:szCs w:val="20"/>
              </w:rPr>
              <w:t xml:space="preserve"> </w:t>
            </w:r>
            <w:proofErr w:type="spellStart"/>
            <w:r w:rsidRPr="00955111">
              <w:rPr>
                <w:rFonts w:ascii="Times New Roman" w:eastAsia="ArialMT" w:hAnsi="Times New Roman"/>
                <w:color w:val="1F3864" w:themeColor="accent1" w:themeShade="80"/>
                <w:sz w:val="20"/>
                <w:szCs w:val="20"/>
              </w:rPr>
              <w:t>ј</w:t>
            </w:r>
            <w:r w:rsidRPr="00955111">
              <w:rPr>
                <w:rFonts w:ascii="Times New Roman" w:eastAsia="Klee One" w:hAnsi="Times New Roman"/>
                <w:color w:val="1F3864" w:themeColor="accent1" w:themeShade="80"/>
                <w:sz w:val="20"/>
                <w:szCs w:val="20"/>
              </w:rPr>
              <w:t>е</w:t>
            </w:r>
            <w:proofErr w:type="spellEnd"/>
            <w:r w:rsidRPr="00955111">
              <w:rPr>
                <w:rFonts w:ascii="Times New Roman" w:eastAsia="ArialMT" w:hAnsi="Times New Roman"/>
                <w:color w:val="1F3864" w:themeColor="accent1" w:themeShade="80"/>
                <w:sz w:val="20"/>
                <w:szCs w:val="20"/>
              </w:rPr>
              <w:t xml:space="preserve"> </w:t>
            </w:r>
            <w:proofErr w:type="spellStart"/>
            <w:r w:rsidRPr="00955111">
              <w:rPr>
                <w:rFonts w:ascii="Times New Roman" w:eastAsia="ArialMT" w:hAnsi="Times New Roman"/>
                <w:color w:val="1F3864" w:themeColor="accent1" w:themeShade="80"/>
                <w:sz w:val="20"/>
                <w:szCs w:val="20"/>
              </w:rPr>
              <w:t>добиј</w:t>
            </w:r>
            <w:r w:rsidRPr="00955111">
              <w:rPr>
                <w:rFonts w:ascii="Times New Roman" w:eastAsia="Klee One" w:hAnsi="Times New Roman"/>
                <w:color w:val="1F3864" w:themeColor="accent1" w:themeShade="80"/>
                <w:sz w:val="20"/>
                <w:szCs w:val="20"/>
              </w:rPr>
              <w:t>ена</w:t>
            </w:r>
            <w:proofErr w:type="spellEnd"/>
            <w:r w:rsidRPr="00955111">
              <w:rPr>
                <w:rFonts w:ascii="Times New Roman" w:eastAsia="ArialMT" w:hAnsi="Times New Roman"/>
                <w:color w:val="1F3864" w:themeColor="accent1" w:themeShade="80"/>
                <w:sz w:val="20"/>
                <w:szCs w:val="20"/>
              </w:rPr>
              <w:t xml:space="preserve"> </w:t>
            </w:r>
            <w:proofErr w:type="spellStart"/>
            <w:r w:rsidRPr="00955111">
              <w:rPr>
                <w:rFonts w:ascii="Times New Roman" w:eastAsia="ArialMT" w:hAnsi="Times New Roman"/>
                <w:color w:val="1F3864" w:themeColor="accent1" w:themeShade="80"/>
                <w:sz w:val="20"/>
                <w:szCs w:val="20"/>
              </w:rPr>
              <w:t>сагласност</w:t>
            </w:r>
            <w:proofErr w:type="spellEnd"/>
            <w:r w:rsidRPr="00955111">
              <w:rPr>
                <w:rFonts w:ascii="Times New Roman" w:eastAsia="ArialMT" w:hAnsi="Times New Roman"/>
                <w:color w:val="1F3864" w:themeColor="accent1" w:themeShade="80"/>
                <w:sz w:val="20"/>
                <w:szCs w:val="20"/>
              </w:rPr>
              <w:t xml:space="preserve"> </w:t>
            </w:r>
            <w:proofErr w:type="spellStart"/>
            <w:r w:rsidRPr="00955111">
              <w:rPr>
                <w:rFonts w:ascii="Times New Roman" w:eastAsia="ArialMT" w:hAnsi="Times New Roman"/>
                <w:color w:val="1F3864" w:themeColor="accent1" w:themeShade="80"/>
                <w:sz w:val="20"/>
                <w:szCs w:val="20"/>
              </w:rPr>
              <w:t>Министарства</w:t>
            </w:r>
            <w:proofErr w:type="spellEnd"/>
            <w:r w:rsidRPr="00955111">
              <w:rPr>
                <w:rFonts w:ascii="Times New Roman" w:eastAsia="ArialMT" w:hAnsi="Times New Roman"/>
                <w:color w:val="1F3864" w:themeColor="accent1" w:themeShade="80"/>
                <w:sz w:val="20"/>
                <w:szCs w:val="20"/>
              </w:rPr>
              <w:t xml:space="preserve"> </w:t>
            </w:r>
            <w:proofErr w:type="spellStart"/>
            <w:r w:rsidRPr="00955111">
              <w:rPr>
                <w:rFonts w:ascii="Times New Roman" w:eastAsia="ArialMT" w:hAnsi="Times New Roman"/>
                <w:color w:val="1F3864" w:themeColor="accent1" w:themeShade="80"/>
                <w:sz w:val="20"/>
                <w:szCs w:val="20"/>
              </w:rPr>
              <w:t>заштите</w:t>
            </w:r>
            <w:proofErr w:type="spellEnd"/>
            <w:r w:rsidRPr="00955111">
              <w:rPr>
                <w:rFonts w:ascii="Times New Roman" w:eastAsia="ArialMT" w:hAnsi="Times New Roman"/>
                <w:color w:val="1F3864" w:themeColor="accent1" w:themeShade="80"/>
                <w:sz w:val="20"/>
                <w:szCs w:val="20"/>
              </w:rPr>
              <w:t xml:space="preserve"> </w:t>
            </w:r>
            <w:proofErr w:type="spellStart"/>
            <w:r w:rsidRPr="00955111">
              <w:rPr>
                <w:rFonts w:ascii="Times New Roman" w:eastAsia="ArialMT" w:hAnsi="Times New Roman"/>
                <w:color w:val="1F3864" w:themeColor="accent1" w:themeShade="80"/>
                <w:sz w:val="20"/>
                <w:szCs w:val="20"/>
              </w:rPr>
              <w:t>животне</w:t>
            </w:r>
            <w:proofErr w:type="spellEnd"/>
            <w:r w:rsidRPr="00955111">
              <w:rPr>
                <w:rFonts w:ascii="Times New Roman" w:eastAsia="ArialMT" w:hAnsi="Times New Roman"/>
                <w:color w:val="1F3864" w:themeColor="accent1" w:themeShade="80"/>
                <w:sz w:val="20"/>
                <w:szCs w:val="20"/>
              </w:rPr>
              <w:t xml:space="preserve"> </w:t>
            </w:r>
            <w:proofErr w:type="spellStart"/>
            <w:r w:rsidRPr="00955111">
              <w:rPr>
                <w:rFonts w:ascii="Times New Roman" w:eastAsia="ArialMT" w:hAnsi="Times New Roman"/>
                <w:color w:val="1F3864" w:themeColor="accent1" w:themeShade="80"/>
                <w:sz w:val="20"/>
                <w:szCs w:val="20"/>
              </w:rPr>
              <w:t>средин</w:t>
            </w:r>
            <w:proofErr w:type="spellEnd"/>
            <w:r w:rsidR="00955111" w:rsidRPr="00955111">
              <w:rPr>
                <w:rFonts w:ascii="Times New Roman" w:eastAsia="ArialMT" w:hAnsi="Times New Roman"/>
                <w:color w:val="1F3864" w:themeColor="accent1" w:themeShade="80"/>
                <w:sz w:val="20"/>
                <w:szCs w:val="20"/>
                <w:lang w:val="sr-Cyrl-RS"/>
              </w:rPr>
              <w:t>е.</w:t>
            </w:r>
          </w:p>
          <w:p w14:paraId="592B53B4" w14:textId="31C6C436" w:rsidR="000313F6" w:rsidRPr="000D3121" w:rsidRDefault="00955111">
            <w:pPr>
              <w:autoSpaceDE w:val="0"/>
              <w:autoSpaceDN w:val="0"/>
              <w:adjustRightInd w:val="0"/>
              <w:spacing w:after="0" w:line="240" w:lineRule="auto"/>
              <w:rPr>
                <w:rFonts w:ascii="Times New Roman" w:eastAsia="ArialMT" w:hAnsi="Times New Roman"/>
                <w:color w:val="FF0000"/>
                <w:sz w:val="20"/>
                <w:szCs w:val="20"/>
                <w:lang w:val="sr-Cyrl-RS"/>
              </w:rPr>
            </w:pPr>
            <w:r w:rsidRPr="00955111">
              <w:rPr>
                <w:rFonts w:ascii="Times New Roman" w:eastAsia="ArialMT" w:hAnsi="Times New Roman"/>
                <w:color w:val="1F3864" w:themeColor="accent1" w:themeShade="80"/>
                <w:sz w:val="20"/>
                <w:szCs w:val="20"/>
                <w:lang w:val="sr-Cyrl-RS"/>
              </w:rPr>
              <w:lastRenderedPageBreak/>
              <w:t xml:space="preserve">Такође, </w:t>
            </w:r>
            <w:r>
              <w:rPr>
                <w:rFonts w:ascii="Times New Roman" w:eastAsia="ArialMT" w:hAnsi="Times New Roman"/>
                <w:color w:val="1F3864" w:themeColor="accent1" w:themeShade="80"/>
                <w:sz w:val="20"/>
                <w:szCs w:val="20"/>
                <w:lang w:val="sr-Cyrl-RS"/>
              </w:rPr>
              <w:t>неопходно је спровести и чишћење свих дивљих депонија/сметлишта на територији општине.</w:t>
            </w:r>
          </w:p>
          <w:p w14:paraId="549F570E" w14:textId="32DC1209" w:rsidR="000313F6" w:rsidRPr="00955111" w:rsidRDefault="00955111" w:rsidP="00955111">
            <w:pPr>
              <w:autoSpaceDE w:val="0"/>
              <w:autoSpaceDN w:val="0"/>
              <w:adjustRightInd w:val="0"/>
              <w:spacing w:after="0" w:line="240" w:lineRule="auto"/>
              <w:rPr>
                <w:rFonts w:ascii="Times New Roman" w:eastAsia="ArialMT" w:hAnsi="Times New Roman"/>
                <w:color w:val="FF0000"/>
                <w:sz w:val="20"/>
                <w:szCs w:val="20"/>
                <w:lang w:val="sr-Cyrl-RS"/>
              </w:rPr>
            </w:pPr>
            <w:r>
              <w:rPr>
                <w:rFonts w:ascii="Times New Roman" w:eastAsia="ArialMT" w:hAnsi="Times New Roman"/>
                <w:color w:val="FF0000"/>
                <w:sz w:val="20"/>
                <w:szCs w:val="20"/>
                <w:lang w:val="sr-Cyrl-RS"/>
              </w:rPr>
              <w:t xml:space="preserve">         </w:t>
            </w:r>
          </w:p>
          <w:p w14:paraId="36A395CA" w14:textId="4194EC08" w:rsidR="008B319E" w:rsidRPr="008B319E" w:rsidRDefault="008B319E">
            <w:pPr>
              <w:spacing w:before="60" w:after="60" w:line="240" w:lineRule="auto"/>
              <w:jc w:val="both"/>
              <w:rPr>
                <w:rFonts w:ascii="Times New Roman" w:hAnsi="Times New Roman"/>
                <w:b/>
                <w:color w:val="002060"/>
                <w:sz w:val="20"/>
                <w:szCs w:val="20"/>
                <w:lang w:val="sr-Cyrl-RS"/>
              </w:rPr>
            </w:pPr>
          </w:p>
        </w:tc>
      </w:tr>
      <w:tr w:rsidR="000313F6" w14:paraId="6DAE7B04" w14:textId="77777777" w:rsidTr="003229AA">
        <w:trPr>
          <w:trHeight w:val="590"/>
        </w:trPr>
        <w:tc>
          <w:tcPr>
            <w:tcW w:w="4432" w:type="dxa"/>
            <w:hideMark/>
          </w:tcPr>
          <w:p w14:paraId="3806CE27" w14:textId="77777777" w:rsidR="000313F6" w:rsidRPr="002E46E4" w:rsidRDefault="000313F6">
            <w:pPr>
              <w:spacing w:before="60" w:after="60" w:line="240" w:lineRule="auto"/>
              <w:rPr>
                <w:rFonts w:ascii="Times New Roman" w:hAnsi="Times New Roman"/>
                <w:color w:val="002060"/>
                <w:sz w:val="20"/>
                <w:szCs w:val="20"/>
                <w:lang w:val="sr-Cyrl-RS"/>
              </w:rPr>
            </w:pPr>
            <w:proofErr w:type="spellStart"/>
            <w:r w:rsidRPr="002E46E4">
              <w:rPr>
                <w:rFonts w:ascii="Times New Roman" w:hAnsi="Times New Roman"/>
                <w:b/>
                <w:color w:val="002060"/>
                <w:sz w:val="20"/>
                <w:szCs w:val="20"/>
              </w:rPr>
              <w:lastRenderedPageBreak/>
              <w:t>Процена</w:t>
            </w:r>
            <w:proofErr w:type="spellEnd"/>
            <w:r w:rsidRPr="002E46E4">
              <w:rPr>
                <w:rFonts w:ascii="Times New Roman" w:hAnsi="Times New Roman"/>
                <w:b/>
                <w:color w:val="002060"/>
                <w:sz w:val="20"/>
                <w:szCs w:val="20"/>
              </w:rPr>
              <w:t xml:space="preserve"> </w:t>
            </w:r>
            <w:proofErr w:type="spellStart"/>
            <w:r w:rsidRPr="002E46E4">
              <w:rPr>
                <w:rFonts w:ascii="Times New Roman" w:hAnsi="Times New Roman"/>
                <w:b/>
                <w:color w:val="002060"/>
                <w:sz w:val="20"/>
                <w:szCs w:val="20"/>
              </w:rPr>
              <w:t>потребних</w:t>
            </w:r>
            <w:proofErr w:type="spellEnd"/>
            <w:r w:rsidRPr="002E46E4">
              <w:rPr>
                <w:rFonts w:ascii="Times New Roman" w:hAnsi="Times New Roman"/>
                <w:b/>
                <w:color w:val="002060"/>
                <w:sz w:val="20"/>
                <w:szCs w:val="20"/>
              </w:rPr>
              <w:t xml:space="preserve"> </w:t>
            </w:r>
            <w:proofErr w:type="spellStart"/>
            <w:r w:rsidRPr="002E46E4">
              <w:rPr>
                <w:rFonts w:ascii="Times New Roman" w:hAnsi="Times New Roman"/>
                <w:b/>
                <w:color w:val="002060"/>
                <w:sz w:val="20"/>
                <w:szCs w:val="20"/>
              </w:rPr>
              <w:t>финансијских</w:t>
            </w:r>
            <w:proofErr w:type="spellEnd"/>
            <w:r w:rsidRPr="002E46E4">
              <w:rPr>
                <w:rFonts w:ascii="Times New Roman" w:hAnsi="Times New Roman"/>
                <w:b/>
                <w:color w:val="002060"/>
                <w:sz w:val="20"/>
                <w:szCs w:val="20"/>
              </w:rPr>
              <w:t xml:space="preserve"> </w:t>
            </w:r>
            <w:proofErr w:type="spellStart"/>
            <w:r w:rsidRPr="002E46E4">
              <w:rPr>
                <w:rFonts w:ascii="Times New Roman" w:hAnsi="Times New Roman"/>
                <w:b/>
                <w:color w:val="002060"/>
                <w:sz w:val="20"/>
                <w:szCs w:val="20"/>
              </w:rPr>
              <w:t>средстава</w:t>
            </w:r>
            <w:proofErr w:type="spellEnd"/>
            <w:r w:rsidRPr="002E46E4">
              <w:rPr>
                <w:rFonts w:ascii="Times New Roman" w:hAnsi="Times New Roman"/>
                <w:color w:val="002060"/>
                <w:sz w:val="20"/>
                <w:szCs w:val="20"/>
              </w:rPr>
              <w:t>:</w:t>
            </w:r>
          </w:p>
        </w:tc>
        <w:tc>
          <w:tcPr>
            <w:tcW w:w="5381" w:type="dxa"/>
            <w:hideMark/>
          </w:tcPr>
          <w:p w14:paraId="781F8E99" w14:textId="598A4DE7" w:rsidR="000313F6" w:rsidRPr="002E46E4" w:rsidRDefault="000313F6">
            <w:pPr>
              <w:spacing w:before="60" w:after="60" w:line="240" w:lineRule="auto"/>
              <w:rPr>
                <w:rFonts w:ascii="Times New Roman" w:hAnsi="Times New Roman"/>
                <w:color w:val="002060"/>
                <w:sz w:val="20"/>
                <w:szCs w:val="20"/>
                <w:lang w:val="sr-Cyrl-RS"/>
              </w:rPr>
            </w:pPr>
            <w:r w:rsidRPr="002E46E4">
              <w:rPr>
                <w:rFonts w:ascii="Times New Roman" w:hAnsi="Times New Roman"/>
                <w:color w:val="002060"/>
                <w:sz w:val="20"/>
                <w:szCs w:val="20"/>
                <w:lang w:val="sr-Cyrl-RS"/>
              </w:rPr>
              <w:t>2</w:t>
            </w:r>
            <w:r w:rsidR="00B50C15">
              <w:rPr>
                <w:rFonts w:ascii="Times New Roman" w:hAnsi="Times New Roman"/>
                <w:color w:val="002060"/>
                <w:sz w:val="20"/>
                <w:szCs w:val="20"/>
                <w:lang w:val="sr-Cyrl-RS"/>
              </w:rPr>
              <w:t>4</w:t>
            </w:r>
            <w:r w:rsidRPr="002E46E4">
              <w:rPr>
                <w:rFonts w:ascii="Times New Roman" w:hAnsi="Times New Roman"/>
                <w:color w:val="002060"/>
                <w:sz w:val="20"/>
                <w:szCs w:val="20"/>
                <w:lang w:val="sr-Cyrl-RS"/>
              </w:rPr>
              <w:t>.</w:t>
            </w:r>
            <w:r w:rsidR="00B50C15">
              <w:rPr>
                <w:rFonts w:ascii="Times New Roman" w:hAnsi="Times New Roman"/>
                <w:color w:val="002060"/>
                <w:sz w:val="20"/>
                <w:szCs w:val="20"/>
                <w:lang w:val="sr-Cyrl-RS"/>
              </w:rPr>
              <w:t>000</w:t>
            </w:r>
            <w:r w:rsidRPr="002E46E4">
              <w:rPr>
                <w:rFonts w:ascii="Times New Roman" w:hAnsi="Times New Roman"/>
                <w:color w:val="002060"/>
                <w:sz w:val="20"/>
                <w:szCs w:val="20"/>
                <w:lang w:val="sr-Cyrl-RS"/>
              </w:rPr>
              <w:t>.</w:t>
            </w:r>
            <w:r w:rsidR="00451C33">
              <w:rPr>
                <w:rFonts w:ascii="Times New Roman" w:hAnsi="Times New Roman"/>
                <w:color w:val="002060"/>
                <w:sz w:val="20"/>
                <w:szCs w:val="20"/>
                <w:lang w:val="sr-Cyrl-RS"/>
              </w:rPr>
              <w:t>000</w:t>
            </w:r>
            <w:r w:rsidRPr="002E46E4">
              <w:rPr>
                <w:rFonts w:ascii="Times New Roman" w:hAnsi="Times New Roman"/>
                <w:color w:val="002060"/>
                <w:sz w:val="20"/>
                <w:szCs w:val="20"/>
                <w:lang w:val="sr-Cyrl-RS"/>
              </w:rPr>
              <w:t xml:space="preserve">,00 </w:t>
            </w:r>
            <w:r w:rsidR="00647626">
              <w:rPr>
                <w:rFonts w:ascii="Times New Roman" w:hAnsi="Times New Roman"/>
                <w:color w:val="002060"/>
                <w:sz w:val="20"/>
                <w:szCs w:val="20"/>
                <w:lang w:val="sr-Cyrl-RS"/>
              </w:rPr>
              <w:t>рсд</w:t>
            </w:r>
          </w:p>
        </w:tc>
      </w:tr>
      <w:tr w:rsidR="000313F6" w14:paraId="36E4E275" w14:textId="77777777" w:rsidTr="003229AA">
        <w:trPr>
          <w:trHeight w:val="347"/>
        </w:trPr>
        <w:tc>
          <w:tcPr>
            <w:tcW w:w="4432" w:type="dxa"/>
            <w:hideMark/>
          </w:tcPr>
          <w:p w14:paraId="59B236F9" w14:textId="77777777" w:rsidR="000313F6" w:rsidRDefault="000313F6">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381" w:type="dxa"/>
            <w:hideMark/>
          </w:tcPr>
          <w:p w14:paraId="24F3C54D" w14:textId="32BC369C" w:rsidR="000313F6" w:rsidRDefault="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w:t>
            </w:r>
            <w:r w:rsidR="008B319E">
              <w:rPr>
                <w:rFonts w:ascii="Times New Roman" w:hAnsi="Times New Roman"/>
                <w:color w:val="002060"/>
                <w:sz w:val="20"/>
                <w:szCs w:val="20"/>
                <w:lang w:val="sr-Cyrl-RS"/>
              </w:rPr>
              <w:t xml:space="preserve"> Општине</w:t>
            </w:r>
            <w:r>
              <w:rPr>
                <w:rFonts w:ascii="Times New Roman" w:hAnsi="Times New Roman"/>
                <w:color w:val="002060"/>
                <w:sz w:val="20"/>
                <w:szCs w:val="20"/>
                <w:lang w:val="sr-Cyrl-RS"/>
              </w:rPr>
              <w:t>/донациј</w:t>
            </w:r>
            <w:r w:rsidR="008B319E">
              <w:rPr>
                <w:rFonts w:ascii="Times New Roman" w:hAnsi="Times New Roman"/>
                <w:color w:val="002060"/>
                <w:sz w:val="20"/>
                <w:szCs w:val="20"/>
                <w:lang w:val="sr-Cyrl-RS"/>
              </w:rPr>
              <w:t>е</w:t>
            </w:r>
          </w:p>
        </w:tc>
      </w:tr>
      <w:tr w:rsidR="000313F6" w14:paraId="274FC1FD" w14:textId="77777777" w:rsidTr="003229AA">
        <w:trPr>
          <w:trHeight w:val="347"/>
        </w:trPr>
        <w:tc>
          <w:tcPr>
            <w:tcW w:w="4432" w:type="dxa"/>
            <w:hideMark/>
          </w:tcPr>
          <w:p w14:paraId="05D060EC" w14:textId="77777777" w:rsidR="000313F6" w:rsidRDefault="000313F6">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81" w:type="dxa"/>
            <w:hideMark/>
          </w:tcPr>
          <w:p w14:paraId="2622FCFA" w14:textId="7E2A5F91" w:rsidR="000313F6" w:rsidRDefault="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w:t>
            </w:r>
            <w:r w:rsidR="00A31F8A">
              <w:rPr>
                <w:rFonts w:ascii="Times New Roman" w:hAnsi="Times New Roman"/>
                <w:color w:val="002060"/>
                <w:sz w:val="20"/>
                <w:szCs w:val="20"/>
                <w:lang w:val="sr-Cyrl-RS"/>
              </w:rPr>
              <w:t xml:space="preserve"> Општинска управа</w:t>
            </w:r>
            <w:r>
              <w:rPr>
                <w:rFonts w:ascii="Times New Roman" w:hAnsi="Times New Roman"/>
                <w:color w:val="002060"/>
                <w:sz w:val="20"/>
                <w:szCs w:val="20"/>
                <w:lang w:val="sr-Cyrl-RS"/>
              </w:rPr>
              <w:t xml:space="preserve"> </w:t>
            </w:r>
            <w:r w:rsidR="00B50C15">
              <w:rPr>
                <w:rFonts w:ascii="Times New Roman" w:hAnsi="Times New Roman"/>
                <w:color w:val="002060"/>
                <w:sz w:val="20"/>
                <w:szCs w:val="20"/>
                <w:lang w:val="sr-Cyrl-RS"/>
              </w:rPr>
              <w:t>/</w:t>
            </w:r>
            <w:r>
              <w:rPr>
                <w:rFonts w:ascii="Times New Roman" w:hAnsi="Times New Roman"/>
                <w:color w:val="002060"/>
                <w:sz w:val="20"/>
                <w:szCs w:val="20"/>
                <w:lang w:val="sr-Cyrl-RS"/>
              </w:rPr>
              <w:t>ЈП „Градска чистоћа“</w:t>
            </w:r>
          </w:p>
        </w:tc>
      </w:tr>
      <w:tr w:rsidR="002E46E4" w14:paraId="5EC2C801" w14:textId="77777777" w:rsidTr="003229AA">
        <w:trPr>
          <w:trHeight w:val="347"/>
        </w:trPr>
        <w:tc>
          <w:tcPr>
            <w:tcW w:w="4432" w:type="dxa"/>
          </w:tcPr>
          <w:p w14:paraId="782EABCD" w14:textId="17793C05" w:rsidR="002E46E4" w:rsidRDefault="002E46E4">
            <w:pPr>
              <w:spacing w:before="60" w:after="60" w:line="240" w:lineRule="auto"/>
              <w:rPr>
                <w:rFonts w:ascii="Times New Roman" w:hAnsi="Times New Roman"/>
                <w:b/>
                <w:color w:val="002060"/>
                <w:sz w:val="20"/>
                <w:szCs w:val="20"/>
              </w:rPr>
            </w:pPr>
            <w:proofErr w:type="spellStart"/>
            <w:r w:rsidRPr="002E46E4">
              <w:rPr>
                <w:rFonts w:ascii="Times New Roman" w:hAnsi="Times New Roman"/>
                <w:b/>
                <w:color w:val="002060"/>
                <w:sz w:val="20"/>
                <w:szCs w:val="20"/>
              </w:rPr>
              <w:t>Период</w:t>
            </w:r>
            <w:proofErr w:type="spellEnd"/>
            <w:r w:rsidRPr="002E46E4">
              <w:rPr>
                <w:rFonts w:ascii="Times New Roman" w:hAnsi="Times New Roman"/>
                <w:b/>
                <w:color w:val="002060"/>
                <w:sz w:val="20"/>
                <w:szCs w:val="20"/>
              </w:rPr>
              <w:t xml:space="preserve"> </w:t>
            </w:r>
            <w:proofErr w:type="spellStart"/>
            <w:r w:rsidRPr="002E46E4">
              <w:rPr>
                <w:rFonts w:ascii="Times New Roman" w:hAnsi="Times New Roman"/>
                <w:b/>
                <w:color w:val="002060"/>
                <w:sz w:val="20"/>
                <w:szCs w:val="20"/>
              </w:rPr>
              <w:t>спровођења</w:t>
            </w:r>
            <w:proofErr w:type="spellEnd"/>
            <w:r w:rsidRPr="002E46E4">
              <w:rPr>
                <w:rFonts w:ascii="Times New Roman" w:hAnsi="Times New Roman"/>
                <w:b/>
                <w:color w:val="002060"/>
                <w:sz w:val="20"/>
                <w:szCs w:val="20"/>
              </w:rPr>
              <w:t>:</w:t>
            </w:r>
          </w:p>
        </w:tc>
        <w:tc>
          <w:tcPr>
            <w:tcW w:w="5381" w:type="dxa"/>
          </w:tcPr>
          <w:p w14:paraId="3181E1DE" w14:textId="3DBE56D1" w:rsidR="002E46E4" w:rsidRDefault="002E46E4">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Краткорочно</w:t>
            </w:r>
          </w:p>
        </w:tc>
      </w:tr>
      <w:tr w:rsidR="000313F6" w14:paraId="5E5C8B0D" w14:textId="77777777" w:rsidTr="003229AA">
        <w:trPr>
          <w:trHeight w:val="440"/>
        </w:trPr>
        <w:tc>
          <w:tcPr>
            <w:tcW w:w="9814" w:type="dxa"/>
            <w:gridSpan w:val="2"/>
            <w:shd w:val="clear" w:color="auto" w:fill="FFF2CC"/>
            <w:vAlign w:val="center"/>
            <w:hideMark/>
          </w:tcPr>
          <w:p w14:paraId="66517759" w14:textId="77777777" w:rsidR="000313F6" w:rsidRDefault="000313F6">
            <w:pPr>
              <w:spacing w:before="60" w:after="60" w:line="240" w:lineRule="auto"/>
              <w:rPr>
                <w:rFonts w:ascii="Times New Roman" w:hAnsi="Times New Roman"/>
                <w:b/>
                <w:color w:val="002060"/>
                <w:sz w:val="20"/>
                <w:szCs w:val="20"/>
                <w:lang w:val="sr-Latn-RS"/>
              </w:rPr>
            </w:pPr>
            <w:r>
              <w:rPr>
                <w:rFonts w:ascii="Times New Roman" w:hAnsi="Times New Roman"/>
                <w:b/>
                <w:color w:val="002060"/>
                <w:sz w:val="20"/>
                <w:szCs w:val="20"/>
                <w:lang w:val="sr-Cyrl-RS"/>
              </w:rPr>
              <w:t xml:space="preserve">Мера: </w:t>
            </w:r>
            <w:r>
              <w:rPr>
                <w:rFonts w:ascii="Times New Roman" w:hAnsi="Times New Roman"/>
                <w:b/>
                <w:color w:val="002060"/>
                <w:sz w:val="20"/>
                <w:szCs w:val="20"/>
                <w:lang w:val="sr-Latn-RS"/>
              </w:rPr>
              <w:t>1.6:</w:t>
            </w:r>
            <w:r>
              <w:rPr>
                <w:rFonts w:ascii="Times New Roman" w:hAnsi="Times New Roman"/>
                <w:color w:val="3F0065"/>
                <w:sz w:val="20"/>
                <w:szCs w:val="20"/>
                <w:lang w:val="sr-Cyrl-RS"/>
              </w:rPr>
              <w:t xml:space="preserve"> </w:t>
            </w:r>
            <w:r>
              <w:rPr>
                <w:rFonts w:ascii="Times New Roman" w:hAnsi="Times New Roman"/>
                <w:b/>
                <w:bCs/>
                <w:color w:val="0B0D5B"/>
                <w:sz w:val="20"/>
                <w:szCs w:val="20"/>
                <w:lang w:val="sr-Cyrl-RS"/>
              </w:rPr>
              <w:t>Изградња рециклажног дворишта</w:t>
            </w:r>
          </w:p>
        </w:tc>
      </w:tr>
      <w:tr w:rsidR="000313F6" w14:paraId="397436AF" w14:textId="77777777" w:rsidTr="003229AA">
        <w:trPr>
          <w:trHeight w:val="1266"/>
        </w:trPr>
        <w:tc>
          <w:tcPr>
            <w:tcW w:w="9814" w:type="dxa"/>
            <w:gridSpan w:val="2"/>
          </w:tcPr>
          <w:p w14:paraId="43629ED5" w14:textId="77777777" w:rsidR="000313F6" w:rsidRDefault="000313F6">
            <w:pPr>
              <w:autoSpaceDE w:val="0"/>
              <w:autoSpaceDN w:val="0"/>
              <w:adjustRightInd w:val="0"/>
              <w:spacing w:after="0" w:line="240" w:lineRule="auto"/>
              <w:jc w:val="both"/>
              <w:rPr>
                <w:rFonts w:ascii="Times New Roman" w:eastAsia="ArialMT" w:hAnsi="Times New Roman"/>
                <w:color w:val="002060"/>
                <w:sz w:val="20"/>
                <w:szCs w:val="20"/>
              </w:rPr>
            </w:pPr>
            <w:r>
              <w:rPr>
                <w:rFonts w:ascii="Times New Roman" w:eastAsia="ArialMT" w:hAnsi="Times New Roman"/>
                <w:color w:val="002060"/>
                <w:sz w:val="20"/>
                <w:szCs w:val="20"/>
                <w:lang w:val="sr-Cyrl-RS"/>
              </w:rPr>
              <w:t>Предметна мера подразумева и</w:t>
            </w:r>
            <w:proofErr w:type="spellStart"/>
            <w:r>
              <w:rPr>
                <w:rFonts w:ascii="Times New Roman" w:eastAsia="ArialMT" w:hAnsi="Times New Roman"/>
                <w:color w:val="002060"/>
                <w:sz w:val="20"/>
                <w:szCs w:val="20"/>
              </w:rPr>
              <w:t>зрад</w:t>
            </w:r>
            <w:proofErr w:type="spellEnd"/>
            <w:r>
              <w:rPr>
                <w:rFonts w:ascii="Times New Roman" w:eastAsia="ArialMT" w:hAnsi="Times New Roman"/>
                <w:color w:val="002060"/>
                <w:sz w:val="20"/>
                <w:szCs w:val="20"/>
                <w:lang w:val="sr-Cyrl-RS"/>
              </w:rPr>
              <w:t>у</w:t>
            </w:r>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техничке</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документациј</w:t>
            </w:r>
            <w:r>
              <w:rPr>
                <w:rFonts w:ascii="Times New Roman" w:eastAsia="Klee One" w:hAnsi="Times New Roman"/>
                <w:color w:val="002060"/>
                <w:sz w:val="20"/>
                <w:szCs w:val="20"/>
              </w:rPr>
              <w:t>е</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за</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изградњ</w:t>
            </w:r>
            <w:r>
              <w:rPr>
                <w:rFonts w:ascii="Times New Roman" w:eastAsia="Klee One" w:hAnsi="Times New Roman"/>
                <w:color w:val="002060"/>
                <w:sz w:val="20"/>
                <w:szCs w:val="20"/>
              </w:rPr>
              <w:t>у</w:t>
            </w:r>
            <w:proofErr w:type="spellEnd"/>
            <w:r>
              <w:rPr>
                <w:rFonts w:ascii="Times New Roman" w:eastAsia="Klee One" w:hAnsi="Times New Roman"/>
                <w:color w:val="002060"/>
                <w:sz w:val="20"/>
                <w:szCs w:val="20"/>
                <w:lang w:val="sr-Cyrl-RS"/>
              </w:rPr>
              <w:t xml:space="preserve"> </w:t>
            </w:r>
            <w:proofErr w:type="spellStart"/>
            <w:r>
              <w:rPr>
                <w:rFonts w:ascii="Times New Roman" w:eastAsia="ArialMT" w:hAnsi="Times New Roman"/>
                <w:color w:val="002060"/>
                <w:sz w:val="20"/>
                <w:szCs w:val="20"/>
              </w:rPr>
              <w:t>центра</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за</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сакупљ</w:t>
            </w:r>
            <w:r>
              <w:rPr>
                <w:rFonts w:ascii="Times New Roman" w:eastAsia="Klee One" w:hAnsi="Times New Roman"/>
                <w:color w:val="002060"/>
                <w:sz w:val="20"/>
                <w:szCs w:val="20"/>
              </w:rPr>
              <w:t>а</w:t>
            </w:r>
            <w:r>
              <w:rPr>
                <w:rFonts w:ascii="Times New Roman" w:eastAsia="ArialMT" w:hAnsi="Times New Roman"/>
                <w:color w:val="002060"/>
                <w:sz w:val="20"/>
                <w:szCs w:val="20"/>
              </w:rPr>
              <w:t>њ</w:t>
            </w:r>
            <w:r>
              <w:rPr>
                <w:rFonts w:ascii="Times New Roman" w:eastAsia="Klee One" w:hAnsi="Times New Roman"/>
                <w:color w:val="002060"/>
                <w:sz w:val="20"/>
                <w:szCs w:val="20"/>
              </w:rPr>
              <w:t>е</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отпада</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из</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домаћ</w:t>
            </w:r>
            <w:r>
              <w:rPr>
                <w:rFonts w:ascii="Times New Roman" w:eastAsia="Klee One" w:hAnsi="Times New Roman"/>
                <w:color w:val="002060"/>
                <w:sz w:val="20"/>
                <w:szCs w:val="20"/>
              </w:rPr>
              <w:t>инства</w:t>
            </w:r>
            <w:proofErr w:type="spellEnd"/>
            <w:r>
              <w:rPr>
                <w:rFonts w:ascii="Times New Roman" w:eastAsia="ArialMT" w:hAnsi="Times New Roman"/>
                <w:color w:val="002060"/>
                <w:sz w:val="20"/>
                <w:szCs w:val="20"/>
              </w:rPr>
              <w:t>,</w:t>
            </w:r>
            <w:r>
              <w:rPr>
                <w:rFonts w:ascii="Times New Roman" w:eastAsia="ArialMT" w:hAnsi="Times New Roman"/>
                <w:color w:val="002060"/>
                <w:sz w:val="20"/>
                <w:szCs w:val="20"/>
                <w:lang w:val="sr-Cyrl-RS"/>
              </w:rPr>
              <w:t xml:space="preserve"> </w:t>
            </w:r>
            <w:proofErr w:type="spellStart"/>
            <w:r>
              <w:rPr>
                <w:rFonts w:ascii="Times New Roman" w:eastAsia="ArialMT" w:hAnsi="Times New Roman"/>
                <w:color w:val="002060"/>
                <w:sz w:val="20"/>
                <w:szCs w:val="20"/>
              </w:rPr>
              <w:t>спровођ</w:t>
            </w:r>
            <w:r>
              <w:rPr>
                <w:rFonts w:ascii="Times New Roman" w:eastAsia="Klee One" w:hAnsi="Times New Roman"/>
                <w:color w:val="002060"/>
                <w:sz w:val="20"/>
                <w:szCs w:val="20"/>
              </w:rPr>
              <w:t>е</w:t>
            </w:r>
            <w:r>
              <w:rPr>
                <w:rFonts w:ascii="Times New Roman" w:eastAsia="ArialMT" w:hAnsi="Times New Roman"/>
                <w:color w:val="002060"/>
                <w:sz w:val="20"/>
                <w:szCs w:val="20"/>
              </w:rPr>
              <w:t>њ</w:t>
            </w:r>
            <w:r>
              <w:rPr>
                <w:rFonts w:ascii="Times New Roman" w:eastAsia="Klee One" w:hAnsi="Times New Roman"/>
                <w:color w:val="002060"/>
                <w:sz w:val="20"/>
                <w:szCs w:val="20"/>
              </w:rPr>
              <w:t>е</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стручног</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надзора</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над</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извођ</w:t>
            </w:r>
            <w:r>
              <w:rPr>
                <w:rFonts w:ascii="Times New Roman" w:eastAsia="Klee One" w:hAnsi="Times New Roman"/>
                <w:color w:val="002060"/>
                <w:sz w:val="20"/>
                <w:szCs w:val="20"/>
              </w:rPr>
              <w:t>е</w:t>
            </w:r>
            <w:r>
              <w:rPr>
                <w:rFonts w:ascii="Times New Roman" w:eastAsia="ArialMT" w:hAnsi="Times New Roman"/>
                <w:color w:val="002060"/>
                <w:sz w:val="20"/>
                <w:szCs w:val="20"/>
              </w:rPr>
              <w:t>њ</w:t>
            </w:r>
            <w:r>
              <w:rPr>
                <w:rFonts w:ascii="Times New Roman" w:eastAsia="Klee One" w:hAnsi="Times New Roman"/>
                <w:color w:val="002060"/>
                <w:sz w:val="20"/>
                <w:szCs w:val="20"/>
              </w:rPr>
              <w:t>ем</w:t>
            </w:r>
            <w:proofErr w:type="spellEnd"/>
            <w:r>
              <w:rPr>
                <w:rFonts w:ascii="Times New Roman" w:eastAsia="Klee One" w:hAnsi="Times New Roman"/>
                <w:color w:val="002060"/>
                <w:sz w:val="20"/>
                <w:szCs w:val="20"/>
                <w:lang w:val="sr-Cyrl-RS"/>
              </w:rPr>
              <w:t xml:space="preserve"> </w:t>
            </w:r>
            <w:proofErr w:type="spellStart"/>
            <w:r>
              <w:rPr>
                <w:rFonts w:ascii="Times New Roman" w:eastAsia="ArialMT" w:hAnsi="Times New Roman"/>
                <w:color w:val="002060"/>
                <w:sz w:val="20"/>
                <w:szCs w:val="20"/>
              </w:rPr>
              <w:t>радова</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добиј</w:t>
            </w:r>
            <w:r>
              <w:rPr>
                <w:rFonts w:ascii="Times New Roman" w:eastAsia="Klee One" w:hAnsi="Times New Roman"/>
                <w:color w:val="002060"/>
                <w:sz w:val="20"/>
                <w:szCs w:val="20"/>
              </w:rPr>
              <w:t>а</w:t>
            </w:r>
            <w:r>
              <w:rPr>
                <w:rFonts w:ascii="Times New Roman" w:eastAsia="ArialMT" w:hAnsi="Times New Roman"/>
                <w:color w:val="002060"/>
                <w:sz w:val="20"/>
                <w:szCs w:val="20"/>
              </w:rPr>
              <w:t>њ</w:t>
            </w:r>
            <w:r>
              <w:rPr>
                <w:rFonts w:ascii="Times New Roman" w:eastAsia="Klee One" w:hAnsi="Times New Roman"/>
                <w:color w:val="002060"/>
                <w:sz w:val="20"/>
                <w:szCs w:val="20"/>
              </w:rPr>
              <w:t>е</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свих</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дозвола</w:t>
            </w:r>
            <w:proofErr w:type="spellEnd"/>
            <w:r>
              <w:rPr>
                <w:rFonts w:ascii="Times New Roman" w:eastAsia="ArialMT" w:hAnsi="Times New Roman"/>
                <w:color w:val="002060"/>
                <w:sz w:val="20"/>
                <w:szCs w:val="20"/>
              </w:rPr>
              <w:t xml:space="preserve"> и </w:t>
            </w:r>
            <w:proofErr w:type="spellStart"/>
            <w:r>
              <w:rPr>
                <w:rFonts w:ascii="Times New Roman" w:eastAsia="ArialMT" w:hAnsi="Times New Roman"/>
                <w:color w:val="002060"/>
                <w:sz w:val="20"/>
                <w:szCs w:val="20"/>
              </w:rPr>
              <w:t>сагласности</w:t>
            </w:r>
            <w:proofErr w:type="spellEnd"/>
            <w:r>
              <w:rPr>
                <w:rFonts w:ascii="Times New Roman" w:eastAsia="ArialMT" w:hAnsi="Times New Roman"/>
                <w:color w:val="002060"/>
                <w:sz w:val="20"/>
                <w:szCs w:val="20"/>
              </w:rPr>
              <w:t xml:space="preserve"> </w:t>
            </w:r>
            <w:r>
              <w:rPr>
                <w:rFonts w:ascii="Times New Roman" w:eastAsia="ArialMT" w:hAnsi="Times New Roman"/>
                <w:color w:val="002060"/>
                <w:sz w:val="20"/>
                <w:szCs w:val="20"/>
                <w:lang w:val="sr-Cyrl-RS"/>
              </w:rPr>
              <w:t>док и</w:t>
            </w:r>
            <w:proofErr w:type="spellStart"/>
            <w:r>
              <w:rPr>
                <w:rFonts w:ascii="Times New Roman" w:eastAsia="ArialMT" w:hAnsi="Times New Roman"/>
                <w:color w:val="002060"/>
                <w:sz w:val="20"/>
                <w:szCs w:val="20"/>
              </w:rPr>
              <w:t>нвестициони</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трошкови</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за</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успостављ</w:t>
            </w:r>
            <w:r>
              <w:rPr>
                <w:rFonts w:ascii="Times New Roman" w:eastAsia="Klee One" w:hAnsi="Times New Roman"/>
                <w:color w:val="002060"/>
                <w:sz w:val="20"/>
                <w:szCs w:val="20"/>
              </w:rPr>
              <w:t>а</w:t>
            </w:r>
            <w:r>
              <w:rPr>
                <w:rFonts w:ascii="Times New Roman" w:eastAsia="ArialMT" w:hAnsi="Times New Roman"/>
                <w:color w:val="002060"/>
                <w:sz w:val="20"/>
                <w:szCs w:val="20"/>
              </w:rPr>
              <w:t>њ</w:t>
            </w:r>
            <w:r>
              <w:rPr>
                <w:rFonts w:ascii="Times New Roman" w:eastAsia="Klee One" w:hAnsi="Times New Roman"/>
                <w:color w:val="002060"/>
                <w:sz w:val="20"/>
                <w:szCs w:val="20"/>
              </w:rPr>
              <w:t>е</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система</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управљ</w:t>
            </w:r>
            <w:r>
              <w:rPr>
                <w:rFonts w:ascii="Times New Roman" w:eastAsia="Klee One" w:hAnsi="Times New Roman"/>
                <w:color w:val="002060"/>
                <w:sz w:val="20"/>
                <w:szCs w:val="20"/>
              </w:rPr>
              <w:t>а</w:t>
            </w:r>
            <w:r>
              <w:rPr>
                <w:rFonts w:ascii="Times New Roman" w:eastAsia="ArialMT" w:hAnsi="Times New Roman"/>
                <w:color w:val="002060"/>
                <w:sz w:val="20"/>
                <w:szCs w:val="20"/>
              </w:rPr>
              <w:t>њ</w:t>
            </w:r>
            <w:r>
              <w:rPr>
                <w:rFonts w:ascii="Times New Roman" w:eastAsia="Klee One" w:hAnsi="Times New Roman"/>
                <w:color w:val="002060"/>
                <w:sz w:val="20"/>
                <w:szCs w:val="20"/>
              </w:rPr>
              <w:t>а</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неопасним</w:t>
            </w:r>
            <w:proofErr w:type="spellEnd"/>
            <w:r>
              <w:rPr>
                <w:rFonts w:ascii="Times New Roman" w:eastAsia="ArialMT" w:hAnsi="Times New Roman"/>
                <w:color w:val="002060"/>
                <w:sz w:val="20"/>
                <w:szCs w:val="20"/>
              </w:rPr>
              <w:t xml:space="preserve"> </w:t>
            </w:r>
            <w:r>
              <w:rPr>
                <w:rFonts w:ascii="Times New Roman" w:eastAsia="ArialMT" w:hAnsi="Times New Roman"/>
                <w:color w:val="002060"/>
                <w:sz w:val="20"/>
                <w:szCs w:val="20"/>
                <w:lang w:val="sr-Cyrl-RS"/>
              </w:rPr>
              <w:t xml:space="preserve"> </w:t>
            </w:r>
            <w:proofErr w:type="spellStart"/>
            <w:r>
              <w:rPr>
                <w:rFonts w:ascii="Times New Roman" w:eastAsia="ArialMT" w:hAnsi="Times New Roman"/>
                <w:color w:val="002060"/>
                <w:sz w:val="20"/>
                <w:szCs w:val="20"/>
              </w:rPr>
              <w:t>отпадом</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из</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домаћ</w:t>
            </w:r>
            <w:r>
              <w:rPr>
                <w:rFonts w:ascii="Times New Roman" w:eastAsia="Klee One" w:hAnsi="Times New Roman"/>
                <w:color w:val="002060"/>
                <w:sz w:val="20"/>
                <w:szCs w:val="20"/>
              </w:rPr>
              <w:t>инстава</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обухвата</w:t>
            </w:r>
            <w:proofErr w:type="spellEnd"/>
            <w:r>
              <w:rPr>
                <w:rFonts w:ascii="Times New Roman" w:eastAsia="ArialMT" w:hAnsi="Times New Roman"/>
                <w:color w:val="002060"/>
                <w:sz w:val="20"/>
                <w:szCs w:val="20"/>
                <w:lang w:val="sr-Cyrl-RS"/>
              </w:rPr>
              <w:t>ју</w:t>
            </w:r>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изградњ</w:t>
            </w:r>
            <w:r>
              <w:rPr>
                <w:rFonts w:ascii="Times New Roman" w:eastAsia="Klee One" w:hAnsi="Times New Roman"/>
                <w:color w:val="002060"/>
                <w:sz w:val="20"/>
                <w:szCs w:val="20"/>
              </w:rPr>
              <w:t>у</w:t>
            </w:r>
            <w:proofErr w:type="spellEnd"/>
            <w:r>
              <w:rPr>
                <w:rFonts w:ascii="Times New Roman" w:eastAsia="ArialMT" w:hAnsi="Times New Roman"/>
                <w:color w:val="002060"/>
                <w:sz w:val="20"/>
                <w:szCs w:val="20"/>
              </w:rPr>
              <w:t xml:space="preserve"> и </w:t>
            </w:r>
            <w:proofErr w:type="spellStart"/>
            <w:r>
              <w:rPr>
                <w:rFonts w:ascii="Times New Roman" w:eastAsia="ArialMT" w:hAnsi="Times New Roman"/>
                <w:color w:val="002060"/>
                <w:sz w:val="20"/>
                <w:szCs w:val="20"/>
              </w:rPr>
              <w:t>опремањ</w:t>
            </w:r>
            <w:r>
              <w:rPr>
                <w:rFonts w:ascii="Times New Roman" w:eastAsia="Klee One" w:hAnsi="Times New Roman"/>
                <w:color w:val="002060"/>
                <w:sz w:val="20"/>
                <w:szCs w:val="20"/>
              </w:rPr>
              <w:t>е</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центра</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за</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прикупљ</w:t>
            </w:r>
            <w:r>
              <w:rPr>
                <w:rFonts w:ascii="Times New Roman" w:eastAsia="Klee One" w:hAnsi="Times New Roman"/>
                <w:color w:val="002060"/>
                <w:sz w:val="20"/>
                <w:szCs w:val="20"/>
              </w:rPr>
              <w:t>а</w:t>
            </w:r>
            <w:r>
              <w:rPr>
                <w:rFonts w:ascii="Times New Roman" w:eastAsia="ArialMT" w:hAnsi="Times New Roman"/>
                <w:color w:val="002060"/>
                <w:sz w:val="20"/>
                <w:szCs w:val="20"/>
              </w:rPr>
              <w:t>њ</w:t>
            </w:r>
            <w:r>
              <w:rPr>
                <w:rFonts w:ascii="Times New Roman" w:eastAsia="Klee One" w:hAnsi="Times New Roman"/>
                <w:color w:val="002060"/>
                <w:sz w:val="20"/>
                <w:szCs w:val="20"/>
              </w:rPr>
              <w:t>е</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отпада</w:t>
            </w:r>
            <w:proofErr w:type="spellEnd"/>
            <w:r>
              <w:rPr>
                <w:rFonts w:ascii="Times New Roman" w:eastAsia="ArialMT" w:hAnsi="Times New Roman"/>
                <w:color w:val="002060"/>
                <w:sz w:val="20"/>
                <w:szCs w:val="20"/>
                <w:lang w:val="sr-Cyrl-RS"/>
              </w:rPr>
              <w:t xml:space="preserve"> </w:t>
            </w:r>
            <w:proofErr w:type="spellStart"/>
            <w:r>
              <w:rPr>
                <w:rFonts w:ascii="Times New Roman" w:eastAsia="ArialMT" w:hAnsi="Times New Roman"/>
                <w:color w:val="002060"/>
                <w:sz w:val="20"/>
                <w:szCs w:val="20"/>
              </w:rPr>
              <w:t>из</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домаћ</w:t>
            </w:r>
            <w:r>
              <w:rPr>
                <w:rFonts w:ascii="Times New Roman" w:eastAsia="Klee One" w:hAnsi="Times New Roman"/>
                <w:color w:val="002060"/>
                <w:sz w:val="20"/>
                <w:szCs w:val="20"/>
              </w:rPr>
              <w:t>инства</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на</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териториј</w:t>
            </w:r>
            <w:r>
              <w:rPr>
                <w:rFonts w:ascii="Times New Roman" w:eastAsia="Klee One" w:hAnsi="Times New Roman"/>
                <w:color w:val="002060"/>
                <w:sz w:val="20"/>
                <w:szCs w:val="20"/>
              </w:rPr>
              <w:t>и</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општине</w:t>
            </w:r>
            <w:proofErr w:type="spellEnd"/>
            <w:r>
              <w:rPr>
                <w:rFonts w:ascii="Times New Roman" w:eastAsia="ArialMT" w:hAnsi="Times New Roman"/>
                <w:color w:val="002060"/>
                <w:sz w:val="20"/>
                <w:szCs w:val="20"/>
              </w:rPr>
              <w:t xml:space="preserve"> </w:t>
            </w:r>
            <w:proofErr w:type="spellStart"/>
            <w:r>
              <w:rPr>
                <w:rFonts w:ascii="Times New Roman" w:eastAsia="ArialMT" w:hAnsi="Times New Roman"/>
                <w:color w:val="002060"/>
                <w:sz w:val="20"/>
                <w:szCs w:val="20"/>
              </w:rPr>
              <w:t>Лај</w:t>
            </w:r>
            <w:r>
              <w:rPr>
                <w:rFonts w:ascii="Times New Roman" w:eastAsia="Klee One" w:hAnsi="Times New Roman"/>
                <w:color w:val="002060"/>
                <w:sz w:val="20"/>
                <w:szCs w:val="20"/>
              </w:rPr>
              <w:t>ковац</w:t>
            </w:r>
            <w:proofErr w:type="spellEnd"/>
            <w:r>
              <w:rPr>
                <w:rFonts w:ascii="Times New Roman" w:eastAsia="ArialMT" w:hAnsi="Times New Roman"/>
                <w:color w:val="002060"/>
                <w:sz w:val="20"/>
                <w:szCs w:val="20"/>
              </w:rPr>
              <w:t>.</w:t>
            </w:r>
          </w:p>
        </w:tc>
      </w:tr>
      <w:tr w:rsidR="000313F6" w14:paraId="6EF9C2B7" w14:textId="77777777" w:rsidTr="003229AA">
        <w:trPr>
          <w:trHeight w:val="578"/>
        </w:trPr>
        <w:tc>
          <w:tcPr>
            <w:tcW w:w="4432" w:type="dxa"/>
            <w:hideMark/>
          </w:tcPr>
          <w:p w14:paraId="3A62A13B" w14:textId="77777777" w:rsidR="000313F6" w:rsidRDefault="000313F6">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81" w:type="dxa"/>
            <w:hideMark/>
          </w:tcPr>
          <w:p w14:paraId="74D01D1C" w14:textId="6689EF34" w:rsidR="000313F6" w:rsidRDefault="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75.</w:t>
            </w:r>
            <w:r w:rsidR="00451C33">
              <w:rPr>
                <w:rFonts w:ascii="Times New Roman" w:hAnsi="Times New Roman"/>
                <w:color w:val="002060"/>
                <w:sz w:val="20"/>
                <w:szCs w:val="20"/>
                <w:lang w:val="sr-Cyrl-RS"/>
              </w:rPr>
              <w:t>500</w:t>
            </w:r>
            <w:r>
              <w:rPr>
                <w:rFonts w:ascii="Times New Roman" w:hAnsi="Times New Roman"/>
                <w:color w:val="002060"/>
                <w:sz w:val="20"/>
                <w:szCs w:val="20"/>
                <w:lang w:val="sr-Cyrl-RS"/>
              </w:rPr>
              <w:t>.</w:t>
            </w:r>
            <w:r w:rsidR="00451C33">
              <w:rPr>
                <w:rFonts w:ascii="Times New Roman" w:hAnsi="Times New Roman"/>
                <w:color w:val="002060"/>
                <w:sz w:val="20"/>
                <w:szCs w:val="20"/>
                <w:lang w:val="sr-Cyrl-RS"/>
              </w:rPr>
              <w:t>000</w:t>
            </w:r>
            <w:r>
              <w:rPr>
                <w:rFonts w:ascii="Times New Roman" w:hAnsi="Times New Roman"/>
                <w:color w:val="002060"/>
                <w:sz w:val="20"/>
                <w:szCs w:val="20"/>
                <w:lang w:val="sr-Cyrl-RS"/>
              </w:rPr>
              <w:t>,</w:t>
            </w:r>
            <w:r w:rsidR="00451C33">
              <w:rPr>
                <w:rFonts w:ascii="Times New Roman" w:hAnsi="Times New Roman"/>
                <w:color w:val="002060"/>
                <w:sz w:val="20"/>
                <w:szCs w:val="20"/>
                <w:lang w:val="sr-Cyrl-RS"/>
              </w:rPr>
              <w:t>00</w:t>
            </w:r>
            <w:r>
              <w:rPr>
                <w:rFonts w:ascii="Times New Roman" w:hAnsi="Times New Roman"/>
                <w:color w:val="002060"/>
                <w:sz w:val="20"/>
                <w:szCs w:val="20"/>
                <w:lang w:val="sr-Cyrl-RS"/>
              </w:rPr>
              <w:t xml:space="preserve"> </w:t>
            </w:r>
            <w:r w:rsidR="00647626">
              <w:rPr>
                <w:rFonts w:ascii="Times New Roman" w:hAnsi="Times New Roman"/>
                <w:color w:val="002060"/>
                <w:sz w:val="20"/>
                <w:szCs w:val="20"/>
                <w:lang w:val="sr-Cyrl-RS"/>
              </w:rPr>
              <w:t>рсд</w:t>
            </w:r>
          </w:p>
        </w:tc>
      </w:tr>
      <w:tr w:rsidR="000313F6" w14:paraId="3D10E22F" w14:textId="77777777" w:rsidTr="003229AA">
        <w:trPr>
          <w:trHeight w:val="347"/>
        </w:trPr>
        <w:tc>
          <w:tcPr>
            <w:tcW w:w="4432" w:type="dxa"/>
            <w:hideMark/>
          </w:tcPr>
          <w:p w14:paraId="7EAFD6F2" w14:textId="77777777" w:rsidR="000313F6" w:rsidRDefault="000313F6">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381" w:type="dxa"/>
            <w:hideMark/>
          </w:tcPr>
          <w:p w14:paraId="3AD5F47B" w14:textId="77777777" w:rsidR="000313F6" w:rsidRDefault="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Министарство заштите животне средине</w:t>
            </w:r>
          </w:p>
        </w:tc>
      </w:tr>
      <w:tr w:rsidR="000313F6" w14:paraId="33994E3D" w14:textId="77777777" w:rsidTr="003229AA">
        <w:trPr>
          <w:trHeight w:val="806"/>
        </w:trPr>
        <w:tc>
          <w:tcPr>
            <w:tcW w:w="4432" w:type="dxa"/>
            <w:hideMark/>
          </w:tcPr>
          <w:p w14:paraId="4BC1F433" w14:textId="77777777" w:rsidR="000313F6" w:rsidRDefault="000313F6">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81" w:type="dxa"/>
            <w:hideMark/>
          </w:tcPr>
          <w:p w14:paraId="6AC21B2C" w14:textId="1C47607F" w:rsidR="000313F6" w:rsidRDefault="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w:t>
            </w:r>
            <w:r w:rsidR="008B319E">
              <w:rPr>
                <w:rFonts w:ascii="Times New Roman" w:hAnsi="Times New Roman"/>
                <w:color w:val="002060"/>
                <w:sz w:val="20"/>
                <w:szCs w:val="20"/>
                <w:lang w:val="sr-Cyrl-RS"/>
              </w:rPr>
              <w:t xml:space="preserve"> </w:t>
            </w:r>
            <w:r w:rsidR="00A31F8A">
              <w:rPr>
                <w:rFonts w:ascii="Times New Roman" w:hAnsi="Times New Roman"/>
                <w:color w:val="002060"/>
                <w:sz w:val="20"/>
                <w:szCs w:val="20"/>
                <w:lang w:val="sr-Cyrl-RS"/>
              </w:rPr>
              <w:t xml:space="preserve"> Општинска управа</w:t>
            </w:r>
            <w:r w:rsidR="00B50C15">
              <w:rPr>
                <w:rFonts w:ascii="Times New Roman" w:hAnsi="Times New Roman"/>
                <w:color w:val="002060"/>
                <w:sz w:val="20"/>
                <w:szCs w:val="20"/>
                <w:lang w:val="sr-Cyrl-RS"/>
              </w:rPr>
              <w:t>/</w:t>
            </w:r>
            <w:r>
              <w:rPr>
                <w:rFonts w:ascii="Times New Roman" w:hAnsi="Times New Roman"/>
                <w:color w:val="002060"/>
                <w:sz w:val="20"/>
                <w:szCs w:val="20"/>
                <w:lang w:val="sr-Cyrl-RS"/>
              </w:rPr>
              <w:t>ЈП „Градска чистоћа“</w:t>
            </w:r>
            <w:r w:rsidR="00B50C15">
              <w:rPr>
                <w:rFonts w:ascii="Times New Roman" w:hAnsi="Times New Roman"/>
                <w:color w:val="002060"/>
                <w:sz w:val="20"/>
                <w:szCs w:val="20"/>
                <w:lang w:val="sr-Cyrl-RS"/>
              </w:rPr>
              <w:t>/</w:t>
            </w:r>
            <w:r>
              <w:rPr>
                <w:rFonts w:ascii="Times New Roman" w:hAnsi="Times New Roman"/>
                <w:color w:val="002060"/>
                <w:sz w:val="20"/>
                <w:szCs w:val="20"/>
                <w:lang w:val="sr-Cyrl-RS"/>
              </w:rPr>
              <w:t xml:space="preserve"> Регионално предузеће за  управљање отпадом „Еко-Тамнава“</w:t>
            </w:r>
          </w:p>
        </w:tc>
      </w:tr>
      <w:tr w:rsidR="000313F6" w14:paraId="33156C04" w14:textId="77777777" w:rsidTr="003229AA">
        <w:trPr>
          <w:trHeight w:val="347"/>
        </w:trPr>
        <w:tc>
          <w:tcPr>
            <w:tcW w:w="4432" w:type="dxa"/>
            <w:hideMark/>
          </w:tcPr>
          <w:p w14:paraId="1B5B392D" w14:textId="77777777" w:rsidR="000313F6" w:rsidRDefault="000313F6">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81" w:type="dxa"/>
          </w:tcPr>
          <w:p w14:paraId="15AD43F9" w14:textId="190BF5DB" w:rsidR="000313F6" w:rsidRDefault="008B319E">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Средњорочно</w:t>
            </w:r>
          </w:p>
        </w:tc>
      </w:tr>
      <w:tr w:rsidR="000313F6" w14:paraId="6FC2B498" w14:textId="77777777" w:rsidTr="003229AA">
        <w:trPr>
          <w:trHeight w:val="485"/>
        </w:trPr>
        <w:tc>
          <w:tcPr>
            <w:tcW w:w="9814" w:type="dxa"/>
            <w:gridSpan w:val="2"/>
            <w:shd w:val="clear" w:color="auto" w:fill="FFF2CC"/>
            <w:vAlign w:val="center"/>
            <w:hideMark/>
          </w:tcPr>
          <w:p w14:paraId="57DDB702" w14:textId="77777777" w:rsidR="000313F6" w:rsidRDefault="000313F6" w:rsidP="008B319E">
            <w:pPr>
              <w:spacing w:before="60" w:after="60" w:line="240" w:lineRule="auto"/>
              <w:jc w:val="both"/>
              <w:rPr>
                <w:rFonts w:ascii="Times New Roman" w:hAnsi="Times New Roman"/>
                <w:b/>
                <w:color w:val="002060"/>
                <w:sz w:val="20"/>
                <w:szCs w:val="20"/>
                <w:lang w:val="sr-Cyrl-RS"/>
              </w:rPr>
            </w:pPr>
            <w:r>
              <w:rPr>
                <w:rFonts w:ascii="Times New Roman" w:hAnsi="Times New Roman"/>
                <w:b/>
                <w:color w:val="002060"/>
                <w:sz w:val="20"/>
                <w:szCs w:val="20"/>
                <w:lang w:val="sr-Cyrl-RS"/>
              </w:rPr>
              <w:t>Мера 1.</w:t>
            </w:r>
            <w:r>
              <w:rPr>
                <w:rFonts w:ascii="Times New Roman" w:hAnsi="Times New Roman"/>
                <w:b/>
                <w:color w:val="002060"/>
                <w:sz w:val="20"/>
                <w:szCs w:val="20"/>
                <w:lang w:val="sr-Latn-RS"/>
              </w:rPr>
              <w:t>7</w:t>
            </w:r>
            <w:r>
              <w:rPr>
                <w:rFonts w:ascii="Times New Roman" w:hAnsi="Times New Roman"/>
                <w:b/>
                <w:color w:val="002060"/>
                <w:sz w:val="20"/>
                <w:szCs w:val="20"/>
                <w:lang w:val="sr-Cyrl-RS"/>
              </w:rPr>
              <w:t xml:space="preserve">: </w:t>
            </w:r>
            <w:r>
              <w:rPr>
                <w:rFonts w:ascii="Times New Roman" w:hAnsi="Times New Roman"/>
                <w:b/>
                <w:bCs/>
                <w:noProof/>
                <w:color w:val="002060"/>
                <w:sz w:val="20"/>
                <w:szCs w:val="20"/>
                <w:lang w:val="sr-Cyrl-RS"/>
              </w:rPr>
              <w:t>Подизање нивоа јавне свести и учествовање грађана у процесу доношења одлука у области управљања отпадом</w:t>
            </w:r>
          </w:p>
        </w:tc>
      </w:tr>
      <w:tr w:rsidR="000313F6" w14:paraId="3A36667B" w14:textId="77777777" w:rsidTr="003229AA">
        <w:trPr>
          <w:trHeight w:val="884"/>
        </w:trPr>
        <w:tc>
          <w:tcPr>
            <w:tcW w:w="9814" w:type="dxa"/>
            <w:gridSpan w:val="2"/>
            <w:hideMark/>
          </w:tcPr>
          <w:p w14:paraId="1B972880" w14:textId="77777777" w:rsidR="000313F6" w:rsidRDefault="000313F6">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Партиципација грађана у доношењу нормативних аката у предметној области је од изузетне важности како за правовремено информисање тако и за проактиван приступ у спровођењу  истих.Такође, укључивање грађана,  цивилног и приватног сектора у еколошке акције резултира подизањем свести и одговорности у одлагању, сепарацији и третману отпада. С тим у вези, кључне активности би биле:</w:t>
            </w:r>
          </w:p>
          <w:p w14:paraId="10F984F4" w14:textId="77777777" w:rsidR="000313F6" w:rsidRDefault="000313F6" w:rsidP="000313F6">
            <w:pPr>
              <w:pStyle w:val="ListParagraph"/>
              <w:numPr>
                <w:ilvl w:val="0"/>
                <w:numId w:val="7"/>
              </w:num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Спровођење едукативне кампање и еколошке акције поводом светског дана заштите животне средине</w:t>
            </w:r>
          </w:p>
          <w:p w14:paraId="4F6E3EEF" w14:textId="77777777" w:rsidR="000313F6" w:rsidRDefault="000313F6" w:rsidP="000313F6">
            <w:pPr>
              <w:pStyle w:val="ListParagraph"/>
              <w:numPr>
                <w:ilvl w:val="0"/>
                <w:numId w:val="7"/>
              </w:num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Израда промотивног материјала</w:t>
            </w:r>
          </w:p>
          <w:p w14:paraId="53713CCD" w14:textId="77777777" w:rsidR="000313F6" w:rsidRDefault="000313F6" w:rsidP="000313F6">
            <w:pPr>
              <w:pStyle w:val="ListParagraph"/>
              <w:numPr>
                <w:ilvl w:val="0"/>
                <w:numId w:val="7"/>
              </w:num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Унапређење Односа с јавношћу кроз правовремено ажурирање интернет стране ЈКП-а и  правовремено информисање медија (пласирање саопштења за јавност)</w:t>
            </w:r>
          </w:p>
        </w:tc>
      </w:tr>
      <w:tr w:rsidR="000313F6" w14:paraId="5659B943" w14:textId="77777777" w:rsidTr="003229AA">
        <w:trPr>
          <w:trHeight w:val="578"/>
        </w:trPr>
        <w:tc>
          <w:tcPr>
            <w:tcW w:w="4432" w:type="dxa"/>
            <w:hideMark/>
          </w:tcPr>
          <w:p w14:paraId="540646A3" w14:textId="77777777" w:rsidR="000313F6" w:rsidRDefault="000313F6">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81" w:type="dxa"/>
            <w:hideMark/>
          </w:tcPr>
          <w:p w14:paraId="0FD0BFC6" w14:textId="7DAC16BD" w:rsidR="000313F6" w:rsidRDefault="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700.000,00 </w:t>
            </w:r>
            <w:r w:rsidR="00647626">
              <w:rPr>
                <w:rFonts w:ascii="Times New Roman" w:hAnsi="Times New Roman"/>
                <w:color w:val="002060"/>
                <w:sz w:val="20"/>
                <w:szCs w:val="20"/>
                <w:lang w:val="sr-Cyrl-RS"/>
              </w:rPr>
              <w:t>рсд</w:t>
            </w:r>
          </w:p>
        </w:tc>
      </w:tr>
      <w:tr w:rsidR="000313F6" w14:paraId="2F290EE5" w14:textId="77777777" w:rsidTr="003229AA">
        <w:trPr>
          <w:trHeight w:val="347"/>
        </w:trPr>
        <w:tc>
          <w:tcPr>
            <w:tcW w:w="4432" w:type="dxa"/>
            <w:hideMark/>
          </w:tcPr>
          <w:p w14:paraId="4B25313B" w14:textId="77777777" w:rsidR="000313F6" w:rsidRDefault="000313F6">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381" w:type="dxa"/>
            <w:hideMark/>
          </w:tcPr>
          <w:p w14:paraId="6CDE81DE" w14:textId="51952930" w:rsidR="000313F6" w:rsidRDefault="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сопствена </w:t>
            </w:r>
            <w:r w:rsidR="00B50C15">
              <w:rPr>
                <w:rFonts w:ascii="Times New Roman" w:hAnsi="Times New Roman"/>
                <w:color w:val="002060"/>
                <w:sz w:val="20"/>
                <w:szCs w:val="20"/>
                <w:lang w:val="sr-Cyrl-RS"/>
              </w:rPr>
              <w:t>приходи</w:t>
            </w:r>
            <w:r w:rsidR="0088333D">
              <w:rPr>
                <w:rFonts w:ascii="Times New Roman" w:hAnsi="Times New Roman"/>
                <w:color w:val="002060"/>
                <w:sz w:val="20"/>
                <w:szCs w:val="20"/>
                <w:lang w:val="sr-Cyrl-RS"/>
              </w:rPr>
              <w:t xml:space="preserve"> ЈП</w:t>
            </w:r>
            <w:r w:rsidR="00B50C15">
              <w:rPr>
                <w:rFonts w:ascii="Times New Roman" w:hAnsi="Times New Roman"/>
                <w:color w:val="002060"/>
                <w:sz w:val="20"/>
                <w:szCs w:val="20"/>
                <w:lang w:val="sr-Cyrl-RS"/>
              </w:rPr>
              <w:t>„Градска чистоћа“</w:t>
            </w:r>
          </w:p>
        </w:tc>
      </w:tr>
      <w:tr w:rsidR="000313F6" w14:paraId="1D3CC558" w14:textId="77777777" w:rsidTr="003229AA">
        <w:trPr>
          <w:trHeight w:val="347"/>
        </w:trPr>
        <w:tc>
          <w:tcPr>
            <w:tcW w:w="4432" w:type="dxa"/>
            <w:hideMark/>
          </w:tcPr>
          <w:p w14:paraId="552D3ABC" w14:textId="77777777" w:rsidR="000313F6" w:rsidRDefault="000313F6">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81" w:type="dxa"/>
            <w:hideMark/>
          </w:tcPr>
          <w:p w14:paraId="43332C71" w14:textId="77777777" w:rsidR="000313F6" w:rsidRDefault="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ЈП „Градска чистоћа“</w:t>
            </w:r>
          </w:p>
        </w:tc>
      </w:tr>
      <w:tr w:rsidR="000313F6" w14:paraId="6DE51544" w14:textId="77777777" w:rsidTr="003229AA">
        <w:trPr>
          <w:trHeight w:val="347"/>
        </w:trPr>
        <w:tc>
          <w:tcPr>
            <w:tcW w:w="4432" w:type="dxa"/>
            <w:hideMark/>
          </w:tcPr>
          <w:p w14:paraId="3F6B6FB9" w14:textId="77777777" w:rsidR="000313F6" w:rsidRDefault="000313F6">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81" w:type="dxa"/>
            <w:hideMark/>
          </w:tcPr>
          <w:p w14:paraId="17A9F33C" w14:textId="77777777" w:rsidR="000313F6" w:rsidRDefault="000313F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Континуирано</w:t>
            </w:r>
          </w:p>
        </w:tc>
      </w:tr>
    </w:tbl>
    <w:p w14:paraId="57B51CC6" w14:textId="670497DB" w:rsidR="000313F6" w:rsidRDefault="000313F6" w:rsidP="000313F6">
      <w:pPr>
        <w:spacing w:after="200"/>
        <w:jc w:val="center"/>
        <w:rPr>
          <w:rFonts w:ascii="Times New Roman" w:hAnsi="Times New Roman"/>
          <w:b/>
          <w:color w:val="833C0B" w:themeColor="accent2" w:themeShade="80"/>
          <w:sz w:val="24"/>
          <w:szCs w:val="24"/>
          <w:lang w:val="sr-Cyrl-RS"/>
        </w:rPr>
      </w:pPr>
    </w:p>
    <w:p w14:paraId="14BF6FA5" w14:textId="77777777" w:rsidR="0032468C" w:rsidRDefault="0032468C" w:rsidP="000313F6">
      <w:pPr>
        <w:spacing w:after="200"/>
        <w:jc w:val="center"/>
        <w:rPr>
          <w:rFonts w:ascii="Times New Roman" w:hAnsi="Times New Roman"/>
          <w:b/>
          <w:color w:val="833C0B" w:themeColor="accent2" w:themeShade="80"/>
          <w:sz w:val="24"/>
          <w:szCs w:val="24"/>
          <w:lang w:val="sr-Cyrl-RS"/>
        </w:rPr>
      </w:pPr>
    </w:p>
    <w:p w14:paraId="753BC504" w14:textId="77777777" w:rsidR="0032468C" w:rsidRDefault="0032468C" w:rsidP="000313F6">
      <w:pPr>
        <w:spacing w:after="200"/>
        <w:jc w:val="center"/>
        <w:rPr>
          <w:rFonts w:ascii="Times New Roman" w:hAnsi="Times New Roman"/>
          <w:b/>
          <w:color w:val="833C0B" w:themeColor="accent2" w:themeShade="80"/>
          <w:sz w:val="24"/>
          <w:szCs w:val="24"/>
          <w:lang w:val="sr-Cyrl-RS"/>
        </w:rPr>
      </w:pPr>
    </w:p>
    <w:p w14:paraId="51942AC7" w14:textId="77777777" w:rsidR="003461BA" w:rsidRPr="0088333D" w:rsidRDefault="003461BA" w:rsidP="0088333D">
      <w:pPr>
        <w:shd w:val="clear" w:color="auto" w:fill="C45911" w:themeFill="accent2" w:themeFillShade="BF"/>
        <w:spacing w:before="60" w:after="200" w:line="240" w:lineRule="auto"/>
        <w:ind w:right="432"/>
        <w:rPr>
          <w:rFonts w:ascii="Times New Roman" w:hAnsi="Times New Roman"/>
          <w:b/>
          <w:color w:val="FFFFFF" w:themeColor="background1"/>
          <w:sz w:val="24"/>
          <w:szCs w:val="24"/>
          <w:lang w:val="sr-Cyrl-RS"/>
        </w:rPr>
      </w:pPr>
      <w:r w:rsidRPr="0088333D">
        <w:rPr>
          <w:rFonts w:ascii="Times New Roman" w:hAnsi="Times New Roman"/>
          <w:b/>
          <w:color w:val="FFFFFF" w:themeColor="background1"/>
          <w:sz w:val="24"/>
          <w:szCs w:val="24"/>
          <w:lang w:val="sr-Cyrl-RS"/>
        </w:rPr>
        <w:lastRenderedPageBreak/>
        <w:t xml:space="preserve">Приоритетни циљ </w:t>
      </w:r>
      <w:r w:rsidRPr="0088333D">
        <w:rPr>
          <w:rFonts w:ascii="Times New Roman" w:hAnsi="Times New Roman"/>
          <w:b/>
          <w:color w:val="FFFFFF" w:themeColor="background1"/>
          <w:sz w:val="24"/>
          <w:szCs w:val="24"/>
          <w:lang w:val="sr-Latn-RS"/>
        </w:rPr>
        <w:t>2</w:t>
      </w:r>
      <w:r w:rsidRPr="0088333D">
        <w:rPr>
          <w:rFonts w:ascii="Times New Roman" w:hAnsi="Times New Roman"/>
          <w:b/>
          <w:color w:val="FFFFFF" w:themeColor="background1"/>
          <w:sz w:val="24"/>
          <w:szCs w:val="24"/>
          <w:lang w:val="sr-Cyrl-RS"/>
        </w:rPr>
        <w:t>: Успостављање потпуне функционалности система за пречишћавање и управљање отпадним водама</w:t>
      </w:r>
    </w:p>
    <w:p w14:paraId="6EC97F00" w14:textId="746D1CC6" w:rsidR="003461BA" w:rsidRPr="003461BA" w:rsidRDefault="003461BA" w:rsidP="0088333D">
      <w:pPr>
        <w:spacing w:after="200"/>
        <w:ind w:right="432"/>
        <w:jc w:val="both"/>
        <w:rPr>
          <w:rFonts w:ascii="Times New Roman" w:hAnsi="Times New Roman"/>
          <w:bCs/>
          <w:color w:val="002060"/>
          <w:sz w:val="20"/>
          <w:szCs w:val="20"/>
          <w:lang w:val="sr-Cyrl-RS"/>
        </w:rPr>
      </w:pPr>
      <w:r>
        <w:rPr>
          <w:rFonts w:ascii="Times New Roman" w:hAnsi="Times New Roman"/>
          <w:bCs/>
          <w:color w:val="002060"/>
          <w:sz w:val="20"/>
          <w:szCs w:val="20"/>
          <w:lang w:val="sr-Cyrl-RS"/>
        </w:rPr>
        <w:t>Очување животне средине подразумева адекватан и функционалан систем управљања отпадним водама. Исти подразумева оптималну комуналну инфраструктуру која ће задовољити потребе грађана како у урбаном тако и у руралном делу општине чиме се директно утиче на одрживост, квалитет и квантитет јавно-комуналних услуга.</w:t>
      </w: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954"/>
        <w:gridCol w:w="1702"/>
        <w:gridCol w:w="1791"/>
        <w:gridCol w:w="2356"/>
      </w:tblGrid>
      <w:tr w:rsidR="003461BA" w14:paraId="62EF1B99" w14:textId="77777777" w:rsidTr="003229AA">
        <w:trPr>
          <w:trHeight w:val="810"/>
          <w:tblHeader/>
        </w:trPr>
        <w:tc>
          <w:tcPr>
            <w:tcW w:w="3954" w:type="dxa"/>
            <w:shd w:val="clear" w:color="auto" w:fill="FFD966" w:themeFill="accent4" w:themeFillTint="99"/>
            <w:vAlign w:val="center"/>
            <w:hideMark/>
          </w:tcPr>
          <w:p w14:paraId="107384DE" w14:textId="77777777" w:rsidR="003461BA" w:rsidRDefault="003461B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Показатељ учинка (и</w:t>
            </w:r>
            <w:proofErr w:type="spellStart"/>
            <w:r>
              <w:rPr>
                <w:rFonts w:ascii="Times New Roman" w:hAnsi="Times New Roman"/>
                <w:b/>
                <w:color w:val="002060"/>
                <w:sz w:val="20"/>
                <w:szCs w:val="20"/>
              </w:rPr>
              <w:t>ндикатор</w:t>
            </w:r>
            <w:proofErr w:type="spellEnd"/>
            <w:r>
              <w:rPr>
                <w:rFonts w:ascii="Times New Roman" w:hAnsi="Times New Roman"/>
                <w:b/>
                <w:color w:val="002060"/>
                <w:sz w:val="20"/>
                <w:szCs w:val="20"/>
                <w:lang w:val="sr-Cyrl-RS"/>
              </w:rPr>
              <w:t>) са јединицом мере</w:t>
            </w:r>
          </w:p>
        </w:tc>
        <w:tc>
          <w:tcPr>
            <w:tcW w:w="1702" w:type="dxa"/>
            <w:shd w:val="clear" w:color="auto" w:fill="FFD966" w:themeFill="accent4" w:themeFillTint="99"/>
            <w:vAlign w:val="center"/>
            <w:hideMark/>
          </w:tcPr>
          <w:p w14:paraId="3ABCE768" w14:textId="77777777" w:rsidR="003461BA" w:rsidRDefault="003461BA">
            <w:pPr>
              <w:spacing w:before="60" w:after="60" w:line="240" w:lineRule="auto"/>
              <w:jc w:val="center"/>
              <w:rPr>
                <w:rFonts w:ascii="Times New Roman" w:hAnsi="Times New Roman"/>
                <w:b/>
                <w:color w:val="002060"/>
                <w:sz w:val="20"/>
                <w:szCs w:val="20"/>
              </w:rPr>
            </w:pPr>
            <w:proofErr w:type="spellStart"/>
            <w:r>
              <w:rPr>
                <w:rFonts w:ascii="Times New Roman" w:hAnsi="Times New Roman"/>
                <w:b/>
                <w:color w:val="002060"/>
                <w:sz w:val="20"/>
                <w:szCs w:val="20"/>
              </w:rPr>
              <w:t>Базна</w:t>
            </w:r>
            <w:proofErr w:type="spellEnd"/>
            <w:r>
              <w:rPr>
                <w:rFonts w:ascii="Times New Roman" w:hAnsi="Times New Roman"/>
                <w:b/>
                <w:color w:val="002060"/>
                <w:sz w:val="20"/>
                <w:szCs w:val="20"/>
              </w:rPr>
              <w:t xml:space="preserve"> </w:t>
            </w:r>
            <w:r>
              <w:rPr>
                <w:rFonts w:ascii="Times New Roman" w:hAnsi="Times New Roman"/>
                <w:b/>
                <w:color w:val="002060"/>
                <w:sz w:val="20"/>
                <w:szCs w:val="20"/>
                <w:lang w:val="sr-Cyrl-RS"/>
              </w:rPr>
              <w:t>вредност у базној години</w:t>
            </w:r>
          </w:p>
        </w:tc>
        <w:tc>
          <w:tcPr>
            <w:tcW w:w="1791" w:type="dxa"/>
            <w:shd w:val="clear" w:color="auto" w:fill="FFD966" w:themeFill="accent4" w:themeFillTint="99"/>
            <w:vAlign w:val="center"/>
            <w:hideMark/>
          </w:tcPr>
          <w:p w14:paraId="7C064171" w14:textId="77777777" w:rsidR="003461BA" w:rsidRDefault="003461BA">
            <w:pPr>
              <w:spacing w:before="60" w:after="60" w:line="240" w:lineRule="auto"/>
              <w:jc w:val="center"/>
              <w:rPr>
                <w:rFonts w:ascii="Times New Roman" w:hAnsi="Times New Roman"/>
                <w:b/>
                <w:color w:val="002060"/>
                <w:sz w:val="20"/>
                <w:szCs w:val="20"/>
              </w:rPr>
            </w:pPr>
            <w:r>
              <w:rPr>
                <w:rFonts w:ascii="Times New Roman" w:hAnsi="Times New Roman"/>
                <w:b/>
                <w:color w:val="002060"/>
                <w:sz w:val="20"/>
                <w:szCs w:val="20"/>
                <w:lang w:val="sr-Cyrl-RS"/>
              </w:rPr>
              <w:t>Циљна вредност у циљној години</w:t>
            </w:r>
          </w:p>
        </w:tc>
        <w:tc>
          <w:tcPr>
            <w:tcW w:w="2356" w:type="dxa"/>
            <w:shd w:val="clear" w:color="auto" w:fill="FFD966" w:themeFill="accent4" w:themeFillTint="99"/>
            <w:vAlign w:val="center"/>
            <w:hideMark/>
          </w:tcPr>
          <w:p w14:paraId="170982E4" w14:textId="77777777" w:rsidR="003461BA" w:rsidRDefault="003461BA">
            <w:pPr>
              <w:spacing w:before="60" w:after="60" w:line="240" w:lineRule="auto"/>
              <w:rPr>
                <w:rFonts w:ascii="Times New Roman" w:hAnsi="Times New Roman"/>
                <w:b/>
                <w:color w:val="002060"/>
                <w:sz w:val="20"/>
                <w:szCs w:val="20"/>
              </w:rPr>
            </w:pPr>
            <w:r>
              <w:rPr>
                <w:rFonts w:ascii="Times New Roman" w:hAnsi="Times New Roman"/>
                <w:b/>
                <w:color w:val="002060"/>
                <w:sz w:val="20"/>
                <w:szCs w:val="20"/>
              </w:rPr>
              <w:t xml:space="preserve">Извор </w:t>
            </w:r>
            <w:proofErr w:type="spellStart"/>
            <w:r>
              <w:rPr>
                <w:rFonts w:ascii="Times New Roman" w:hAnsi="Times New Roman"/>
                <w:b/>
                <w:color w:val="002060"/>
                <w:sz w:val="20"/>
                <w:szCs w:val="20"/>
              </w:rPr>
              <w:t>провере</w:t>
            </w:r>
            <w:proofErr w:type="spellEnd"/>
          </w:p>
        </w:tc>
      </w:tr>
      <w:tr w:rsidR="003461BA" w14:paraId="4F263D19" w14:textId="77777777" w:rsidTr="003229AA">
        <w:trPr>
          <w:trHeight w:val="350"/>
        </w:trPr>
        <w:tc>
          <w:tcPr>
            <w:tcW w:w="3954" w:type="dxa"/>
            <w:shd w:val="clear" w:color="auto" w:fill="auto"/>
            <w:vAlign w:val="center"/>
            <w:hideMark/>
          </w:tcPr>
          <w:p w14:paraId="0A02B452" w14:textId="77777777" w:rsidR="003461BA" w:rsidRDefault="003461B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Дужина канализационе мреже (км)</w:t>
            </w:r>
          </w:p>
        </w:tc>
        <w:tc>
          <w:tcPr>
            <w:tcW w:w="1702" w:type="dxa"/>
            <w:shd w:val="clear" w:color="auto" w:fill="auto"/>
            <w:vAlign w:val="center"/>
            <w:hideMark/>
          </w:tcPr>
          <w:p w14:paraId="756E9AE5" w14:textId="77777777" w:rsidR="003461BA" w:rsidRDefault="003461BA">
            <w:pPr>
              <w:spacing w:before="60" w:after="60" w:line="240" w:lineRule="auto"/>
              <w:rPr>
                <w:rFonts w:ascii="Times New Roman" w:hAnsi="Times New Roman"/>
                <w:color w:val="002060"/>
                <w:sz w:val="20"/>
                <w:szCs w:val="20"/>
                <w:lang w:val="sr-Latn-RS"/>
              </w:rPr>
            </w:pPr>
            <w:r>
              <w:rPr>
                <w:rFonts w:ascii="Times New Roman" w:hAnsi="Times New Roman"/>
                <w:b/>
                <w:color w:val="002060"/>
                <w:sz w:val="20"/>
                <w:szCs w:val="20"/>
                <w:lang w:val="sr-Cyrl-RS"/>
              </w:rPr>
              <w:t xml:space="preserve">         </w:t>
            </w:r>
            <w:r>
              <w:rPr>
                <w:rFonts w:ascii="Times New Roman" w:hAnsi="Times New Roman"/>
                <w:color w:val="002060"/>
                <w:sz w:val="20"/>
                <w:szCs w:val="20"/>
                <w:lang w:val="sr-Cyrl-RS"/>
              </w:rPr>
              <w:t xml:space="preserve"> (202</w:t>
            </w:r>
            <w:r w:rsidR="00045D72">
              <w:rPr>
                <w:rFonts w:ascii="Times New Roman" w:hAnsi="Times New Roman"/>
                <w:color w:val="002060"/>
                <w:sz w:val="20"/>
                <w:szCs w:val="20"/>
              </w:rPr>
              <w:t>2</w:t>
            </w:r>
            <w:r>
              <w:rPr>
                <w:rFonts w:ascii="Times New Roman" w:hAnsi="Times New Roman"/>
                <w:color w:val="002060"/>
                <w:sz w:val="20"/>
                <w:szCs w:val="20"/>
                <w:lang w:val="sr-Cyrl-RS"/>
              </w:rPr>
              <w:t>.)</w:t>
            </w:r>
          </w:p>
          <w:p w14:paraId="24CC6B4F" w14:textId="43232821" w:rsidR="008E5851" w:rsidRPr="00C66B7D" w:rsidRDefault="008E5851" w:rsidP="008E5851">
            <w:pPr>
              <w:spacing w:before="60" w:after="60" w:line="240" w:lineRule="auto"/>
              <w:jc w:val="center"/>
              <w:rPr>
                <w:rFonts w:ascii="Times New Roman" w:hAnsi="Times New Roman"/>
                <w:b/>
                <w:bCs/>
                <w:color w:val="002060"/>
                <w:sz w:val="20"/>
                <w:szCs w:val="20"/>
                <w:lang w:val="sr-Latn-RS"/>
              </w:rPr>
            </w:pPr>
            <w:r w:rsidRPr="00C66B7D">
              <w:rPr>
                <w:rFonts w:ascii="Times New Roman" w:hAnsi="Times New Roman"/>
                <w:b/>
                <w:bCs/>
                <w:color w:val="002060"/>
                <w:sz w:val="20"/>
                <w:szCs w:val="20"/>
                <w:lang w:val="sr-Latn-RS"/>
              </w:rPr>
              <w:t>93</w:t>
            </w:r>
          </w:p>
        </w:tc>
        <w:tc>
          <w:tcPr>
            <w:tcW w:w="1791" w:type="dxa"/>
            <w:shd w:val="clear" w:color="auto" w:fill="auto"/>
            <w:vAlign w:val="center"/>
            <w:hideMark/>
          </w:tcPr>
          <w:p w14:paraId="19A549A5" w14:textId="7522A40E" w:rsidR="003461BA" w:rsidRDefault="003461BA" w:rsidP="00941160">
            <w:pPr>
              <w:spacing w:before="60" w:after="60" w:line="240" w:lineRule="auto"/>
              <w:jc w:val="center"/>
              <w:rPr>
                <w:rFonts w:ascii="Times New Roman" w:hAnsi="Times New Roman"/>
                <w:color w:val="002060"/>
                <w:sz w:val="20"/>
                <w:szCs w:val="20"/>
              </w:rPr>
            </w:pPr>
            <w:r>
              <w:rPr>
                <w:rFonts w:ascii="Times New Roman" w:hAnsi="Times New Roman"/>
                <w:color w:val="002060"/>
                <w:sz w:val="20"/>
                <w:szCs w:val="20"/>
              </w:rPr>
              <w:t>(203</w:t>
            </w:r>
            <w:r w:rsidR="000D3121">
              <w:rPr>
                <w:rFonts w:ascii="Times New Roman" w:hAnsi="Times New Roman"/>
                <w:color w:val="002060"/>
                <w:sz w:val="20"/>
                <w:szCs w:val="20"/>
                <w:lang w:val="sr-Cyrl-RS"/>
              </w:rPr>
              <w:t>1</w:t>
            </w:r>
            <w:r>
              <w:rPr>
                <w:rFonts w:ascii="Times New Roman" w:hAnsi="Times New Roman"/>
                <w:color w:val="002060"/>
                <w:sz w:val="20"/>
                <w:szCs w:val="20"/>
              </w:rPr>
              <w:t>.)</w:t>
            </w:r>
          </w:p>
          <w:p w14:paraId="513D6E0B" w14:textId="458FBDD6" w:rsidR="008E5851" w:rsidRPr="00C66B7D" w:rsidRDefault="00941160" w:rsidP="00941160">
            <w:pPr>
              <w:spacing w:before="60" w:after="60" w:line="240" w:lineRule="auto"/>
              <w:jc w:val="center"/>
              <w:rPr>
                <w:rFonts w:ascii="Times New Roman" w:hAnsi="Times New Roman"/>
                <w:b/>
                <w:bCs/>
                <w:color w:val="002060"/>
                <w:sz w:val="20"/>
                <w:szCs w:val="20"/>
                <w:lang w:val="sr-Cyrl-RS"/>
              </w:rPr>
            </w:pPr>
            <w:r w:rsidRPr="00C66B7D">
              <w:rPr>
                <w:rFonts w:ascii="Times New Roman" w:hAnsi="Times New Roman"/>
                <w:b/>
                <w:bCs/>
                <w:color w:val="002060"/>
                <w:sz w:val="20"/>
                <w:szCs w:val="20"/>
                <w:lang w:val="sr-Cyrl-RS"/>
              </w:rPr>
              <w:t>125</w:t>
            </w:r>
          </w:p>
        </w:tc>
        <w:tc>
          <w:tcPr>
            <w:tcW w:w="2356" w:type="dxa"/>
            <w:shd w:val="clear" w:color="auto" w:fill="auto"/>
            <w:vAlign w:val="center"/>
            <w:hideMark/>
          </w:tcPr>
          <w:p w14:paraId="3CB38C9D" w14:textId="77777777" w:rsidR="003461BA" w:rsidRDefault="003461BA">
            <w:pPr>
              <w:spacing w:before="60" w:after="60" w:line="240" w:lineRule="auto"/>
              <w:rPr>
                <w:rFonts w:ascii="Calibri Light" w:hAnsi="Calibri Light"/>
                <w:color w:val="002060"/>
                <w:sz w:val="20"/>
                <w:szCs w:val="20"/>
                <w:lang w:val="sr-Cyrl-RS"/>
              </w:rPr>
            </w:pPr>
            <w:r>
              <w:rPr>
                <w:rFonts w:ascii="Times New Roman" w:hAnsi="Times New Roman"/>
                <w:color w:val="002060"/>
                <w:sz w:val="20"/>
                <w:szCs w:val="20"/>
                <w:lang w:val="sr-Cyrl-RS"/>
              </w:rPr>
              <w:t>ДевИнфо</w:t>
            </w:r>
          </w:p>
        </w:tc>
      </w:tr>
      <w:tr w:rsidR="003461BA" w14:paraId="51E9993F" w14:textId="77777777" w:rsidTr="003229AA">
        <w:trPr>
          <w:trHeight w:val="822"/>
        </w:trPr>
        <w:tc>
          <w:tcPr>
            <w:tcW w:w="3954" w:type="dxa"/>
            <w:shd w:val="clear" w:color="auto" w:fill="auto"/>
            <w:vAlign w:val="center"/>
            <w:hideMark/>
          </w:tcPr>
          <w:p w14:paraId="0902CEAA" w14:textId="77777777" w:rsidR="003461BA" w:rsidRDefault="003461BA">
            <w:pPr>
              <w:spacing w:before="60" w:after="60" w:line="240" w:lineRule="auto"/>
              <w:rPr>
                <w:rFonts w:ascii="Calibri Light" w:hAnsi="Calibri Light"/>
                <w:color w:val="002060"/>
                <w:sz w:val="20"/>
                <w:szCs w:val="20"/>
              </w:rPr>
            </w:pPr>
            <w:r>
              <w:rPr>
                <w:rFonts w:ascii="Times New Roman" w:hAnsi="Times New Roman"/>
                <w:color w:val="002060"/>
                <w:sz w:val="20"/>
                <w:szCs w:val="20"/>
                <w:lang w:val="sr-Cyrl-RS"/>
              </w:rPr>
              <w:t>Домаћинства прикључена на канализациону мрежу, као % укупног броја домаћинстава (%)</w:t>
            </w:r>
          </w:p>
        </w:tc>
        <w:tc>
          <w:tcPr>
            <w:tcW w:w="1702" w:type="dxa"/>
            <w:shd w:val="clear" w:color="auto" w:fill="auto"/>
            <w:vAlign w:val="center"/>
            <w:hideMark/>
          </w:tcPr>
          <w:p w14:paraId="5E822105" w14:textId="231A74F3" w:rsidR="003461BA" w:rsidRDefault="003461BA" w:rsidP="00074A14">
            <w:pPr>
              <w:spacing w:before="60" w:after="60" w:line="240" w:lineRule="auto"/>
              <w:jc w:val="center"/>
              <w:rPr>
                <w:rFonts w:ascii="Times New Roman" w:hAnsi="Times New Roman"/>
                <w:color w:val="002060"/>
                <w:sz w:val="20"/>
                <w:szCs w:val="20"/>
                <w:lang w:val="sr-Latn-RS"/>
              </w:rPr>
            </w:pPr>
            <w:r>
              <w:rPr>
                <w:rFonts w:ascii="Times New Roman" w:hAnsi="Times New Roman"/>
                <w:b/>
                <w:color w:val="002060"/>
                <w:sz w:val="20"/>
                <w:szCs w:val="20"/>
                <w:lang w:val="sr-Cyrl-RS"/>
              </w:rPr>
              <w:t xml:space="preserve">     </w:t>
            </w:r>
            <w:r>
              <w:rPr>
                <w:rFonts w:ascii="Times New Roman" w:hAnsi="Times New Roman"/>
                <w:color w:val="002060"/>
                <w:sz w:val="20"/>
                <w:szCs w:val="20"/>
                <w:lang w:val="sr-Cyrl-RS"/>
              </w:rPr>
              <w:t>(2021.)</w:t>
            </w:r>
          </w:p>
          <w:p w14:paraId="37153C23" w14:textId="6C1BEFE9" w:rsidR="00074A14" w:rsidRPr="00C66B7D" w:rsidRDefault="00941160" w:rsidP="00074A14">
            <w:pPr>
              <w:spacing w:before="60" w:after="60" w:line="240" w:lineRule="auto"/>
              <w:jc w:val="center"/>
              <w:rPr>
                <w:rFonts w:ascii="Times New Roman" w:hAnsi="Times New Roman"/>
                <w:b/>
                <w:color w:val="002060"/>
                <w:sz w:val="20"/>
                <w:szCs w:val="20"/>
                <w:lang w:val="sr-Cyrl-RS"/>
              </w:rPr>
            </w:pPr>
            <w:r w:rsidRPr="00C66B7D">
              <w:rPr>
                <w:rFonts w:ascii="Times New Roman" w:hAnsi="Times New Roman"/>
                <w:b/>
                <w:color w:val="002060"/>
                <w:sz w:val="20"/>
                <w:szCs w:val="20"/>
                <w:lang w:val="sr-Cyrl-RS"/>
              </w:rPr>
              <w:t>40,47</w:t>
            </w:r>
          </w:p>
          <w:p w14:paraId="4BBEF66C" w14:textId="385E6F90" w:rsidR="00074A14" w:rsidRPr="00074A14" w:rsidRDefault="00074A14" w:rsidP="00074A14">
            <w:pPr>
              <w:spacing w:before="60" w:after="60" w:line="240" w:lineRule="auto"/>
              <w:jc w:val="center"/>
              <w:rPr>
                <w:rFonts w:ascii="Calibri Light" w:hAnsi="Calibri Light"/>
                <w:color w:val="002060"/>
                <w:sz w:val="20"/>
                <w:szCs w:val="20"/>
                <w:lang w:val="sr-Latn-RS"/>
              </w:rPr>
            </w:pPr>
          </w:p>
        </w:tc>
        <w:tc>
          <w:tcPr>
            <w:tcW w:w="1791" w:type="dxa"/>
            <w:shd w:val="clear" w:color="auto" w:fill="auto"/>
            <w:vAlign w:val="center"/>
            <w:hideMark/>
          </w:tcPr>
          <w:p w14:paraId="6A03A78A" w14:textId="4BED6C4E" w:rsidR="003461BA" w:rsidRDefault="003461BA">
            <w:pPr>
              <w:spacing w:before="60" w:after="60" w:line="240" w:lineRule="auto"/>
              <w:jc w:val="center"/>
              <w:rPr>
                <w:rFonts w:ascii="Times New Roman" w:hAnsi="Times New Roman"/>
                <w:color w:val="002060"/>
                <w:sz w:val="20"/>
                <w:szCs w:val="20"/>
                <w:lang w:val="sr-Cyrl-RS"/>
              </w:rPr>
            </w:pPr>
            <w:r>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78005C95" w14:textId="591D0319" w:rsidR="00941160" w:rsidRPr="00C66B7D" w:rsidRDefault="009B3D86">
            <w:pPr>
              <w:spacing w:before="60" w:after="60" w:line="240" w:lineRule="auto"/>
              <w:jc w:val="center"/>
              <w:rPr>
                <w:rFonts w:ascii="Calibri Light" w:hAnsi="Calibri Light"/>
                <w:b/>
                <w:bCs/>
                <w:color w:val="002060"/>
                <w:sz w:val="20"/>
                <w:szCs w:val="20"/>
              </w:rPr>
            </w:pPr>
            <w:r>
              <w:rPr>
                <w:rFonts w:ascii="Times New Roman" w:hAnsi="Times New Roman"/>
                <w:b/>
                <w:bCs/>
                <w:color w:val="002060"/>
                <w:sz w:val="20"/>
                <w:szCs w:val="20"/>
                <w:lang w:val="sr-Cyrl-RS"/>
              </w:rPr>
              <w:t>50</w:t>
            </w:r>
          </w:p>
        </w:tc>
        <w:tc>
          <w:tcPr>
            <w:tcW w:w="2356" w:type="dxa"/>
            <w:shd w:val="clear" w:color="auto" w:fill="auto"/>
            <w:vAlign w:val="center"/>
            <w:hideMark/>
          </w:tcPr>
          <w:p w14:paraId="40ECA7AE" w14:textId="5A123BD4" w:rsidR="003461BA" w:rsidRPr="00074A14" w:rsidRDefault="00074A14">
            <w:pPr>
              <w:spacing w:before="60" w:after="60" w:line="240" w:lineRule="auto"/>
              <w:rPr>
                <w:rFonts w:ascii="Calibri Light" w:hAnsi="Calibri Light"/>
                <w:color w:val="002060"/>
                <w:sz w:val="20"/>
                <w:szCs w:val="20"/>
                <w:lang w:val="sr-Cyrl-RS"/>
              </w:rPr>
            </w:pPr>
            <w:r>
              <w:rPr>
                <w:rFonts w:ascii="Times New Roman" w:hAnsi="Times New Roman"/>
                <w:color w:val="002060"/>
                <w:sz w:val="20"/>
                <w:szCs w:val="20"/>
                <w:lang w:val="sr-Cyrl-RS"/>
              </w:rPr>
              <w:t>Евиденција ЈП</w:t>
            </w:r>
          </w:p>
        </w:tc>
      </w:tr>
      <w:tr w:rsidR="003461BA" w14:paraId="6A81738A" w14:textId="77777777" w:rsidTr="003229AA">
        <w:trPr>
          <w:trHeight w:val="810"/>
        </w:trPr>
        <w:tc>
          <w:tcPr>
            <w:tcW w:w="3954" w:type="dxa"/>
            <w:shd w:val="clear" w:color="auto" w:fill="auto"/>
            <w:vAlign w:val="center"/>
            <w:hideMark/>
          </w:tcPr>
          <w:p w14:paraId="09A8FA54" w14:textId="77777777" w:rsidR="003461BA" w:rsidRDefault="003461B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Удео испуштене отпадне воде у системе за одвођење отпадних вода у укупној количини испуштене отпадне воде (%)</w:t>
            </w:r>
          </w:p>
        </w:tc>
        <w:tc>
          <w:tcPr>
            <w:tcW w:w="1702" w:type="dxa"/>
            <w:shd w:val="clear" w:color="auto" w:fill="auto"/>
            <w:vAlign w:val="center"/>
            <w:hideMark/>
          </w:tcPr>
          <w:p w14:paraId="1E52D91D" w14:textId="76F9DB2D" w:rsidR="003461BA" w:rsidRDefault="003461BA">
            <w:pPr>
              <w:spacing w:before="60" w:after="60" w:line="240" w:lineRule="auto"/>
              <w:jc w:val="center"/>
              <w:rPr>
                <w:rFonts w:ascii="Times New Roman" w:hAnsi="Times New Roman"/>
                <w:color w:val="002060"/>
                <w:sz w:val="20"/>
                <w:szCs w:val="20"/>
                <w:lang w:val="sr-Cyrl-RS"/>
              </w:rPr>
            </w:pPr>
            <w:r w:rsidRPr="002C1CA9">
              <w:rPr>
                <w:rFonts w:ascii="Times New Roman" w:hAnsi="Times New Roman"/>
                <w:b/>
                <w:color w:val="FF0000"/>
                <w:sz w:val="20"/>
                <w:szCs w:val="20"/>
                <w:lang w:val="sr-Cyrl-RS"/>
              </w:rPr>
              <w:t xml:space="preserve"> </w:t>
            </w:r>
            <w:r>
              <w:rPr>
                <w:rFonts w:ascii="Times New Roman" w:hAnsi="Times New Roman"/>
                <w:b/>
                <w:color w:val="002060"/>
                <w:sz w:val="20"/>
                <w:szCs w:val="20"/>
                <w:lang w:val="sr-Cyrl-RS"/>
              </w:rPr>
              <w:t xml:space="preserve"> </w:t>
            </w:r>
            <w:r>
              <w:rPr>
                <w:rFonts w:ascii="Times New Roman" w:hAnsi="Times New Roman"/>
                <w:color w:val="002060"/>
                <w:sz w:val="20"/>
                <w:szCs w:val="20"/>
                <w:lang w:val="sr-Cyrl-RS"/>
              </w:rPr>
              <w:t>(2021.)</w:t>
            </w:r>
          </w:p>
          <w:p w14:paraId="32982655" w14:textId="5AC904EC" w:rsidR="00074A14" w:rsidRPr="00C66B7D" w:rsidRDefault="00074A14">
            <w:pPr>
              <w:spacing w:before="60" w:after="60" w:line="240" w:lineRule="auto"/>
              <w:jc w:val="center"/>
              <w:rPr>
                <w:rFonts w:ascii="Calibri Light" w:hAnsi="Calibri Light"/>
                <w:b/>
                <w:bCs/>
                <w:color w:val="002060"/>
                <w:sz w:val="20"/>
                <w:szCs w:val="20"/>
              </w:rPr>
            </w:pPr>
            <w:r w:rsidRPr="00C66B7D">
              <w:rPr>
                <w:rFonts w:ascii="Times New Roman" w:hAnsi="Times New Roman"/>
                <w:b/>
                <w:bCs/>
                <w:color w:val="002060"/>
                <w:sz w:val="20"/>
                <w:szCs w:val="20"/>
                <w:lang w:val="sr-Cyrl-RS"/>
              </w:rPr>
              <w:t>45</w:t>
            </w:r>
          </w:p>
        </w:tc>
        <w:tc>
          <w:tcPr>
            <w:tcW w:w="1791" w:type="dxa"/>
            <w:shd w:val="clear" w:color="auto" w:fill="auto"/>
            <w:vAlign w:val="center"/>
            <w:hideMark/>
          </w:tcPr>
          <w:p w14:paraId="2A7BD059" w14:textId="1A196758" w:rsidR="003461BA" w:rsidRDefault="003461BA">
            <w:pPr>
              <w:spacing w:before="60" w:after="60" w:line="240" w:lineRule="auto"/>
              <w:jc w:val="center"/>
              <w:rPr>
                <w:rFonts w:ascii="Times New Roman" w:hAnsi="Times New Roman"/>
                <w:color w:val="002060"/>
                <w:sz w:val="20"/>
                <w:szCs w:val="20"/>
                <w:lang w:val="sr-Cyrl-RS"/>
              </w:rPr>
            </w:pPr>
            <w:r>
              <w:rPr>
                <w:rFonts w:ascii="Times New Roman" w:hAnsi="Times New Roman"/>
                <w:b/>
                <w:color w:val="002060"/>
                <w:sz w:val="20"/>
                <w:szCs w:val="20"/>
                <w:lang w:val="sr-Cyrl-RS"/>
              </w:rPr>
              <w:t xml:space="preserve"> </w:t>
            </w:r>
            <w:r>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12035F1A" w14:textId="457E0335" w:rsidR="00941160" w:rsidRPr="00C66B7D" w:rsidRDefault="00941160">
            <w:pPr>
              <w:spacing w:before="60" w:after="60" w:line="240" w:lineRule="auto"/>
              <w:jc w:val="center"/>
              <w:rPr>
                <w:rFonts w:ascii="Calibri Light" w:hAnsi="Calibri Light"/>
                <w:b/>
                <w:bCs/>
                <w:color w:val="002060"/>
                <w:sz w:val="20"/>
                <w:szCs w:val="20"/>
              </w:rPr>
            </w:pPr>
            <w:r w:rsidRPr="00C66B7D">
              <w:rPr>
                <w:rFonts w:ascii="Times New Roman" w:hAnsi="Times New Roman"/>
                <w:b/>
                <w:bCs/>
                <w:color w:val="1F3864" w:themeColor="accent1" w:themeShade="80"/>
                <w:sz w:val="20"/>
                <w:szCs w:val="20"/>
                <w:lang w:val="sr-Cyrl-RS"/>
              </w:rPr>
              <w:t>80</w:t>
            </w:r>
          </w:p>
        </w:tc>
        <w:tc>
          <w:tcPr>
            <w:tcW w:w="2356" w:type="dxa"/>
            <w:shd w:val="clear" w:color="auto" w:fill="auto"/>
            <w:vAlign w:val="center"/>
            <w:hideMark/>
          </w:tcPr>
          <w:p w14:paraId="26642238" w14:textId="63A21F9E" w:rsidR="003461BA" w:rsidRPr="00074A14" w:rsidRDefault="00074A14">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Евиденција ЈП</w:t>
            </w:r>
          </w:p>
        </w:tc>
      </w:tr>
    </w:tbl>
    <w:p w14:paraId="431A247A" w14:textId="77777777" w:rsidR="003461BA" w:rsidRDefault="003461BA" w:rsidP="003461BA">
      <w:pPr>
        <w:rPr>
          <w:rFonts w:ascii="Times New Roman" w:hAnsi="Times New Roman"/>
          <w:bCs/>
          <w:color w:val="002060"/>
          <w:sz w:val="24"/>
          <w:szCs w:val="24"/>
          <w:lang w:val="sr-Cyrl-RS"/>
        </w:rPr>
      </w:pP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1"/>
        <w:gridCol w:w="5314"/>
      </w:tblGrid>
      <w:tr w:rsidR="003461BA" w14:paraId="6BD09CD7" w14:textId="77777777" w:rsidTr="003229AA">
        <w:trPr>
          <w:trHeight w:val="441"/>
        </w:trPr>
        <w:tc>
          <w:tcPr>
            <w:tcW w:w="9695" w:type="dxa"/>
            <w:gridSpan w:val="2"/>
            <w:shd w:val="clear" w:color="auto" w:fill="FFF2CC"/>
            <w:vAlign w:val="center"/>
            <w:hideMark/>
          </w:tcPr>
          <w:p w14:paraId="5CF6315D" w14:textId="20802C54" w:rsidR="003461BA" w:rsidRDefault="003461BA">
            <w:pPr>
              <w:spacing w:before="60" w:after="60" w:line="240" w:lineRule="auto"/>
              <w:rPr>
                <w:rFonts w:ascii="Times New Roman" w:hAnsi="Times New Roman"/>
                <w:b/>
                <w:color w:val="002060"/>
                <w:sz w:val="20"/>
                <w:szCs w:val="20"/>
                <w:lang w:val="sr-Latn-RS"/>
              </w:rPr>
            </w:pPr>
            <w:r>
              <w:rPr>
                <w:rFonts w:ascii="Times New Roman" w:hAnsi="Times New Roman"/>
                <w:b/>
                <w:color w:val="002060"/>
                <w:sz w:val="20"/>
                <w:szCs w:val="20"/>
                <w:lang w:val="sr-Cyrl-RS"/>
              </w:rPr>
              <w:t>Мера: 2.1 Изградња канализационе инфраструктуре (пројекат „Чиста Србија“)</w:t>
            </w:r>
          </w:p>
        </w:tc>
      </w:tr>
      <w:tr w:rsidR="003461BA" w14:paraId="5A23C06C" w14:textId="77777777" w:rsidTr="003229AA">
        <w:trPr>
          <w:trHeight w:val="1967"/>
        </w:trPr>
        <w:tc>
          <w:tcPr>
            <w:tcW w:w="9695" w:type="dxa"/>
            <w:gridSpan w:val="2"/>
          </w:tcPr>
          <w:p w14:paraId="3D1DDF10" w14:textId="77777777" w:rsidR="003461BA" w:rsidRPr="003461BA" w:rsidRDefault="003461BA">
            <w:pPr>
              <w:spacing w:before="60" w:after="60" w:line="240" w:lineRule="auto"/>
              <w:jc w:val="both"/>
              <w:rPr>
                <w:rFonts w:ascii="Times New Roman" w:hAnsi="Times New Roman"/>
                <w:color w:val="002060"/>
                <w:sz w:val="20"/>
                <w:szCs w:val="20"/>
                <w:lang w:val="sr-Cyrl-RS"/>
              </w:rPr>
            </w:pPr>
            <w:r w:rsidRPr="003461BA">
              <w:rPr>
                <w:rFonts w:ascii="Times New Roman" w:hAnsi="Times New Roman"/>
                <w:color w:val="002060"/>
                <w:sz w:val="20"/>
                <w:szCs w:val="20"/>
                <w:lang w:val="sr-Cyrl-RS"/>
              </w:rPr>
              <w:t>Спровођење пројекта  изградње комуналне (канализационе) инфраструктуре и инфраструктуре за одлагање комуналног чврстог отпада у Републици Србији са радним називом „Чиста Србија” у надлежности је Министарства грађевинарства, саобраћаја и инфраструктуре. Пројекат је конципиран на основу потребе за повећаном еколошком заштитом вода и земље.</w:t>
            </w:r>
          </w:p>
          <w:p w14:paraId="3E034580" w14:textId="77777777" w:rsidR="003461BA" w:rsidRPr="003461BA" w:rsidRDefault="003461BA">
            <w:pPr>
              <w:spacing w:before="60" w:after="60" w:line="240" w:lineRule="auto"/>
              <w:jc w:val="both"/>
              <w:rPr>
                <w:rFonts w:ascii="Times New Roman" w:hAnsi="Times New Roman"/>
                <w:color w:val="002060"/>
                <w:sz w:val="20"/>
                <w:szCs w:val="20"/>
                <w:lang w:val="sr-Cyrl-RS"/>
              </w:rPr>
            </w:pPr>
            <w:r w:rsidRPr="003461BA">
              <w:rPr>
                <w:rFonts w:ascii="Times New Roman" w:hAnsi="Times New Roman"/>
                <w:color w:val="002060"/>
                <w:sz w:val="20"/>
                <w:szCs w:val="20"/>
                <w:lang w:val="sr-Cyrl-RS"/>
              </w:rPr>
              <w:t xml:space="preserve">Општина Лајковац је учесник програма у изградњи канализационе мреже и постројења за прераду отпадних вода. </w:t>
            </w:r>
            <w:proofErr w:type="spellStart"/>
            <w:r w:rsidRPr="003461BA">
              <w:rPr>
                <w:rFonts w:ascii="Times New Roman" w:hAnsi="Times New Roman"/>
                <w:color w:val="002060"/>
                <w:sz w:val="20"/>
                <w:szCs w:val="20"/>
              </w:rPr>
              <w:t>Предвиђен</w:t>
            </w:r>
            <w:proofErr w:type="spellEnd"/>
            <w:r w:rsidRPr="003461BA">
              <w:rPr>
                <w:rFonts w:ascii="Times New Roman" w:hAnsi="Times New Roman"/>
                <w:color w:val="002060"/>
                <w:sz w:val="20"/>
                <w:szCs w:val="20"/>
                <w:lang w:val="sr-Cyrl-RS"/>
              </w:rPr>
              <w:t>о</w:t>
            </w:r>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је</w:t>
            </w:r>
            <w:proofErr w:type="spellEnd"/>
            <w:r w:rsidRPr="003461BA">
              <w:rPr>
                <w:rFonts w:ascii="Times New Roman" w:hAnsi="Times New Roman"/>
                <w:color w:val="002060"/>
                <w:sz w:val="20"/>
                <w:szCs w:val="20"/>
              </w:rPr>
              <w:t xml:space="preserve"> </w:t>
            </w:r>
            <w:r w:rsidRPr="003461BA">
              <w:rPr>
                <w:rFonts w:ascii="Times New Roman" w:hAnsi="Times New Roman"/>
                <w:color w:val="002060"/>
                <w:sz w:val="20"/>
                <w:szCs w:val="20"/>
                <w:lang w:val="sr-Cyrl-RS"/>
              </w:rPr>
              <w:t>следеће:</w:t>
            </w:r>
          </w:p>
          <w:p w14:paraId="1E8E0D6E" w14:textId="77777777" w:rsidR="003461BA" w:rsidRPr="003461BA" w:rsidRDefault="003461BA" w:rsidP="003461BA">
            <w:pPr>
              <w:pStyle w:val="ListParagraph"/>
              <w:numPr>
                <w:ilvl w:val="0"/>
                <w:numId w:val="8"/>
              </w:numPr>
              <w:spacing w:before="60" w:after="60" w:line="240" w:lineRule="auto"/>
              <w:jc w:val="both"/>
              <w:rPr>
                <w:rFonts w:ascii="Times New Roman" w:hAnsi="Times New Roman"/>
                <w:color w:val="002060"/>
                <w:sz w:val="20"/>
                <w:szCs w:val="20"/>
                <w:lang w:val="sr-Cyrl-RS"/>
              </w:rPr>
            </w:pPr>
            <w:proofErr w:type="spellStart"/>
            <w:r w:rsidRPr="003461BA">
              <w:rPr>
                <w:rFonts w:ascii="Times New Roman" w:hAnsi="Times New Roman"/>
                <w:color w:val="002060"/>
                <w:sz w:val="20"/>
                <w:szCs w:val="20"/>
              </w:rPr>
              <w:t>комплетна</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реконструкција</w:t>
            </w:r>
            <w:proofErr w:type="spellEnd"/>
            <w:r w:rsidRPr="003461BA">
              <w:rPr>
                <w:rFonts w:ascii="Times New Roman" w:hAnsi="Times New Roman"/>
                <w:color w:val="002060"/>
                <w:sz w:val="20"/>
                <w:szCs w:val="20"/>
              </w:rPr>
              <w:t xml:space="preserve"> </w:t>
            </w:r>
            <w:r w:rsidRPr="003461BA">
              <w:rPr>
                <w:rFonts w:ascii="Times New Roman" w:hAnsi="Times New Roman"/>
                <w:color w:val="002060"/>
                <w:sz w:val="20"/>
                <w:szCs w:val="20"/>
                <w:lang w:val="sr-Cyrl-RS"/>
              </w:rPr>
              <w:t xml:space="preserve">централног </w:t>
            </w:r>
            <w:proofErr w:type="spellStart"/>
            <w:r w:rsidRPr="003461BA">
              <w:rPr>
                <w:rFonts w:ascii="Times New Roman" w:hAnsi="Times New Roman"/>
                <w:color w:val="002060"/>
                <w:sz w:val="20"/>
                <w:szCs w:val="20"/>
              </w:rPr>
              <w:t>постројења</w:t>
            </w:r>
            <w:proofErr w:type="spellEnd"/>
            <w:r w:rsidRPr="003461BA">
              <w:rPr>
                <w:rFonts w:ascii="Times New Roman" w:hAnsi="Times New Roman"/>
                <w:color w:val="002060"/>
                <w:sz w:val="20"/>
                <w:szCs w:val="20"/>
              </w:rPr>
              <w:t xml:space="preserve"> </w:t>
            </w:r>
            <w:r w:rsidRPr="003461BA">
              <w:rPr>
                <w:rFonts w:ascii="Times New Roman" w:hAnsi="Times New Roman"/>
                <w:color w:val="002060"/>
                <w:sz w:val="20"/>
                <w:szCs w:val="20"/>
                <w:lang w:val="sr-Cyrl-RS"/>
              </w:rPr>
              <w:t>за пречишћавање отпадних вода(</w:t>
            </w:r>
            <w:proofErr w:type="spellStart"/>
            <w:r w:rsidRPr="003461BA">
              <w:rPr>
                <w:rFonts w:ascii="Times New Roman" w:hAnsi="Times New Roman"/>
                <w:color w:val="002060"/>
                <w:sz w:val="20"/>
                <w:szCs w:val="20"/>
              </w:rPr>
              <w:t>реконструкција</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постојећих</w:t>
            </w:r>
            <w:proofErr w:type="spellEnd"/>
            <w:r w:rsidRPr="003461BA">
              <w:rPr>
                <w:rFonts w:ascii="Times New Roman" w:hAnsi="Times New Roman"/>
                <w:color w:val="002060"/>
                <w:sz w:val="20"/>
                <w:szCs w:val="20"/>
              </w:rPr>
              <w:t xml:space="preserve"> и </w:t>
            </w:r>
            <w:proofErr w:type="spellStart"/>
            <w:r w:rsidRPr="003461BA">
              <w:rPr>
                <w:rFonts w:ascii="Times New Roman" w:hAnsi="Times New Roman"/>
                <w:color w:val="002060"/>
                <w:sz w:val="20"/>
                <w:szCs w:val="20"/>
              </w:rPr>
              <w:t>изградња</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нових</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објеката</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као</w:t>
            </w:r>
            <w:proofErr w:type="spellEnd"/>
            <w:r w:rsidRPr="003461BA">
              <w:rPr>
                <w:rFonts w:ascii="Times New Roman" w:hAnsi="Times New Roman"/>
                <w:color w:val="002060"/>
                <w:sz w:val="20"/>
                <w:szCs w:val="20"/>
              </w:rPr>
              <w:t xml:space="preserve"> и </w:t>
            </w:r>
            <w:proofErr w:type="spellStart"/>
            <w:r w:rsidRPr="003461BA">
              <w:rPr>
                <w:rFonts w:ascii="Times New Roman" w:hAnsi="Times New Roman"/>
                <w:color w:val="002060"/>
                <w:sz w:val="20"/>
                <w:szCs w:val="20"/>
              </w:rPr>
              <w:t>замена</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пратеће</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опреме</w:t>
            </w:r>
            <w:proofErr w:type="spellEnd"/>
            <w:r w:rsidRPr="003461BA">
              <w:rPr>
                <w:rFonts w:ascii="Times New Roman" w:hAnsi="Times New Roman"/>
                <w:color w:val="002060"/>
                <w:sz w:val="20"/>
                <w:szCs w:val="20"/>
                <w:lang w:val="sr-Cyrl-RS"/>
              </w:rPr>
              <w:t xml:space="preserve">) </w:t>
            </w:r>
            <w:proofErr w:type="spellStart"/>
            <w:r w:rsidRPr="003461BA">
              <w:rPr>
                <w:rFonts w:ascii="Times New Roman" w:hAnsi="Times New Roman"/>
                <w:color w:val="002060"/>
                <w:sz w:val="20"/>
                <w:szCs w:val="20"/>
              </w:rPr>
              <w:t>уз</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задржавање</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појединих</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делова</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објеката</w:t>
            </w:r>
            <w:proofErr w:type="spellEnd"/>
            <w:r w:rsidRPr="003461BA">
              <w:rPr>
                <w:rFonts w:ascii="Times New Roman" w:hAnsi="Times New Roman"/>
                <w:color w:val="002060"/>
                <w:sz w:val="20"/>
                <w:szCs w:val="20"/>
              </w:rPr>
              <w:t xml:space="preserve"> и </w:t>
            </w:r>
            <w:proofErr w:type="spellStart"/>
            <w:r w:rsidRPr="003461BA">
              <w:rPr>
                <w:rFonts w:ascii="Times New Roman" w:hAnsi="Times New Roman"/>
                <w:color w:val="002060"/>
                <w:sz w:val="20"/>
                <w:szCs w:val="20"/>
              </w:rPr>
              <w:t>опреме</w:t>
            </w:r>
            <w:proofErr w:type="spellEnd"/>
            <w:r w:rsidRPr="003461BA">
              <w:rPr>
                <w:rFonts w:ascii="Times New Roman" w:hAnsi="Times New Roman"/>
                <w:color w:val="002060"/>
                <w:sz w:val="20"/>
                <w:szCs w:val="20"/>
                <w:lang w:val="sr-Cyrl-RS"/>
              </w:rPr>
              <w:t xml:space="preserve">, </w:t>
            </w:r>
          </w:p>
          <w:p w14:paraId="4AA5E4D7" w14:textId="77777777" w:rsidR="003461BA" w:rsidRPr="003461BA" w:rsidRDefault="003461BA" w:rsidP="003461BA">
            <w:pPr>
              <w:pStyle w:val="ListParagraph"/>
              <w:numPr>
                <w:ilvl w:val="0"/>
                <w:numId w:val="8"/>
              </w:numPr>
              <w:spacing w:before="60" w:after="60" w:line="240" w:lineRule="auto"/>
              <w:jc w:val="both"/>
              <w:rPr>
                <w:rFonts w:ascii="Times New Roman" w:hAnsi="Times New Roman"/>
                <w:color w:val="002060"/>
                <w:sz w:val="20"/>
                <w:szCs w:val="20"/>
                <w:lang w:val="sr-Cyrl-RS"/>
              </w:rPr>
            </w:pPr>
            <w:r w:rsidRPr="003461BA">
              <w:rPr>
                <w:rFonts w:ascii="Times New Roman" w:hAnsi="Times New Roman"/>
                <w:color w:val="002060"/>
                <w:sz w:val="20"/>
                <w:szCs w:val="20"/>
                <w:lang w:val="sr-Cyrl-RS"/>
              </w:rPr>
              <w:t>изградња ППОВ у Боговађи</w:t>
            </w:r>
          </w:p>
          <w:p w14:paraId="5948E891" w14:textId="77777777" w:rsidR="003461BA" w:rsidRPr="003461BA" w:rsidRDefault="003461BA" w:rsidP="003461BA">
            <w:pPr>
              <w:pStyle w:val="ListParagraph"/>
              <w:numPr>
                <w:ilvl w:val="0"/>
                <w:numId w:val="8"/>
              </w:numPr>
              <w:spacing w:before="60" w:after="60" w:line="240" w:lineRule="auto"/>
              <w:jc w:val="both"/>
              <w:rPr>
                <w:rFonts w:ascii="Times New Roman" w:hAnsi="Times New Roman"/>
                <w:color w:val="002060"/>
                <w:sz w:val="20"/>
                <w:szCs w:val="20"/>
                <w:lang w:val="sr-Cyrl-RS"/>
              </w:rPr>
            </w:pPr>
            <w:r w:rsidRPr="003461BA">
              <w:rPr>
                <w:rFonts w:ascii="Times New Roman" w:hAnsi="Times New Roman"/>
                <w:color w:val="002060"/>
                <w:sz w:val="20"/>
                <w:szCs w:val="20"/>
                <w:lang w:val="sr-Cyrl-RS"/>
              </w:rPr>
              <w:t>изградња 30 километара фекалне канализационе мреже</w:t>
            </w:r>
          </w:p>
          <w:p w14:paraId="5D0EE20F" w14:textId="77777777" w:rsidR="003461BA" w:rsidRPr="003461BA" w:rsidRDefault="003461BA" w:rsidP="003461BA">
            <w:pPr>
              <w:pStyle w:val="ListParagraph"/>
              <w:numPr>
                <w:ilvl w:val="0"/>
                <w:numId w:val="8"/>
              </w:numPr>
              <w:spacing w:before="60" w:after="60" w:line="240" w:lineRule="auto"/>
              <w:jc w:val="both"/>
              <w:rPr>
                <w:rFonts w:ascii="Times New Roman" w:hAnsi="Times New Roman"/>
                <w:color w:val="002060"/>
                <w:sz w:val="20"/>
                <w:szCs w:val="20"/>
                <w:lang w:val="sr-Cyrl-RS"/>
              </w:rPr>
            </w:pPr>
            <w:r w:rsidRPr="003461BA">
              <w:rPr>
                <w:rFonts w:ascii="Times New Roman" w:hAnsi="Times New Roman"/>
                <w:color w:val="002060"/>
                <w:sz w:val="20"/>
                <w:szCs w:val="20"/>
                <w:lang w:val="sr-Cyrl-RS"/>
              </w:rPr>
              <w:t>изградња фекалних црпних станица у Јабучју</w:t>
            </w:r>
            <w:r w:rsidRPr="003461BA">
              <w:rPr>
                <w:rFonts w:ascii="Times New Roman" w:hAnsi="Times New Roman"/>
                <w:color w:val="002060"/>
                <w:sz w:val="20"/>
                <w:szCs w:val="20"/>
                <w:lang w:val="sr-Latn-RS"/>
              </w:rPr>
              <w:t xml:space="preserve"> (5 </w:t>
            </w:r>
            <w:r w:rsidRPr="003461BA">
              <w:rPr>
                <w:rFonts w:ascii="Times New Roman" w:hAnsi="Times New Roman"/>
                <w:color w:val="002060"/>
                <w:sz w:val="20"/>
                <w:szCs w:val="20"/>
                <w:lang w:val="sr-Cyrl-RS"/>
              </w:rPr>
              <w:t>нових и реконструкција једне постојеће)</w:t>
            </w:r>
          </w:p>
          <w:p w14:paraId="1F033C0F" w14:textId="77777777" w:rsidR="003461BA" w:rsidRPr="003461BA" w:rsidRDefault="003461BA">
            <w:pPr>
              <w:pStyle w:val="ListParagraph"/>
              <w:spacing w:before="60" w:after="60" w:line="240" w:lineRule="auto"/>
              <w:jc w:val="both"/>
              <w:rPr>
                <w:rFonts w:ascii="Times New Roman" w:hAnsi="Times New Roman"/>
                <w:color w:val="002060"/>
                <w:sz w:val="20"/>
                <w:szCs w:val="20"/>
                <w:lang w:val="sr-Cyrl-RS"/>
              </w:rPr>
            </w:pPr>
          </w:p>
        </w:tc>
      </w:tr>
      <w:tr w:rsidR="003461BA" w14:paraId="41566249" w14:textId="77777777" w:rsidTr="003229AA">
        <w:trPr>
          <w:trHeight w:val="577"/>
        </w:trPr>
        <w:tc>
          <w:tcPr>
            <w:tcW w:w="4381" w:type="dxa"/>
            <w:hideMark/>
          </w:tcPr>
          <w:p w14:paraId="2899D92F" w14:textId="77777777" w:rsidR="003461BA" w:rsidRDefault="003461B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14" w:type="dxa"/>
            <w:hideMark/>
          </w:tcPr>
          <w:p w14:paraId="312DB3C5" w14:textId="41140262" w:rsidR="003461BA" w:rsidRDefault="003461B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15.480.864 </w:t>
            </w:r>
            <w:r w:rsidR="008B319E">
              <w:rPr>
                <w:rFonts w:ascii="Times New Roman" w:hAnsi="Times New Roman"/>
                <w:color w:val="002060"/>
                <w:sz w:val="20"/>
                <w:szCs w:val="20"/>
                <w:lang w:val="sr-Cyrl-RS"/>
              </w:rPr>
              <w:t>ЕУР</w:t>
            </w:r>
          </w:p>
        </w:tc>
      </w:tr>
      <w:tr w:rsidR="003461BA" w14:paraId="2F31407B" w14:textId="77777777" w:rsidTr="003229AA">
        <w:trPr>
          <w:trHeight w:val="349"/>
        </w:trPr>
        <w:tc>
          <w:tcPr>
            <w:tcW w:w="4381" w:type="dxa"/>
            <w:hideMark/>
          </w:tcPr>
          <w:p w14:paraId="2A055C91" w14:textId="77777777" w:rsidR="003461BA" w:rsidRDefault="003461B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314" w:type="dxa"/>
            <w:hideMark/>
          </w:tcPr>
          <w:p w14:paraId="2ABCFC8C" w14:textId="77777777" w:rsidR="003461BA" w:rsidRDefault="003461B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Уговор између МГСИ и кинеске компаније</w:t>
            </w:r>
          </w:p>
        </w:tc>
      </w:tr>
      <w:tr w:rsidR="003461BA" w14:paraId="630A3FE8" w14:textId="77777777" w:rsidTr="003229AA">
        <w:trPr>
          <w:trHeight w:val="589"/>
        </w:trPr>
        <w:tc>
          <w:tcPr>
            <w:tcW w:w="4381" w:type="dxa"/>
            <w:hideMark/>
          </w:tcPr>
          <w:p w14:paraId="0F837C50" w14:textId="77777777" w:rsidR="003461BA" w:rsidRDefault="003461BA">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14" w:type="dxa"/>
            <w:hideMark/>
          </w:tcPr>
          <w:p w14:paraId="51A74499" w14:textId="77777777" w:rsidR="003461BA" w:rsidRDefault="003461B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Министарство грађевнарства, саобраћаја и инфраструктуре</w:t>
            </w:r>
          </w:p>
          <w:p w14:paraId="4244C36F" w14:textId="72DC4AED" w:rsidR="00A31F8A" w:rsidRDefault="0064762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w:t>
            </w:r>
            <w:r w:rsidR="00A31F8A">
              <w:rPr>
                <w:rFonts w:ascii="Times New Roman" w:hAnsi="Times New Roman"/>
                <w:color w:val="002060"/>
                <w:sz w:val="20"/>
                <w:szCs w:val="20"/>
                <w:lang w:val="sr-Cyrl-RS"/>
              </w:rPr>
              <w:t>Општин</w:t>
            </w:r>
            <w:r>
              <w:rPr>
                <w:rFonts w:ascii="Times New Roman" w:hAnsi="Times New Roman"/>
                <w:color w:val="002060"/>
                <w:sz w:val="20"/>
                <w:szCs w:val="20"/>
                <w:lang w:val="sr-Cyrl-RS"/>
              </w:rPr>
              <w:t>а</w:t>
            </w:r>
            <w:r w:rsidR="00A31F8A">
              <w:rPr>
                <w:rFonts w:ascii="Times New Roman" w:hAnsi="Times New Roman"/>
                <w:color w:val="002060"/>
                <w:sz w:val="20"/>
                <w:szCs w:val="20"/>
                <w:lang w:val="sr-Cyrl-RS"/>
              </w:rPr>
              <w:t xml:space="preserve"> Лајковац Општинск</w:t>
            </w:r>
            <w:r>
              <w:rPr>
                <w:rFonts w:ascii="Times New Roman" w:hAnsi="Times New Roman"/>
                <w:color w:val="002060"/>
                <w:sz w:val="20"/>
                <w:szCs w:val="20"/>
                <w:lang w:val="sr-Cyrl-RS"/>
              </w:rPr>
              <w:t>а</w:t>
            </w:r>
            <w:r w:rsidR="00A31F8A">
              <w:rPr>
                <w:rFonts w:ascii="Times New Roman" w:hAnsi="Times New Roman"/>
                <w:color w:val="002060"/>
                <w:sz w:val="20"/>
                <w:szCs w:val="20"/>
                <w:lang w:val="sr-Cyrl-RS"/>
              </w:rPr>
              <w:t xml:space="preserve"> управ</w:t>
            </w:r>
            <w:r>
              <w:rPr>
                <w:rFonts w:ascii="Times New Roman" w:hAnsi="Times New Roman"/>
                <w:color w:val="002060"/>
                <w:sz w:val="20"/>
                <w:szCs w:val="20"/>
                <w:lang w:val="sr-Cyrl-RS"/>
              </w:rPr>
              <w:t>а</w:t>
            </w:r>
          </w:p>
        </w:tc>
      </w:tr>
      <w:tr w:rsidR="003461BA" w14:paraId="0A5B2750" w14:textId="77777777" w:rsidTr="003229AA">
        <w:trPr>
          <w:trHeight w:val="349"/>
        </w:trPr>
        <w:tc>
          <w:tcPr>
            <w:tcW w:w="4381" w:type="dxa"/>
            <w:hideMark/>
          </w:tcPr>
          <w:p w14:paraId="1B42852B" w14:textId="77777777" w:rsidR="003461BA" w:rsidRDefault="003461B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14" w:type="dxa"/>
            <w:hideMark/>
          </w:tcPr>
          <w:p w14:paraId="61FB8CF3" w14:textId="2852C26A" w:rsidR="003461BA" w:rsidRDefault="003461B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Средњорочн</w:t>
            </w:r>
            <w:r w:rsidR="008B319E">
              <w:rPr>
                <w:rFonts w:ascii="Times New Roman" w:hAnsi="Times New Roman"/>
                <w:color w:val="002060"/>
                <w:sz w:val="20"/>
                <w:szCs w:val="20"/>
                <w:lang w:val="sr-Cyrl-RS"/>
              </w:rPr>
              <w:t>о</w:t>
            </w:r>
          </w:p>
        </w:tc>
      </w:tr>
      <w:tr w:rsidR="003461BA" w14:paraId="24E09FEF" w14:textId="77777777" w:rsidTr="003229AA">
        <w:trPr>
          <w:trHeight w:val="477"/>
        </w:trPr>
        <w:tc>
          <w:tcPr>
            <w:tcW w:w="9695" w:type="dxa"/>
            <w:gridSpan w:val="2"/>
            <w:shd w:val="clear" w:color="auto" w:fill="FFF2CC"/>
            <w:vAlign w:val="center"/>
            <w:hideMark/>
          </w:tcPr>
          <w:p w14:paraId="65FFE427" w14:textId="77777777" w:rsidR="003461BA" w:rsidRDefault="003461B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Мера: 2.2 Изградња мреже за одвођење атмосферских падавина</w:t>
            </w:r>
          </w:p>
        </w:tc>
      </w:tr>
      <w:tr w:rsidR="003461BA" w14:paraId="780BCFCB" w14:textId="77777777" w:rsidTr="003229AA">
        <w:trPr>
          <w:trHeight w:val="974"/>
        </w:trPr>
        <w:tc>
          <w:tcPr>
            <w:tcW w:w="9695" w:type="dxa"/>
            <w:gridSpan w:val="2"/>
          </w:tcPr>
          <w:p w14:paraId="1DB65C9E" w14:textId="7480783D" w:rsidR="003461BA" w:rsidRDefault="003461BA">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У наредном периоду планира се наставак радова на изградњи мреже за одвођење атмосферских падавина а све у складу са одговоарајућом пројектном документацијом. Предвиђена су  додатна 3 км мреже а све ради несметаног одвијања  друмског саобраћаја.</w:t>
            </w:r>
          </w:p>
        </w:tc>
      </w:tr>
      <w:tr w:rsidR="003461BA" w14:paraId="43BA53D4" w14:textId="77777777" w:rsidTr="003229AA">
        <w:trPr>
          <w:trHeight w:val="577"/>
        </w:trPr>
        <w:tc>
          <w:tcPr>
            <w:tcW w:w="4381" w:type="dxa"/>
            <w:hideMark/>
          </w:tcPr>
          <w:p w14:paraId="782F9A00" w14:textId="77777777" w:rsidR="003461BA" w:rsidRDefault="003461B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lastRenderedPageBreak/>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14" w:type="dxa"/>
            <w:hideMark/>
          </w:tcPr>
          <w:p w14:paraId="5533EA8F" w14:textId="28766884" w:rsidR="003461BA" w:rsidRDefault="003461B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45.000.000</w:t>
            </w:r>
            <w:r w:rsidR="008B319E">
              <w:rPr>
                <w:rFonts w:ascii="Times New Roman" w:hAnsi="Times New Roman"/>
                <w:color w:val="002060"/>
                <w:sz w:val="20"/>
                <w:szCs w:val="20"/>
                <w:lang w:val="sr-Cyrl-RS"/>
              </w:rPr>
              <w:t xml:space="preserve">,00 </w:t>
            </w:r>
            <w:r w:rsidR="00647626">
              <w:rPr>
                <w:rFonts w:ascii="Times New Roman" w:hAnsi="Times New Roman"/>
                <w:color w:val="002060"/>
                <w:sz w:val="20"/>
                <w:szCs w:val="20"/>
                <w:lang w:val="sr-Cyrl-RS"/>
              </w:rPr>
              <w:t>рсд</w:t>
            </w:r>
          </w:p>
        </w:tc>
      </w:tr>
      <w:tr w:rsidR="003461BA" w14:paraId="35E677B8" w14:textId="77777777" w:rsidTr="003229AA">
        <w:trPr>
          <w:trHeight w:val="349"/>
        </w:trPr>
        <w:tc>
          <w:tcPr>
            <w:tcW w:w="4381" w:type="dxa"/>
            <w:hideMark/>
          </w:tcPr>
          <w:p w14:paraId="5E2ECAB9" w14:textId="77777777" w:rsidR="003461BA" w:rsidRDefault="003461BA">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314" w:type="dxa"/>
            <w:hideMark/>
          </w:tcPr>
          <w:p w14:paraId="44240BD3" w14:textId="7DF8E890" w:rsidR="003461BA" w:rsidRDefault="003461B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w:t>
            </w:r>
            <w:r w:rsidR="008B319E">
              <w:rPr>
                <w:rFonts w:ascii="Times New Roman" w:hAnsi="Times New Roman"/>
                <w:color w:val="002060"/>
                <w:sz w:val="20"/>
                <w:szCs w:val="20"/>
                <w:lang w:val="sr-Cyrl-RS"/>
              </w:rPr>
              <w:t xml:space="preserve"> Општине</w:t>
            </w:r>
            <w:r>
              <w:rPr>
                <w:rFonts w:ascii="Times New Roman" w:hAnsi="Times New Roman"/>
                <w:color w:val="002060"/>
                <w:sz w:val="20"/>
                <w:szCs w:val="20"/>
                <w:lang w:val="sr-Cyrl-RS"/>
              </w:rPr>
              <w:t>/донације</w:t>
            </w:r>
          </w:p>
        </w:tc>
      </w:tr>
      <w:tr w:rsidR="003461BA" w14:paraId="5FC6F1AB" w14:textId="77777777" w:rsidTr="003229AA">
        <w:trPr>
          <w:trHeight w:val="349"/>
        </w:trPr>
        <w:tc>
          <w:tcPr>
            <w:tcW w:w="4381" w:type="dxa"/>
            <w:hideMark/>
          </w:tcPr>
          <w:p w14:paraId="658B8E0E" w14:textId="77777777" w:rsidR="003461BA" w:rsidRDefault="003461BA">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14" w:type="dxa"/>
            <w:hideMark/>
          </w:tcPr>
          <w:p w14:paraId="35D5A27A" w14:textId="2ECF07CE" w:rsidR="003461BA" w:rsidRDefault="003461B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w:t>
            </w:r>
            <w:r w:rsidR="008B319E">
              <w:rPr>
                <w:rFonts w:ascii="Times New Roman" w:hAnsi="Times New Roman"/>
                <w:color w:val="002060"/>
                <w:sz w:val="20"/>
                <w:szCs w:val="20"/>
                <w:lang w:val="sr-Cyrl-RS"/>
              </w:rPr>
              <w:t xml:space="preserve"> </w:t>
            </w:r>
            <w:r w:rsidR="00A31F8A" w:rsidRPr="00A31F8A">
              <w:rPr>
                <w:rFonts w:ascii="Times New Roman" w:hAnsi="Times New Roman"/>
                <w:bCs/>
                <w:color w:val="00204F"/>
                <w:sz w:val="20"/>
                <w:szCs w:val="20"/>
                <w:lang w:val="sr-Cyrl-RS"/>
              </w:rPr>
              <w:t>Општинска управа</w:t>
            </w:r>
          </w:p>
        </w:tc>
      </w:tr>
      <w:tr w:rsidR="003461BA" w14:paraId="1E1F5417" w14:textId="77777777" w:rsidTr="003229AA">
        <w:trPr>
          <w:trHeight w:val="349"/>
        </w:trPr>
        <w:tc>
          <w:tcPr>
            <w:tcW w:w="4381" w:type="dxa"/>
            <w:hideMark/>
          </w:tcPr>
          <w:p w14:paraId="6E3214AB" w14:textId="3357DB8F" w:rsidR="003461BA" w:rsidRDefault="003461B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14" w:type="dxa"/>
          </w:tcPr>
          <w:p w14:paraId="124FE560" w14:textId="108FDD5F" w:rsidR="003461BA" w:rsidRDefault="008B319E">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Средњорочно</w:t>
            </w:r>
          </w:p>
        </w:tc>
      </w:tr>
      <w:tr w:rsidR="003461BA" w14:paraId="4CF955F3" w14:textId="77777777" w:rsidTr="003229AA">
        <w:trPr>
          <w:trHeight w:val="486"/>
        </w:trPr>
        <w:tc>
          <w:tcPr>
            <w:tcW w:w="9695" w:type="dxa"/>
            <w:gridSpan w:val="2"/>
            <w:shd w:val="clear" w:color="auto" w:fill="FFF2CC"/>
            <w:vAlign w:val="center"/>
            <w:hideMark/>
          </w:tcPr>
          <w:p w14:paraId="32E9C362" w14:textId="77777777" w:rsidR="003461BA" w:rsidRDefault="003461B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 xml:space="preserve">Мера: 2.3 </w:t>
            </w:r>
            <w:r>
              <w:rPr>
                <w:rFonts w:ascii="Times New Roman" w:hAnsi="Times New Roman"/>
                <w:b/>
                <w:bCs/>
                <w:color w:val="002060"/>
                <w:sz w:val="20"/>
                <w:szCs w:val="20"/>
                <w:lang w:val="sr-Cyrl-RS"/>
              </w:rPr>
              <w:t>Реконструкција постојеће мреже за одвођење атмосферских падавина</w:t>
            </w:r>
          </w:p>
        </w:tc>
      </w:tr>
      <w:tr w:rsidR="003461BA" w14:paraId="3CA1C9E7" w14:textId="77777777" w:rsidTr="003229AA">
        <w:trPr>
          <w:trHeight w:val="522"/>
        </w:trPr>
        <w:tc>
          <w:tcPr>
            <w:tcW w:w="9695" w:type="dxa"/>
            <w:gridSpan w:val="2"/>
            <w:hideMark/>
          </w:tcPr>
          <w:p w14:paraId="146332D5" w14:textId="77777777" w:rsidR="003461BA" w:rsidRDefault="003461BA">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Планира се реконструкција постојеће мреже у дужини до 1 км.</w:t>
            </w:r>
          </w:p>
        </w:tc>
      </w:tr>
      <w:tr w:rsidR="003461BA" w14:paraId="68EEA2B7" w14:textId="77777777" w:rsidTr="003229AA">
        <w:trPr>
          <w:trHeight w:val="589"/>
        </w:trPr>
        <w:tc>
          <w:tcPr>
            <w:tcW w:w="4381" w:type="dxa"/>
            <w:hideMark/>
          </w:tcPr>
          <w:p w14:paraId="25CB896C" w14:textId="77777777" w:rsidR="003461BA" w:rsidRDefault="003461B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14" w:type="dxa"/>
            <w:hideMark/>
          </w:tcPr>
          <w:p w14:paraId="0C63BA4C" w14:textId="65C93313" w:rsidR="003461BA" w:rsidRDefault="0064762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10</w:t>
            </w:r>
            <w:r w:rsidR="003461BA">
              <w:rPr>
                <w:rFonts w:ascii="Times New Roman" w:hAnsi="Times New Roman"/>
                <w:color w:val="002060"/>
                <w:sz w:val="20"/>
                <w:szCs w:val="20"/>
                <w:lang w:val="sr-Cyrl-RS"/>
              </w:rPr>
              <w:t>.000.000</w:t>
            </w:r>
            <w:r w:rsidR="000C435D">
              <w:rPr>
                <w:rFonts w:ascii="Times New Roman" w:hAnsi="Times New Roman"/>
                <w:color w:val="002060"/>
                <w:sz w:val="20"/>
                <w:szCs w:val="20"/>
                <w:lang w:val="sr-Cyrl-RS"/>
              </w:rPr>
              <w:t xml:space="preserve">,00 </w:t>
            </w:r>
            <w:r>
              <w:rPr>
                <w:rFonts w:ascii="Times New Roman" w:hAnsi="Times New Roman"/>
                <w:color w:val="002060"/>
                <w:sz w:val="20"/>
                <w:szCs w:val="20"/>
                <w:lang w:val="sr-Cyrl-RS"/>
              </w:rPr>
              <w:t>рсд</w:t>
            </w:r>
          </w:p>
        </w:tc>
      </w:tr>
      <w:tr w:rsidR="003461BA" w14:paraId="23BB17CC" w14:textId="77777777" w:rsidTr="003229AA">
        <w:trPr>
          <w:trHeight w:val="349"/>
        </w:trPr>
        <w:tc>
          <w:tcPr>
            <w:tcW w:w="4381" w:type="dxa"/>
            <w:hideMark/>
          </w:tcPr>
          <w:p w14:paraId="25E52DA9" w14:textId="77777777" w:rsidR="003461BA" w:rsidRDefault="003461BA">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314" w:type="dxa"/>
            <w:hideMark/>
          </w:tcPr>
          <w:p w14:paraId="64156470" w14:textId="31585F61" w:rsidR="003461BA" w:rsidRDefault="003461B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Буџет </w:t>
            </w:r>
            <w:r w:rsidR="008B319E">
              <w:rPr>
                <w:rFonts w:ascii="Times New Roman" w:hAnsi="Times New Roman"/>
                <w:color w:val="002060"/>
                <w:sz w:val="20"/>
                <w:szCs w:val="20"/>
                <w:lang w:val="sr-Cyrl-RS"/>
              </w:rPr>
              <w:t>Општине</w:t>
            </w:r>
            <w:r>
              <w:rPr>
                <w:rFonts w:ascii="Times New Roman" w:hAnsi="Times New Roman"/>
                <w:color w:val="002060"/>
                <w:sz w:val="20"/>
                <w:szCs w:val="20"/>
                <w:lang w:val="sr-Cyrl-RS"/>
              </w:rPr>
              <w:t>/донација</w:t>
            </w:r>
          </w:p>
        </w:tc>
      </w:tr>
      <w:tr w:rsidR="003461BA" w14:paraId="570D9E44" w14:textId="77777777" w:rsidTr="003229AA">
        <w:trPr>
          <w:trHeight w:val="349"/>
        </w:trPr>
        <w:tc>
          <w:tcPr>
            <w:tcW w:w="4381" w:type="dxa"/>
            <w:hideMark/>
          </w:tcPr>
          <w:p w14:paraId="5B8CB14B" w14:textId="77777777" w:rsidR="003461BA" w:rsidRDefault="003461BA">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14" w:type="dxa"/>
            <w:hideMark/>
          </w:tcPr>
          <w:p w14:paraId="3F7A6F53" w14:textId="6452F825" w:rsidR="003461BA" w:rsidRDefault="003461B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w:t>
            </w:r>
            <w:r w:rsidR="00552923">
              <w:rPr>
                <w:rFonts w:ascii="Times New Roman" w:hAnsi="Times New Roman"/>
                <w:color w:val="002060"/>
                <w:sz w:val="20"/>
                <w:szCs w:val="20"/>
                <w:lang w:val="sr-Cyrl-RS"/>
              </w:rPr>
              <w:t xml:space="preserve"> Општинска управа</w:t>
            </w:r>
          </w:p>
        </w:tc>
      </w:tr>
      <w:tr w:rsidR="003461BA" w14:paraId="31831002" w14:textId="77777777" w:rsidTr="003229AA">
        <w:trPr>
          <w:trHeight w:val="349"/>
        </w:trPr>
        <w:tc>
          <w:tcPr>
            <w:tcW w:w="4381" w:type="dxa"/>
            <w:hideMark/>
          </w:tcPr>
          <w:p w14:paraId="407D6BBF" w14:textId="77777777" w:rsidR="003461BA" w:rsidRDefault="003461B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14" w:type="dxa"/>
            <w:hideMark/>
          </w:tcPr>
          <w:p w14:paraId="269B5E72" w14:textId="7069E930" w:rsidR="003461BA" w:rsidRDefault="008B319E">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Средњорочно</w:t>
            </w:r>
          </w:p>
        </w:tc>
      </w:tr>
      <w:tr w:rsidR="003461BA" w14:paraId="75AF458F" w14:textId="77777777" w:rsidTr="003229AA">
        <w:trPr>
          <w:trHeight w:val="441"/>
        </w:trPr>
        <w:tc>
          <w:tcPr>
            <w:tcW w:w="9695" w:type="dxa"/>
            <w:gridSpan w:val="2"/>
            <w:shd w:val="clear" w:color="auto" w:fill="FFF2CC"/>
            <w:vAlign w:val="center"/>
            <w:hideMark/>
          </w:tcPr>
          <w:p w14:paraId="0C09F957" w14:textId="77777777" w:rsidR="003461BA" w:rsidRDefault="003461B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Мера: 2.4 Изградња фекалне канализационе мреже на подручју општине Лајковац</w:t>
            </w:r>
          </w:p>
        </w:tc>
      </w:tr>
      <w:tr w:rsidR="003461BA" w14:paraId="5A8AEC15" w14:textId="77777777" w:rsidTr="003229AA">
        <w:trPr>
          <w:trHeight w:val="631"/>
        </w:trPr>
        <w:tc>
          <w:tcPr>
            <w:tcW w:w="9695" w:type="dxa"/>
            <w:gridSpan w:val="2"/>
            <w:hideMark/>
          </w:tcPr>
          <w:p w14:paraId="600C7FAD" w14:textId="167A116F" w:rsidR="003461BA" w:rsidRDefault="003461BA">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 xml:space="preserve">У плану је изградња мреже у </w:t>
            </w:r>
            <w:r w:rsidRPr="00955111">
              <w:rPr>
                <w:rFonts w:ascii="Times New Roman" w:hAnsi="Times New Roman"/>
                <w:color w:val="002060"/>
                <w:sz w:val="20"/>
                <w:szCs w:val="20"/>
                <w:lang w:val="sr-Cyrl-RS"/>
              </w:rPr>
              <w:t>дужини од 15 км у насељеним  местима  Боговађа, Непричава, Ћелије, Пепељевац</w:t>
            </w:r>
            <w:r w:rsidR="002C718D" w:rsidRPr="00955111">
              <w:rPr>
                <w:rFonts w:ascii="Times New Roman" w:hAnsi="Times New Roman"/>
                <w:color w:val="002060"/>
                <w:sz w:val="20"/>
                <w:szCs w:val="20"/>
                <w:lang w:val="sr-Cyrl-RS"/>
              </w:rPr>
              <w:t>,</w:t>
            </w:r>
            <w:r w:rsidRPr="00955111">
              <w:rPr>
                <w:rFonts w:ascii="Times New Roman" w:hAnsi="Times New Roman"/>
                <w:color w:val="002060"/>
                <w:sz w:val="20"/>
                <w:szCs w:val="20"/>
                <w:lang w:val="sr-Cyrl-RS"/>
              </w:rPr>
              <w:t xml:space="preserve"> Словац</w:t>
            </w:r>
            <w:r w:rsidR="002C718D" w:rsidRPr="00955111">
              <w:rPr>
                <w:rFonts w:ascii="Times New Roman" w:hAnsi="Times New Roman"/>
                <w:color w:val="002060"/>
                <w:sz w:val="20"/>
                <w:szCs w:val="20"/>
                <w:lang w:val="sr-Cyrl-RS"/>
              </w:rPr>
              <w:t xml:space="preserve"> и Лајковац (село)</w:t>
            </w:r>
            <w:r w:rsidRPr="00955111">
              <w:rPr>
                <w:rFonts w:ascii="Times New Roman" w:hAnsi="Times New Roman"/>
                <w:color w:val="002060"/>
                <w:sz w:val="20"/>
                <w:szCs w:val="20"/>
                <w:lang w:val="sr-Cyrl-RS"/>
              </w:rPr>
              <w:t>.</w:t>
            </w:r>
            <w:r>
              <w:rPr>
                <w:rFonts w:ascii="Times New Roman" w:hAnsi="Times New Roman"/>
                <w:color w:val="002060"/>
                <w:sz w:val="20"/>
                <w:szCs w:val="20"/>
                <w:lang w:val="sr-Cyrl-RS"/>
              </w:rPr>
              <w:t xml:space="preserve"> </w:t>
            </w:r>
          </w:p>
        </w:tc>
      </w:tr>
      <w:tr w:rsidR="003461BA" w14:paraId="670F5286" w14:textId="77777777" w:rsidTr="003229AA">
        <w:trPr>
          <w:trHeight w:val="577"/>
        </w:trPr>
        <w:tc>
          <w:tcPr>
            <w:tcW w:w="4381" w:type="dxa"/>
            <w:hideMark/>
          </w:tcPr>
          <w:p w14:paraId="1E8FD279" w14:textId="77777777" w:rsidR="003461BA" w:rsidRDefault="003461B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14" w:type="dxa"/>
            <w:hideMark/>
          </w:tcPr>
          <w:p w14:paraId="0E8A3491" w14:textId="52E7C541" w:rsidR="003461BA" w:rsidRDefault="003461BA">
            <w:pPr>
              <w:spacing w:before="60" w:after="60" w:line="240" w:lineRule="auto"/>
              <w:rPr>
                <w:rFonts w:ascii="Times New Roman" w:hAnsi="Times New Roman"/>
                <w:color w:val="002060"/>
                <w:sz w:val="20"/>
                <w:szCs w:val="20"/>
                <w:lang w:val="sr-Cyrl-RS"/>
              </w:rPr>
            </w:pPr>
            <w:r w:rsidRPr="00955111">
              <w:rPr>
                <w:rFonts w:ascii="Times New Roman" w:hAnsi="Times New Roman"/>
                <w:color w:val="002060"/>
                <w:sz w:val="20"/>
                <w:szCs w:val="20"/>
                <w:lang w:val="sr-Cyrl-RS"/>
              </w:rPr>
              <w:t>150.000.000</w:t>
            </w:r>
            <w:r w:rsidR="000C435D" w:rsidRPr="00955111">
              <w:rPr>
                <w:rFonts w:ascii="Times New Roman" w:hAnsi="Times New Roman"/>
                <w:color w:val="002060"/>
                <w:sz w:val="20"/>
                <w:szCs w:val="20"/>
                <w:lang w:val="sr-Cyrl-RS"/>
              </w:rPr>
              <w:t xml:space="preserve">,00 </w:t>
            </w:r>
            <w:r w:rsidR="00647626" w:rsidRPr="00955111">
              <w:rPr>
                <w:rFonts w:ascii="Times New Roman" w:hAnsi="Times New Roman"/>
                <w:color w:val="002060"/>
                <w:sz w:val="20"/>
                <w:szCs w:val="20"/>
                <w:lang w:val="sr-Cyrl-RS"/>
              </w:rPr>
              <w:t>рсд</w:t>
            </w:r>
          </w:p>
        </w:tc>
      </w:tr>
      <w:tr w:rsidR="003461BA" w14:paraId="6C4ADF60" w14:textId="77777777" w:rsidTr="003229AA">
        <w:trPr>
          <w:trHeight w:val="349"/>
        </w:trPr>
        <w:tc>
          <w:tcPr>
            <w:tcW w:w="4381" w:type="dxa"/>
            <w:hideMark/>
          </w:tcPr>
          <w:p w14:paraId="51DDD331" w14:textId="77777777" w:rsidR="003461BA" w:rsidRDefault="003461BA">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314" w:type="dxa"/>
            <w:hideMark/>
          </w:tcPr>
          <w:p w14:paraId="45FBE9F3" w14:textId="1ABE9C01" w:rsidR="003461BA" w:rsidRDefault="003461B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Буџет </w:t>
            </w:r>
            <w:r w:rsidR="000C435D">
              <w:rPr>
                <w:rFonts w:ascii="Times New Roman" w:hAnsi="Times New Roman"/>
                <w:color w:val="002060"/>
                <w:sz w:val="20"/>
                <w:szCs w:val="20"/>
                <w:lang w:val="sr-Cyrl-RS"/>
              </w:rPr>
              <w:t>Општине</w:t>
            </w:r>
            <w:r>
              <w:rPr>
                <w:rFonts w:ascii="Times New Roman" w:hAnsi="Times New Roman"/>
                <w:color w:val="002060"/>
                <w:sz w:val="20"/>
                <w:szCs w:val="20"/>
                <w:lang w:val="sr-Cyrl-RS"/>
              </w:rPr>
              <w:t>/донације</w:t>
            </w:r>
          </w:p>
        </w:tc>
      </w:tr>
      <w:tr w:rsidR="003461BA" w14:paraId="58BC7ED3" w14:textId="77777777" w:rsidTr="003229AA">
        <w:trPr>
          <w:trHeight w:val="349"/>
        </w:trPr>
        <w:tc>
          <w:tcPr>
            <w:tcW w:w="4381" w:type="dxa"/>
            <w:hideMark/>
          </w:tcPr>
          <w:p w14:paraId="0F684663" w14:textId="77777777" w:rsidR="003461BA" w:rsidRDefault="003461BA">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14" w:type="dxa"/>
            <w:hideMark/>
          </w:tcPr>
          <w:p w14:paraId="2E60F5A5" w14:textId="53C5BB15" w:rsidR="003461BA" w:rsidRDefault="003461B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w:t>
            </w:r>
            <w:r w:rsidR="00552923">
              <w:rPr>
                <w:rFonts w:ascii="Times New Roman" w:hAnsi="Times New Roman"/>
                <w:color w:val="002060"/>
                <w:sz w:val="20"/>
                <w:szCs w:val="20"/>
                <w:lang w:val="sr-Cyrl-RS"/>
              </w:rPr>
              <w:t xml:space="preserve"> </w:t>
            </w:r>
            <w:r w:rsidR="004E3FCE" w:rsidRPr="00552923">
              <w:rPr>
                <w:rFonts w:ascii="Times New Roman" w:hAnsi="Times New Roman"/>
                <w:bCs/>
                <w:color w:val="004E9A"/>
                <w:sz w:val="20"/>
                <w:szCs w:val="20"/>
                <w:lang w:val="sr-Cyrl-RS"/>
              </w:rPr>
              <w:t xml:space="preserve"> </w:t>
            </w:r>
            <w:r w:rsidR="00552923" w:rsidRPr="00552923">
              <w:rPr>
                <w:rFonts w:ascii="Times New Roman" w:hAnsi="Times New Roman"/>
                <w:bCs/>
                <w:color w:val="00204F"/>
                <w:sz w:val="20"/>
                <w:szCs w:val="20"/>
                <w:lang w:val="sr-Cyrl-RS"/>
              </w:rPr>
              <w:t>Општинска управа</w:t>
            </w:r>
          </w:p>
        </w:tc>
      </w:tr>
      <w:tr w:rsidR="003461BA" w14:paraId="20989819" w14:textId="77777777" w:rsidTr="003229AA">
        <w:trPr>
          <w:trHeight w:val="349"/>
        </w:trPr>
        <w:tc>
          <w:tcPr>
            <w:tcW w:w="4381" w:type="dxa"/>
            <w:hideMark/>
          </w:tcPr>
          <w:p w14:paraId="525A5438" w14:textId="77777777" w:rsidR="003461BA" w:rsidRDefault="003461B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14" w:type="dxa"/>
            <w:hideMark/>
          </w:tcPr>
          <w:p w14:paraId="6E5DD3F0" w14:textId="6FBA77B7" w:rsidR="003461BA" w:rsidRDefault="000C435D">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w:t>
            </w:r>
            <w:r w:rsidR="003461BA">
              <w:rPr>
                <w:rFonts w:ascii="Times New Roman" w:hAnsi="Times New Roman"/>
                <w:color w:val="002060"/>
                <w:sz w:val="20"/>
                <w:szCs w:val="20"/>
                <w:lang w:val="sr-Cyrl-RS"/>
              </w:rPr>
              <w:t>онтинуирано</w:t>
            </w:r>
          </w:p>
        </w:tc>
      </w:tr>
    </w:tbl>
    <w:p w14:paraId="2AAD6F81" w14:textId="77777777" w:rsidR="003461BA" w:rsidRDefault="003461BA" w:rsidP="003461BA">
      <w:pPr>
        <w:jc w:val="both"/>
        <w:rPr>
          <w:rFonts w:ascii="Times New Roman" w:hAnsi="Times New Roman"/>
          <w:b/>
          <w:color w:val="002060"/>
          <w:sz w:val="24"/>
          <w:szCs w:val="24"/>
          <w:lang w:val="sr-Cyrl-RS"/>
        </w:rPr>
      </w:pPr>
    </w:p>
    <w:p w14:paraId="30D58507" w14:textId="7B23E24C" w:rsidR="003461BA" w:rsidRPr="0088333D" w:rsidRDefault="003461BA" w:rsidP="0088333D">
      <w:pPr>
        <w:shd w:val="clear" w:color="auto" w:fill="C45911" w:themeFill="accent2" w:themeFillShade="BF"/>
        <w:spacing w:after="200"/>
        <w:ind w:right="432"/>
        <w:jc w:val="both"/>
        <w:rPr>
          <w:rFonts w:ascii="Times New Roman" w:hAnsi="Times New Roman"/>
          <w:b/>
          <w:bCs/>
          <w:color w:val="FFFFFF" w:themeColor="background1"/>
          <w:sz w:val="20"/>
          <w:szCs w:val="20"/>
          <w:lang w:val="sr-Cyrl-RS" w:eastAsia="x-none"/>
        </w:rPr>
      </w:pPr>
      <w:r w:rsidRPr="0088333D">
        <w:rPr>
          <w:rFonts w:ascii="Times New Roman" w:hAnsi="Times New Roman"/>
          <w:b/>
          <w:color w:val="FFFFFF" w:themeColor="background1"/>
          <w:sz w:val="24"/>
          <w:szCs w:val="24"/>
          <w:lang w:val="sr-Cyrl-RS"/>
        </w:rPr>
        <w:t>Приоритетни циљ 3:</w:t>
      </w:r>
      <w:r w:rsidRPr="0088333D">
        <w:rPr>
          <w:rFonts w:ascii="Times New Roman" w:hAnsi="Times New Roman"/>
          <w:b/>
          <w:color w:val="FFFFFF" w:themeColor="background1"/>
          <w:sz w:val="24"/>
          <w:szCs w:val="24"/>
          <w:lang w:val="sr-Cyrl-RS" w:eastAsia="x-none"/>
        </w:rPr>
        <w:t xml:space="preserve"> Смањење загађења ваздуха</w:t>
      </w:r>
    </w:p>
    <w:p w14:paraId="324EA7A3" w14:textId="338F60F7" w:rsidR="003461BA" w:rsidRPr="003461BA" w:rsidRDefault="003461BA" w:rsidP="0088333D">
      <w:pPr>
        <w:spacing w:after="200"/>
        <w:ind w:right="432"/>
        <w:jc w:val="both"/>
        <w:rPr>
          <w:rFonts w:ascii="Times New Roman" w:hAnsi="Times New Roman"/>
          <w:b/>
          <w:bCs/>
          <w:color w:val="002060"/>
          <w:sz w:val="20"/>
          <w:szCs w:val="20"/>
          <w:lang w:val="sr-Cyrl-RS" w:eastAsia="x-none"/>
        </w:rPr>
      </w:pPr>
      <w:r w:rsidRPr="003461BA">
        <w:rPr>
          <w:rFonts w:ascii="Times New Roman" w:hAnsi="Times New Roman"/>
          <w:color w:val="002060"/>
          <w:sz w:val="20"/>
          <w:szCs w:val="20"/>
          <w:lang w:val="sr-Cyrl-RS"/>
        </w:rPr>
        <w:t>У</w:t>
      </w:r>
      <w:proofErr w:type="spellStart"/>
      <w:r w:rsidRPr="003461BA">
        <w:rPr>
          <w:rFonts w:ascii="Times New Roman" w:hAnsi="Times New Roman"/>
          <w:color w:val="002060"/>
          <w:sz w:val="20"/>
          <w:szCs w:val="20"/>
        </w:rPr>
        <w:t>зимајући</w:t>
      </w:r>
      <w:proofErr w:type="spellEnd"/>
      <w:r w:rsidRPr="003461BA">
        <w:rPr>
          <w:rFonts w:ascii="Times New Roman" w:hAnsi="Times New Roman"/>
          <w:color w:val="002060"/>
          <w:sz w:val="20"/>
          <w:szCs w:val="20"/>
        </w:rPr>
        <w:t xml:space="preserve"> у </w:t>
      </w:r>
      <w:proofErr w:type="spellStart"/>
      <w:r w:rsidRPr="003461BA">
        <w:rPr>
          <w:rFonts w:ascii="Times New Roman" w:hAnsi="Times New Roman"/>
          <w:color w:val="002060"/>
          <w:sz w:val="20"/>
          <w:szCs w:val="20"/>
        </w:rPr>
        <w:t>обзир</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да</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је</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општина</w:t>
      </w:r>
      <w:proofErr w:type="spellEnd"/>
      <w:r w:rsidRPr="003461BA">
        <w:rPr>
          <w:rFonts w:ascii="Times New Roman" w:hAnsi="Times New Roman"/>
          <w:color w:val="002060"/>
          <w:sz w:val="20"/>
          <w:szCs w:val="20"/>
        </w:rPr>
        <w:t xml:space="preserve"> </w:t>
      </w:r>
      <w:r w:rsidRPr="003461BA">
        <w:rPr>
          <w:rFonts w:ascii="Times New Roman" w:hAnsi="Times New Roman"/>
          <w:color w:val="002060"/>
          <w:sz w:val="20"/>
          <w:szCs w:val="20"/>
          <w:lang w:val="sr-Cyrl-RS"/>
        </w:rPr>
        <w:t xml:space="preserve">Лајковац </w:t>
      </w:r>
      <w:proofErr w:type="spellStart"/>
      <w:r w:rsidRPr="003461BA">
        <w:rPr>
          <w:rFonts w:ascii="Times New Roman" w:hAnsi="Times New Roman"/>
          <w:color w:val="002060"/>
          <w:sz w:val="20"/>
          <w:szCs w:val="20"/>
        </w:rPr>
        <w:t>окружена</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градовима</w:t>
      </w:r>
      <w:proofErr w:type="spellEnd"/>
      <w:r w:rsidRPr="003461BA">
        <w:rPr>
          <w:rFonts w:ascii="Times New Roman" w:hAnsi="Times New Roman"/>
          <w:color w:val="002060"/>
          <w:sz w:val="20"/>
          <w:szCs w:val="20"/>
        </w:rPr>
        <w:t xml:space="preserve"> и </w:t>
      </w:r>
      <w:proofErr w:type="spellStart"/>
      <w:r w:rsidRPr="003461BA">
        <w:rPr>
          <w:rFonts w:ascii="Times New Roman" w:hAnsi="Times New Roman"/>
          <w:color w:val="002060"/>
          <w:sz w:val="20"/>
          <w:szCs w:val="20"/>
        </w:rPr>
        <w:t>општинама</w:t>
      </w:r>
      <w:proofErr w:type="spellEnd"/>
      <w:r w:rsidRPr="003461BA">
        <w:rPr>
          <w:rFonts w:ascii="Times New Roman" w:hAnsi="Times New Roman"/>
          <w:color w:val="002060"/>
          <w:sz w:val="20"/>
          <w:szCs w:val="20"/>
        </w:rPr>
        <w:t xml:space="preserve"> с </w:t>
      </w:r>
      <w:proofErr w:type="spellStart"/>
      <w:r w:rsidRPr="003461BA">
        <w:rPr>
          <w:rFonts w:ascii="Times New Roman" w:hAnsi="Times New Roman"/>
          <w:color w:val="002060"/>
          <w:sz w:val="20"/>
          <w:szCs w:val="20"/>
        </w:rPr>
        <w:t>трећом</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најлошијом</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категоријом</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квалитета</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ваздуха</w:t>
      </w:r>
      <w:proofErr w:type="spellEnd"/>
      <w:r w:rsidRPr="003461BA">
        <w:rPr>
          <w:rFonts w:ascii="Times New Roman" w:hAnsi="Times New Roman"/>
          <w:color w:val="002060"/>
          <w:sz w:val="20"/>
          <w:szCs w:val="20"/>
          <w:lang w:val="sr-Cyrl-RS"/>
        </w:rPr>
        <w:t xml:space="preserve"> постоји </w:t>
      </w:r>
      <w:proofErr w:type="spellStart"/>
      <w:r w:rsidRPr="003461BA">
        <w:rPr>
          <w:rFonts w:ascii="Times New Roman" w:hAnsi="Times New Roman"/>
          <w:color w:val="002060"/>
          <w:sz w:val="20"/>
          <w:szCs w:val="20"/>
        </w:rPr>
        <w:t>потреб</w:t>
      </w:r>
      <w:proofErr w:type="spellEnd"/>
      <w:r w:rsidRPr="003461BA">
        <w:rPr>
          <w:rFonts w:ascii="Times New Roman" w:hAnsi="Times New Roman"/>
          <w:color w:val="002060"/>
          <w:sz w:val="20"/>
          <w:szCs w:val="20"/>
          <w:lang w:val="sr-Cyrl-RS"/>
        </w:rPr>
        <w:t>а</w:t>
      </w:r>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успостављања</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систематског</w:t>
      </w:r>
      <w:proofErr w:type="spellEnd"/>
      <w:r w:rsidRPr="003461BA">
        <w:rPr>
          <w:rFonts w:ascii="Times New Roman" w:hAnsi="Times New Roman"/>
          <w:color w:val="002060"/>
          <w:sz w:val="20"/>
          <w:szCs w:val="20"/>
        </w:rPr>
        <w:t xml:space="preserve"> и </w:t>
      </w:r>
      <w:proofErr w:type="spellStart"/>
      <w:r w:rsidRPr="003461BA">
        <w:rPr>
          <w:rFonts w:ascii="Times New Roman" w:hAnsi="Times New Roman"/>
          <w:color w:val="002060"/>
          <w:sz w:val="20"/>
          <w:szCs w:val="20"/>
        </w:rPr>
        <w:t>континуираног</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праћења</w:t>
      </w:r>
      <w:proofErr w:type="spellEnd"/>
      <w:r w:rsidRPr="003461BA">
        <w:rPr>
          <w:rFonts w:ascii="Times New Roman" w:hAnsi="Times New Roman"/>
          <w:color w:val="002060"/>
          <w:sz w:val="20"/>
          <w:szCs w:val="20"/>
        </w:rPr>
        <w:t xml:space="preserve"> </w:t>
      </w:r>
      <w:r w:rsidRPr="003461BA">
        <w:rPr>
          <w:rFonts w:ascii="Times New Roman" w:hAnsi="Times New Roman"/>
          <w:color w:val="002060"/>
          <w:sz w:val="20"/>
          <w:szCs w:val="20"/>
          <w:lang w:val="sr-Cyrl-RS"/>
        </w:rPr>
        <w:t xml:space="preserve"> квалитета истог. Резултати мерења даље иницирају  </w:t>
      </w:r>
      <w:proofErr w:type="spellStart"/>
      <w:r w:rsidRPr="003461BA">
        <w:rPr>
          <w:rFonts w:ascii="Times New Roman" w:hAnsi="Times New Roman"/>
          <w:color w:val="002060"/>
          <w:sz w:val="20"/>
          <w:szCs w:val="20"/>
        </w:rPr>
        <w:t>утврђивање</w:t>
      </w:r>
      <w:proofErr w:type="spellEnd"/>
      <w:r w:rsidRPr="003461BA">
        <w:rPr>
          <w:rFonts w:ascii="Times New Roman" w:hAnsi="Times New Roman"/>
          <w:color w:val="002060"/>
          <w:sz w:val="20"/>
          <w:szCs w:val="20"/>
        </w:rPr>
        <w:t xml:space="preserve"> и </w:t>
      </w:r>
      <w:proofErr w:type="spellStart"/>
      <w:r w:rsidRPr="003461BA">
        <w:rPr>
          <w:rFonts w:ascii="Times New Roman" w:hAnsi="Times New Roman"/>
          <w:color w:val="002060"/>
          <w:sz w:val="20"/>
          <w:szCs w:val="20"/>
        </w:rPr>
        <w:t>остваривање</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мера</w:t>
      </w:r>
      <w:proofErr w:type="spellEnd"/>
      <w:r w:rsidRPr="003461BA">
        <w:rPr>
          <w:rFonts w:ascii="Times New Roman" w:hAnsi="Times New Roman"/>
          <w:color w:val="002060"/>
          <w:sz w:val="20"/>
          <w:szCs w:val="20"/>
        </w:rPr>
        <w:t xml:space="preserve"> у </w:t>
      </w:r>
      <w:proofErr w:type="spellStart"/>
      <w:r w:rsidRPr="003461BA">
        <w:rPr>
          <w:rFonts w:ascii="Times New Roman" w:hAnsi="Times New Roman"/>
          <w:color w:val="002060"/>
          <w:sz w:val="20"/>
          <w:szCs w:val="20"/>
        </w:rPr>
        <w:t>области</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заштите</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како</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би</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се</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спречиле</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или</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смањиле</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штетне</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последице</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по</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здравље</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људи</w:t>
      </w:r>
      <w:proofErr w:type="spellEnd"/>
      <w:r w:rsidRPr="003461BA">
        <w:rPr>
          <w:rFonts w:ascii="Times New Roman" w:hAnsi="Times New Roman"/>
          <w:color w:val="002060"/>
          <w:sz w:val="20"/>
          <w:szCs w:val="20"/>
        </w:rPr>
        <w:t xml:space="preserve"> и/</w:t>
      </w:r>
      <w:proofErr w:type="spellStart"/>
      <w:r w:rsidRPr="003461BA">
        <w:rPr>
          <w:rFonts w:ascii="Times New Roman" w:hAnsi="Times New Roman"/>
          <w:color w:val="002060"/>
          <w:sz w:val="20"/>
          <w:szCs w:val="20"/>
        </w:rPr>
        <w:t>или</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животну</w:t>
      </w:r>
      <w:proofErr w:type="spellEnd"/>
      <w:r w:rsidRPr="003461BA">
        <w:rPr>
          <w:rFonts w:ascii="Times New Roman" w:hAnsi="Times New Roman"/>
          <w:color w:val="002060"/>
          <w:sz w:val="20"/>
          <w:szCs w:val="20"/>
        </w:rPr>
        <w:t xml:space="preserve"> </w:t>
      </w:r>
      <w:proofErr w:type="spellStart"/>
      <w:r w:rsidRPr="003461BA">
        <w:rPr>
          <w:rFonts w:ascii="Times New Roman" w:hAnsi="Times New Roman"/>
          <w:color w:val="002060"/>
          <w:sz w:val="20"/>
          <w:szCs w:val="20"/>
        </w:rPr>
        <w:t>средину</w:t>
      </w:r>
      <w:proofErr w:type="spellEnd"/>
      <w:r w:rsidRPr="003461BA">
        <w:rPr>
          <w:rFonts w:ascii="Times New Roman" w:hAnsi="Times New Roman"/>
          <w:color w:val="000000"/>
          <w:sz w:val="23"/>
          <w:szCs w:val="23"/>
          <w:lang w:val="sr-Cyrl-RS"/>
        </w:rPr>
        <w:t>.</w:t>
      </w:r>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949"/>
        <w:gridCol w:w="1699"/>
        <w:gridCol w:w="1788"/>
        <w:gridCol w:w="2353"/>
      </w:tblGrid>
      <w:tr w:rsidR="000C435D" w14:paraId="6AF0FB98" w14:textId="77777777" w:rsidTr="0088333D">
        <w:trPr>
          <w:trHeight w:val="793"/>
          <w:tblHeader/>
        </w:trPr>
        <w:tc>
          <w:tcPr>
            <w:tcW w:w="3949" w:type="dxa"/>
            <w:shd w:val="clear" w:color="auto" w:fill="FFD966" w:themeFill="accent4" w:themeFillTint="99"/>
            <w:vAlign w:val="center"/>
            <w:hideMark/>
          </w:tcPr>
          <w:p w14:paraId="27C51C79" w14:textId="77777777" w:rsidR="000C435D" w:rsidRDefault="000C435D" w:rsidP="001C77F1">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Показатељ учинка (и</w:t>
            </w:r>
            <w:proofErr w:type="spellStart"/>
            <w:r>
              <w:rPr>
                <w:rFonts w:ascii="Times New Roman" w:hAnsi="Times New Roman"/>
                <w:b/>
                <w:color w:val="002060"/>
                <w:sz w:val="20"/>
                <w:szCs w:val="20"/>
              </w:rPr>
              <w:t>ндикатор</w:t>
            </w:r>
            <w:proofErr w:type="spellEnd"/>
            <w:r>
              <w:rPr>
                <w:rFonts w:ascii="Times New Roman" w:hAnsi="Times New Roman"/>
                <w:b/>
                <w:color w:val="002060"/>
                <w:sz w:val="20"/>
                <w:szCs w:val="20"/>
                <w:lang w:val="sr-Cyrl-RS"/>
              </w:rPr>
              <w:t>) са јединицом мере</w:t>
            </w:r>
          </w:p>
        </w:tc>
        <w:tc>
          <w:tcPr>
            <w:tcW w:w="1699" w:type="dxa"/>
            <w:shd w:val="clear" w:color="auto" w:fill="FFD966" w:themeFill="accent4" w:themeFillTint="99"/>
            <w:vAlign w:val="center"/>
            <w:hideMark/>
          </w:tcPr>
          <w:p w14:paraId="4FE207A7" w14:textId="77777777" w:rsidR="000C435D" w:rsidRDefault="000C435D" w:rsidP="001C77F1">
            <w:pPr>
              <w:spacing w:before="60" w:after="60" w:line="240" w:lineRule="auto"/>
              <w:jc w:val="center"/>
              <w:rPr>
                <w:rFonts w:ascii="Times New Roman" w:hAnsi="Times New Roman"/>
                <w:b/>
                <w:color w:val="002060"/>
                <w:sz w:val="20"/>
                <w:szCs w:val="20"/>
              </w:rPr>
            </w:pPr>
            <w:proofErr w:type="spellStart"/>
            <w:r>
              <w:rPr>
                <w:rFonts w:ascii="Times New Roman" w:hAnsi="Times New Roman"/>
                <w:b/>
                <w:color w:val="002060"/>
                <w:sz w:val="20"/>
                <w:szCs w:val="20"/>
              </w:rPr>
              <w:t>Базна</w:t>
            </w:r>
            <w:proofErr w:type="spellEnd"/>
            <w:r>
              <w:rPr>
                <w:rFonts w:ascii="Times New Roman" w:hAnsi="Times New Roman"/>
                <w:b/>
                <w:color w:val="002060"/>
                <w:sz w:val="20"/>
                <w:szCs w:val="20"/>
              </w:rPr>
              <w:t xml:space="preserve"> </w:t>
            </w:r>
            <w:r>
              <w:rPr>
                <w:rFonts w:ascii="Times New Roman" w:hAnsi="Times New Roman"/>
                <w:b/>
                <w:color w:val="002060"/>
                <w:sz w:val="20"/>
                <w:szCs w:val="20"/>
                <w:lang w:val="sr-Cyrl-RS"/>
              </w:rPr>
              <w:t>вредност у базној години</w:t>
            </w:r>
          </w:p>
        </w:tc>
        <w:tc>
          <w:tcPr>
            <w:tcW w:w="1788" w:type="dxa"/>
            <w:shd w:val="clear" w:color="auto" w:fill="FFD966" w:themeFill="accent4" w:themeFillTint="99"/>
            <w:vAlign w:val="center"/>
            <w:hideMark/>
          </w:tcPr>
          <w:p w14:paraId="2D4C6643" w14:textId="77777777" w:rsidR="000C435D" w:rsidRDefault="000C435D" w:rsidP="001C77F1">
            <w:pPr>
              <w:spacing w:before="60" w:after="60" w:line="240" w:lineRule="auto"/>
              <w:jc w:val="center"/>
              <w:rPr>
                <w:rFonts w:ascii="Times New Roman" w:hAnsi="Times New Roman"/>
                <w:b/>
                <w:color w:val="002060"/>
                <w:sz w:val="20"/>
                <w:szCs w:val="20"/>
              </w:rPr>
            </w:pPr>
            <w:r>
              <w:rPr>
                <w:rFonts w:ascii="Times New Roman" w:hAnsi="Times New Roman"/>
                <w:b/>
                <w:color w:val="002060"/>
                <w:sz w:val="20"/>
                <w:szCs w:val="20"/>
                <w:lang w:val="sr-Cyrl-RS"/>
              </w:rPr>
              <w:t>Циљна вредност у циљној години</w:t>
            </w:r>
          </w:p>
        </w:tc>
        <w:tc>
          <w:tcPr>
            <w:tcW w:w="2353" w:type="dxa"/>
            <w:shd w:val="clear" w:color="auto" w:fill="FFD966" w:themeFill="accent4" w:themeFillTint="99"/>
            <w:vAlign w:val="center"/>
            <w:hideMark/>
          </w:tcPr>
          <w:p w14:paraId="66FBF4F3" w14:textId="77777777" w:rsidR="000C435D" w:rsidRDefault="000C435D" w:rsidP="001C77F1">
            <w:pPr>
              <w:spacing w:before="60" w:after="60" w:line="240" w:lineRule="auto"/>
              <w:rPr>
                <w:rFonts w:ascii="Times New Roman" w:hAnsi="Times New Roman"/>
                <w:b/>
                <w:color w:val="002060"/>
                <w:sz w:val="20"/>
                <w:szCs w:val="20"/>
              </w:rPr>
            </w:pPr>
            <w:r>
              <w:rPr>
                <w:rFonts w:ascii="Times New Roman" w:hAnsi="Times New Roman"/>
                <w:b/>
                <w:color w:val="002060"/>
                <w:sz w:val="20"/>
                <w:szCs w:val="20"/>
              </w:rPr>
              <w:t xml:space="preserve">Извор </w:t>
            </w:r>
            <w:proofErr w:type="spellStart"/>
            <w:r>
              <w:rPr>
                <w:rFonts w:ascii="Times New Roman" w:hAnsi="Times New Roman"/>
                <w:b/>
                <w:color w:val="002060"/>
                <w:sz w:val="20"/>
                <w:szCs w:val="20"/>
              </w:rPr>
              <w:t>провере</w:t>
            </w:r>
            <w:proofErr w:type="spellEnd"/>
          </w:p>
        </w:tc>
      </w:tr>
      <w:tr w:rsidR="000C435D" w14:paraId="39B7349A" w14:textId="77777777" w:rsidTr="0088333D">
        <w:trPr>
          <w:trHeight w:val="568"/>
        </w:trPr>
        <w:tc>
          <w:tcPr>
            <w:tcW w:w="3949" w:type="dxa"/>
            <w:shd w:val="clear" w:color="auto" w:fill="auto"/>
            <w:vAlign w:val="center"/>
            <w:hideMark/>
          </w:tcPr>
          <w:p w14:paraId="39F0F6F2" w14:textId="1AC8B49F" w:rsidR="000C435D" w:rsidRPr="00B96751" w:rsidRDefault="00B96751" w:rsidP="001C77F1">
            <w:pPr>
              <w:spacing w:before="60" w:after="60" w:line="240" w:lineRule="auto"/>
              <w:rPr>
                <w:rFonts w:ascii="Times New Roman" w:hAnsi="Times New Roman"/>
                <w:bCs/>
                <w:color w:val="002060"/>
                <w:sz w:val="20"/>
                <w:szCs w:val="20"/>
                <w:lang w:val="sr-Cyrl-RS"/>
              </w:rPr>
            </w:pPr>
            <w:r w:rsidRPr="00B96751">
              <w:rPr>
                <w:rFonts w:ascii="Times New Roman" w:hAnsi="Times New Roman"/>
                <w:bCs/>
                <w:color w:val="002060"/>
                <w:sz w:val="20"/>
                <w:szCs w:val="20"/>
                <w:lang w:val="sr-Cyrl-RS"/>
              </w:rPr>
              <w:t>% домаћинстава кој</w:t>
            </w:r>
            <w:r>
              <w:rPr>
                <w:rFonts w:ascii="Times New Roman" w:hAnsi="Times New Roman"/>
                <w:bCs/>
                <w:color w:val="002060"/>
                <w:sz w:val="20"/>
                <w:szCs w:val="20"/>
                <w:lang w:val="sr-Cyrl-RS"/>
              </w:rPr>
              <w:t>а</w:t>
            </w:r>
            <w:r w:rsidRPr="00B96751">
              <w:rPr>
                <w:rFonts w:ascii="Times New Roman" w:hAnsi="Times New Roman"/>
                <w:bCs/>
                <w:color w:val="002060"/>
                <w:sz w:val="20"/>
                <w:szCs w:val="20"/>
                <w:lang w:val="sr-Cyrl-RS"/>
              </w:rPr>
              <w:t xml:space="preserve"> су </w:t>
            </w:r>
            <w:r>
              <w:rPr>
                <w:rFonts w:ascii="Times New Roman" w:hAnsi="Times New Roman"/>
                <w:bCs/>
                <w:color w:val="002060"/>
                <w:sz w:val="20"/>
                <w:szCs w:val="20"/>
                <w:lang w:val="sr-Cyrl-RS"/>
              </w:rPr>
              <w:t>снабдевена</w:t>
            </w:r>
            <w:r w:rsidRPr="00B96751">
              <w:rPr>
                <w:rFonts w:ascii="Times New Roman" w:hAnsi="Times New Roman"/>
                <w:bCs/>
                <w:color w:val="002060"/>
                <w:sz w:val="20"/>
                <w:szCs w:val="20"/>
                <w:lang w:val="sr-Cyrl-RS"/>
              </w:rPr>
              <w:t xml:space="preserve"> судови</w:t>
            </w:r>
            <w:r>
              <w:rPr>
                <w:rFonts w:ascii="Times New Roman" w:hAnsi="Times New Roman"/>
                <w:bCs/>
                <w:color w:val="002060"/>
                <w:sz w:val="20"/>
                <w:szCs w:val="20"/>
                <w:lang w:val="sr-Cyrl-RS"/>
              </w:rPr>
              <w:t>ма</w:t>
            </w:r>
            <w:r w:rsidRPr="00B96751">
              <w:rPr>
                <w:rFonts w:ascii="Times New Roman" w:hAnsi="Times New Roman"/>
                <w:bCs/>
                <w:color w:val="002060"/>
                <w:sz w:val="20"/>
                <w:szCs w:val="20"/>
                <w:lang w:val="sr-Cyrl-RS"/>
              </w:rPr>
              <w:t xml:space="preserve"> за одлагање пепела</w:t>
            </w:r>
          </w:p>
        </w:tc>
        <w:tc>
          <w:tcPr>
            <w:tcW w:w="1699" w:type="dxa"/>
            <w:shd w:val="clear" w:color="auto" w:fill="auto"/>
            <w:vAlign w:val="center"/>
            <w:hideMark/>
          </w:tcPr>
          <w:p w14:paraId="1F034A6A" w14:textId="77777777" w:rsidR="000C435D" w:rsidRDefault="000C435D" w:rsidP="001C77F1">
            <w:pPr>
              <w:spacing w:before="60" w:after="60" w:line="240" w:lineRule="auto"/>
              <w:rPr>
                <w:rFonts w:ascii="Times New Roman" w:hAnsi="Times New Roman"/>
                <w:color w:val="002060"/>
                <w:sz w:val="20"/>
                <w:szCs w:val="20"/>
                <w:lang w:val="sr-Cyrl-RS"/>
              </w:rPr>
            </w:pPr>
            <w:r>
              <w:rPr>
                <w:rFonts w:ascii="Times New Roman" w:hAnsi="Times New Roman"/>
                <w:b/>
                <w:color w:val="002060"/>
                <w:sz w:val="20"/>
                <w:szCs w:val="20"/>
                <w:lang w:val="sr-Cyrl-RS"/>
              </w:rPr>
              <w:t xml:space="preserve">          </w:t>
            </w:r>
            <w:r>
              <w:rPr>
                <w:rFonts w:ascii="Times New Roman" w:hAnsi="Times New Roman"/>
                <w:color w:val="002060"/>
                <w:sz w:val="20"/>
                <w:szCs w:val="20"/>
                <w:lang w:val="sr-Cyrl-RS"/>
              </w:rPr>
              <w:t>(2023.)</w:t>
            </w:r>
          </w:p>
          <w:p w14:paraId="44797143" w14:textId="01FAFCDF" w:rsidR="002C718D" w:rsidRPr="00C66B7D" w:rsidRDefault="002C718D" w:rsidP="002C718D">
            <w:pPr>
              <w:spacing w:before="60" w:after="60" w:line="240" w:lineRule="auto"/>
              <w:jc w:val="center"/>
              <w:rPr>
                <w:rFonts w:ascii="Times New Roman" w:hAnsi="Times New Roman"/>
                <w:b/>
                <w:bCs/>
                <w:color w:val="002060"/>
                <w:sz w:val="20"/>
                <w:szCs w:val="20"/>
                <w:lang w:val="sr-Cyrl-RS"/>
              </w:rPr>
            </w:pPr>
            <w:r w:rsidRPr="00C66B7D">
              <w:rPr>
                <w:rFonts w:ascii="Times New Roman" w:hAnsi="Times New Roman"/>
                <w:b/>
                <w:bCs/>
                <w:color w:val="002060"/>
                <w:sz w:val="20"/>
                <w:szCs w:val="20"/>
                <w:lang w:val="sr-Cyrl-RS"/>
              </w:rPr>
              <w:t>0</w:t>
            </w:r>
          </w:p>
          <w:p w14:paraId="6C3E7E26" w14:textId="509E8D63" w:rsidR="00331A30" w:rsidRDefault="00331A30" w:rsidP="001C77F1">
            <w:pPr>
              <w:spacing w:before="60" w:after="60" w:line="240" w:lineRule="auto"/>
              <w:rPr>
                <w:rFonts w:ascii="Times New Roman" w:hAnsi="Times New Roman"/>
                <w:color w:val="002060"/>
                <w:sz w:val="20"/>
                <w:szCs w:val="20"/>
                <w:lang w:val="sr-Cyrl-RS"/>
              </w:rPr>
            </w:pPr>
          </w:p>
        </w:tc>
        <w:tc>
          <w:tcPr>
            <w:tcW w:w="1788" w:type="dxa"/>
            <w:shd w:val="clear" w:color="auto" w:fill="auto"/>
            <w:vAlign w:val="center"/>
            <w:hideMark/>
          </w:tcPr>
          <w:p w14:paraId="3187BD99" w14:textId="16E97225" w:rsidR="000C435D" w:rsidRDefault="000C435D" w:rsidP="001C77F1">
            <w:pPr>
              <w:spacing w:before="60" w:after="60" w:line="240" w:lineRule="auto"/>
              <w:rPr>
                <w:rFonts w:ascii="Times New Roman" w:hAnsi="Times New Roman"/>
                <w:color w:val="002060"/>
                <w:sz w:val="20"/>
                <w:szCs w:val="20"/>
                <w:lang w:val="sr-Cyrl-RS"/>
              </w:rPr>
            </w:pPr>
            <w:r>
              <w:rPr>
                <w:rFonts w:ascii="Times New Roman" w:hAnsi="Times New Roman"/>
                <w:b/>
                <w:color w:val="002060"/>
                <w:sz w:val="20"/>
                <w:szCs w:val="20"/>
                <w:lang w:val="sr-Cyrl-RS"/>
              </w:rPr>
              <w:t xml:space="preserve">      </w:t>
            </w:r>
            <w:r w:rsidR="00FD433D">
              <w:rPr>
                <w:rFonts w:ascii="Times New Roman" w:hAnsi="Times New Roman"/>
                <w:b/>
                <w:color w:val="002060"/>
                <w:sz w:val="20"/>
                <w:szCs w:val="20"/>
              </w:rPr>
              <w:t xml:space="preserve"> </w:t>
            </w:r>
            <w:r>
              <w:rPr>
                <w:rFonts w:ascii="Times New Roman" w:hAnsi="Times New Roman"/>
                <w:b/>
                <w:color w:val="002060"/>
                <w:sz w:val="20"/>
                <w:szCs w:val="20"/>
                <w:lang w:val="sr-Cyrl-RS"/>
              </w:rPr>
              <w:t xml:space="preserve">  </w:t>
            </w:r>
            <w:r>
              <w:rPr>
                <w:rFonts w:ascii="Times New Roman" w:hAnsi="Times New Roman"/>
                <w:color w:val="002060"/>
                <w:sz w:val="20"/>
                <w:szCs w:val="20"/>
              </w:rPr>
              <w:t>(203</w:t>
            </w:r>
            <w:r w:rsidR="000D3121">
              <w:rPr>
                <w:rFonts w:ascii="Times New Roman" w:hAnsi="Times New Roman"/>
                <w:color w:val="002060"/>
                <w:sz w:val="20"/>
                <w:szCs w:val="20"/>
                <w:lang w:val="sr-Cyrl-RS"/>
              </w:rPr>
              <w:t>1</w:t>
            </w:r>
            <w:r>
              <w:rPr>
                <w:rFonts w:ascii="Times New Roman" w:hAnsi="Times New Roman"/>
                <w:color w:val="002060"/>
                <w:sz w:val="20"/>
                <w:szCs w:val="20"/>
              </w:rPr>
              <w:t>.)</w:t>
            </w:r>
          </w:p>
          <w:p w14:paraId="322566F0" w14:textId="4F726D1D" w:rsidR="002C718D" w:rsidRPr="00C66B7D" w:rsidRDefault="002C718D" w:rsidP="002C718D">
            <w:pPr>
              <w:spacing w:before="60" w:after="60" w:line="240" w:lineRule="auto"/>
              <w:jc w:val="center"/>
              <w:rPr>
                <w:rFonts w:ascii="Times New Roman" w:hAnsi="Times New Roman"/>
                <w:b/>
                <w:bCs/>
                <w:color w:val="002060"/>
                <w:sz w:val="20"/>
                <w:szCs w:val="20"/>
                <w:lang w:val="sr-Cyrl-RS"/>
              </w:rPr>
            </w:pPr>
            <w:r w:rsidRPr="00C66B7D">
              <w:rPr>
                <w:rFonts w:ascii="Times New Roman" w:hAnsi="Times New Roman"/>
                <w:b/>
                <w:bCs/>
                <w:color w:val="002060"/>
                <w:sz w:val="20"/>
                <w:szCs w:val="20"/>
                <w:lang w:val="sr-Cyrl-RS"/>
              </w:rPr>
              <w:t>90</w:t>
            </w:r>
          </w:p>
          <w:p w14:paraId="347A68A6" w14:textId="3F77050D" w:rsidR="00331A30" w:rsidRPr="00331A30" w:rsidRDefault="00331A30" w:rsidP="001C77F1">
            <w:pPr>
              <w:spacing w:before="60" w:after="60" w:line="240" w:lineRule="auto"/>
              <w:rPr>
                <w:rFonts w:ascii="Times New Roman" w:hAnsi="Times New Roman"/>
                <w:color w:val="002060"/>
                <w:sz w:val="20"/>
                <w:szCs w:val="20"/>
                <w:lang w:val="sr-Latn-RS"/>
              </w:rPr>
            </w:pPr>
          </w:p>
        </w:tc>
        <w:tc>
          <w:tcPr>
            <w:tcW w:w="2353" w:type="dxa"/>
            <w:shd w:val="clear" w:color="auto" w:fill="auto"/>
            <w:vAlign w:val="center"/>
            <w:hideMark/>
          </w:tcPr>
          <w:p w14:paraId="570D710F" w14:textId="2A56B9AD" w:rsidR="000C435D" w:rsidRPr="00B96751" w:rsidRDefault="00B96751" w:rsidP="001C77F1">
            <w:pPr>
              <w:spacing w:before="60" w:after="60" w:line="240" w:lineRule="auto"/>
              <w:rPr>
                <w:rFonts w:ascii="Times New Roman" w:hAnsi="Times New Roman"/>
                <w:color w:val="002060"/>
                <w:sz w:val="20"/>
                <w:szCs w:val="20"/>
                <w:lang w:val="sr-Cyrl-RS"/>
              </w:rPr>
            </w:pPr>
            <w:r w:rsidRPr="00B96751">
              <w:rPr>
                <w:rFonts w:ascii="Times New Roman" w:hAnsi="Times New Roman"/>
                <w:color w:val="002060"/>
                <w:sz w:val="20"/>
                <w:szCs w:val="20"/>
                <w:lang w:val="sr-Cyrl-RS"/>
              </w:rPr>
              <w:t>Евиденција ЈП „Градска чистоћа“</w:t>
            </w:r>
          </w:p>
        </w:tc>
      </w:tr>
      <w:tr w:rsidR="000C435D" w14:paraId="20A0AAA5" w14:textId="77777777" w:rsidTr="0088333D">
        <w:trPr>
          <w:trHeight w:val="343"/>
        </w:trPr>
        <w:tc>
          <w:tcPr>
            <w:tcW w:w="3949" w:type="dxa"/>
            <w:shd w:val="clear" w:color="auto" w:fill="auto"/>
            <w:vAlign w:val="center"/>
            <w:hideMark/>
          </w:tcPr>
          <w:p w14:paraId="4469BDDA" w14:textId="20F8DBE3" w:rsidR="000C435D" w:rsidRPr="00B96751" w:rsidRDefault="00B96751" w:rsidP="001C77F1">
            <w:pPr>
              <w:spacing w:before="60" w:after="60" w:line="240" w:lineRule="auto"/>
              <w:rPr>
                <w:rFonts w:ascii="Times New Roman" w:hAnsi="Times New Roman"/>
                <w:color w:val="002060"/>
                <w:sz w:val="20"/>
                <w:szCs w:val="20"/>
                <w:lang w:val="sr-Cyrl-RS"/>
              </w:rPr>
            </w:pPr>
            <w:r w:rsidRPr="00B96751">
              <w:rPr>
                <w:rFonts w:ascii="Times New Roman" w:hAnsi="Times New Roman"/>
                <w:color w:val="002060"/>
                <w:sz w:val="20"/>
                <w:szCs w:val="20"/>
                <w:lang w:val="sr-Cyrl-RS"/>
              </w:rPr>
              <w:t>Реконструисана котларница Дома здравља</w:t>
            </w:r>
          </w:p>
        </w:tc>
        <w:tc>
          <w:tcPr>
            <w:tcW w:w="1699" w:type="dxa"/>
            <w:shd w:val="clear" w:color="auto" w:fill="auto"/>
            <w:vAlign w:val="center"/>
            <w:hideMark/>
          </w:tcPr>
          <w:p w14:paraId="5F2B536B" w14:textId="77777777" w:rsidR="000C435D" w:rsidRDefault="000C435D" w:rsidP="001C77F1">
            <w:pPr>
              <w:spacing w:before="60" w:after="60" w:line="240" w:lineRule="auto"/>
              <w:jc w:val="center"/>
              <w:rPr>
                <w:rFonts w:ascii="Times New Roman" w:hAnsi="Times New Roman"/>
                <w:color w:val="002060"/>
                <w:sz w:val="20"/>
                <w:szCs w:val="20"/>
                <w:lang w:val="sr-Cyrl-RS"/>
              </w:rPr>
            </w:pPr>
            <w:r>
              <w:rPr>
                <w:rFonts w:ascii="Times New Roman" w:hAnsi="Times New Roman"/>
                <w:b/>
                <w:color w:val="002060"/>
                <w:sz w:val="20"/>
                <w:szCs w:val="20"/>
                <w:lang w:val="sr-Cyrl-RS"/>
              </w:rPr>
              <w:t xml:space="preserve"> </w:t>
            </w:r>
            <w:r>
              <w:rPr>
                <w:rFonts w:ascii="Times New Roman" w:hAnsi="Times New Roman"/>
                <w:color w:val="002060"/>
                <w:sz w:val="20"/>
                <w:szCs w:val="20"/>
                <w:lang w:val="sr-Cyrl-RS"/>
              </w:rPr>
              <w:t>(2023.)</w:t>
            </w:r>
          </w:p>
          <w:p w14:paraId="27A54018" w14:textId="634EDC54" w:rsidR="00331A30" w:rsidRPr="00331A30" w:rsidRDefault="00331A30" w:rsidP="001C77F1">
            <w:pPr>
              <w:spacing w:before="60" w:after="60" w:line="240" w:lineRule="auto"/>
              <w:jc w:val="center"/>
              <w:rPr>
                <w:rFonts w:ascii="Calibri Light" w:hAnsi="Calibri Light"/>
                <w:b/>
                <w:bCs/>
                <w:color w:val="002060"/>
                <w:sz w:val="20"/>
                <w:szCs w:val="20"/>
                <w:lang w:val="sr-Cyrl-RS"/>
              </w:rPr>
            </w:pPr>
            <w:r w:rsidRPr="00331A30">
              <w:rPr>
                <w:rFonts w:ascii="Times New Roman" w:hAnsi="Times New Roman"/>
                <w:b/>
                <w:bCs/>
                <w:color w:val="002060"/>
                <w:sz w:val="20"/>
                <w:szCs w:val="20"/>
                <w:lang w:val="sr-Cyrl-RS"/>
              </w:rPr>
              <w:t>НЕ</w:t>
            </w:r>
          </w:p>
        </w:tc>
        <w:tc>
          <w:tcPr>
            <w:tcW w:w="1788" w:type="dxa"/>
            <w:shd w:val="clear" w:color="auto" w:fill="auto"/>
            <w:vAlign w:val="center"/>
            <w:hideMark/>
          </w:tcPr>
          <w:p w14:paraId="79A39FE6" w14:textId="0DE009DC" w:rsidR="000C435D" w:rsidRDefault="000C435D" w:rsidP="001C77F1">
            <w:pPr>
              <w:spacing w:before="60" w:after="60" w:line="240" w:lineRule="auto"/>
              <w:jc w:val="center"/>
              <w:rPr>
                <w:rFonts w:ascii="Times New Roman" w:hAnsi="Times New Roman"/>
                <w:color w:val="002060"/>
                <w:sz w:val="20"/>
                <w:szCs w:val="20"/>
                <w:lang w:val="sr-Cyrl-RS"/>
              </w:rPr>
            </w:pPr>
            <w:r>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0998A1C7" w14:textId="74EA41DC" w:rsidR="00331A30" w:rsidRPr="00331A30" w:rsidRDefault="00331A30" w:rsidP="001C77F1">
            <w:pPr>
              <w:spacing w:before="60" w:after="60" w:line="240" w:lineRule="auto"/>
              <w:jc w:val="center"/>
              <w:rPr>
                <w:rFonts w:ascii="Calibri Light" w:hAnsi="Calibri Light"/>
                <w:b/>
                <w:bCs/>
                <w:color w:val="002060"/>
                <w:sz w:val="20"/>
                <w:szCs w:val="20"/>
              </w:rPr>
            </w:pPr>
            <w:r w:rsidRPr="00331A30">
              <w:rPr>
                <w:rFonts w:ascii="Times New Roman" w:hAnsi="Times New Roman"/>
                <w:b/>
                <w:bCs/>
                <w:color w:val="002060"/>
                <w:sz w:val="20"/>
                <w:szCs w:val="20"/>
                <w:lang w:val="sr-Cyrl-RS"/>
              </w:rPr>
              <w:t>ДА</w:t>
            </w:r>
          </w:p>
        </w:tc>
        <w:tc>
          <w:tcPr>
            <w:tcW w:w="2353" w:type="dxa"/>
            <w:shd w:val="clear" w:color="auto" w:fill="auto"/>
            <w:vAlign w:val="center"/>
            <w:hideMark/>
          </w:tcPr>
          <w:p w14:paraId="3F830697" w14:textId="33C74F4A" w:rsidR="000C435D" w:rsidRPr="00B96751" w:rsidRDefault="00B96751" w:rsidP="001C77F1">
            <w:pPr>
              <w:spacing w:before="60" w:after="60" w:line="240" w:lineRule="auto"/>
              <w:rPr>
                <w:rFonts w:ascii="Times New Roman" w:hAnsi="Times New Roman"/>
                <w:color w:val="002060"/>
                <w:sz w:val="20"/>
                <w:szCs w:val="20"/>
                <w:lang w:val="sr-Cyrl-RS"/>
              </w:rPr>
            </w:pPr>
            <w:r w:rsidRPr="00B96751">
              <w:rPr>
                <w:rFonts w:ascii="Times New Roman" w:hAnsi="Times New Roman"/>
                <w:color w:val="00204F"/>
                <w:sz w:val="20"/>
                <w:szCs w:val="20"/>
                <w:lang w:val="sr-Cyrl-RS"/>
              </w:rPr>
              <w:t>Евиденција Општинске управе</w:t>
            </w:r>
          </w:p>
        </w:tc>
      </w:tr>
    </w:tbl>
    <w:p w14:paraId="0E81E120" w14:textId="5FD27450" w:rsidR="003461BA" w:rsidRDefault="003461BA" w:rsidP="003461BA">
      <w:pPr>
        <w:jc w:val="both"/>
        <w:rPr>
          <w:rFonts w:ascii="Times New Roman" w:hAnsi="Times New Roman"/>
          <w:b/>
          <w:color w:val="C00000"/>
          <w:lang w:val="sr-Cyrl-RS"/>
        </w:rPr>
      </w:pPr>
    </w:p>
    <w:p w14:paraId="1DC31204" w14:textId="77777777" w:rsidR="00146F49" w:rsidRDefault="00146F49" w:rsidP="003461BA">
      <w:pPr>
        <w:jc w:val="both"/>
        <w:rPr>
          <w:rFonts w:ascii="Times New Roman" w:hAnsi="Times New Roman"/>
          <w:b/>
          <w:color w:val="C00000"/>
          <w:lang w:val="sr-Cyrl-RS"/>
        </w:rPr>
      </w:pPr>
    </w:p>
    <w:p w14:paraId="3D18A816" w14:textId="77777777" w:rsidR="00146F49" w:rsidRDefault="00146F49" w:rsidP="003461BA">
      <w:pPr>
        <w:jc w:val="both"/>
        <w:rPr>
          <w:rFonts w:ascii="Times New Roman" w:hAnsi="Times New Roman"/>
          <w:b/>
          <w:color w:val="C00000"/>
          <w:lang w:val="sr-Cyrl-RS"/>
        </w:rPr>
      </w:pPr>
    </w:p>
    <w:tbl>
      <w:tblPr>
        <w:tblW w:w="993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4"/>
        <w:gridCol w:w="5382"/>
      </w:tblGrid>
      <w:tr w:rsidR="003461BA" w14:paraId="314AECE0" w14:textId="77777777" w:rsidTr="002A6915">
        <w:trPr>
          <w:trHeight w:val="444"/>
        </w:trPr>
        <w:tc>
          <w:tcPr>
            <w:tcW w:w="9936" w:type="dxa"/>
            <w:gridSpan w:val="2"/>
            <w:shd w:val="clear" w:color="auto" w:fill="FFF2CC"/>
            <w:vAlign w:val="center"/>
            <w:hideMark/>
          </w:tcPr>
          <w:p w14:paraId="27A648FD" w14:textId="1D6338D1" w:rsidR="003461BA" w:rsidRDefault="003461BA">
            <w:pPr>
              <w:spacing w:before="60" w:after="60" w:line="240" w:lineRule="auto"/>
              <w:rPr>
                <w:rFonts w:ascii="Times New Roman" w:hAnsi="Times New Roman"/>
                <w:b/>
                <w:color w:val="002060"/>
                <w:sz w:val="20"/>
                <w:szCs w:val="20"/>
                <w:lang w:val="sr-Latn-RS"/>
              </w:rPr>
            </w:pPr>
            <w:r>
              <w:rPr>
                <w:rFonts w:ascii="Times New Roman" w:hAnsi="Times New Roman"/>
                <w:b/>
                <w:color w:val="002060"/>
                <w:sz w:val="20"/>
                <w:szCs w:val="20"/>
                <w:lang w:val="sr-Cyrl-RS"/>
              </w:rPr>
              <w:lastRenderedPageBreak/>
              <w:t xml:space="preserve">Мера: 3.1 </w:t>
            </w:r>
            <w:r>
              <w:rPr>
                <w:rFonts w:ascii="Times New Roman" w:hAnsi="Times New Roman"/>
                <w:b/>
                <w:bCs/>
                <w:color w:val="002060"/>
                <w:sz w:val="20"/>
                <w:szCs w:val="20"/>
                <w:lang w:val="sr-Cyrl-RS"/>
              </w:rPr>
              <w:t>Реконструкција котларнице Дома здравља</w:t>
            </w:r>
          </w:p>
        </w:tc>
      </w:tr>
      <w:tr w:rsidR="003461BA" w14:paraId="4F34AF76" w14:textId="77777777" w:rsidTr="002A6915">
        <w:trPr>
          <w:trHeight w:val="1093"/>
        </w:trPr>
        <w:tc>
          <w:tcPr>
            <w:tcW w:w="9936" w:type="dxa"/>
            <w:gridSpan w:val="2"/>
          </w:tcPr>
          <w:p w14:paraId="4EE55683" w14:textId="352631D1" w:rsidR="003461BA" w:rsidRPr="00051C81" w:rsidRDefault="003461BA">
            <w:pPr>
              <w:spacing w:before="60" w:after="60" w:line="240" w:lineRule="auto"/>
              <w:jc w:val="both"/>
              <w:rPr>
                <w:rFonts w:ascii="Times New Roman" w:hAnsi="Times New Roman"/>
                <w:color w:val="002060"/>
                <w:sz w:val="20"/>
                <w:szCs w:val="20"/>
                <w:lang w:val="sr-Latn-RS"/>
              </w:rPr>
            </w:pPr>
            <w:r>
              <w:rPr>
                <w:rFonts w:ascii="Times New Roman" w:hAnsi="Times New Roman"/>
                <w:color w:val="002060"/>
                <w:sz w:val="20"/>
                <w:szCs w:val="20"/>
                <w:lang w:val="sr-Cyrl-RS"/>
              </w:rPr>
              <w:t>Дом здравља Лајковац спроводи редовну контролу емисије загађујућих материја</w:t>
            </w:r>
            <w:r>
              <w:rPr>
                <w:rFonts w:ascii="Times New Roman" w:hAnsi="Times New Roman"/>
                <w:color w:val="002060"/>
                <w:sz w:val="20"/>
                <w:szCs w:val="20"/>
                <w:lang w:val="sr-Latn-RS"/>
              </w:rPr>
              <w:t xml:space="preserve"> </w:t>
            </w:r>
            <w:r>
              <w:rPr>
                <w:rFonts w:ascii="Times New Roman" w:hAnsi="Times New Roman"/>
                <w:color w:val="002060"/>
                <w:sz w:val="20"/>
                <w:szCs w:val="20"/>
                <w:lang w:val="sr-Cyrl-RS"/>
              </w:rPr>
              <w:t xml:space="preserve">у ваздуху и то 2 пута годишње. </w:t>
            </w:r>
            <w:r w:rsidR="00146F49">
              <w:rPr>
                <w:rFonts w:ascii="Times New Roman" w:hAnsi="Times New Roman"/>
                <w:color w:val="002060"/>
                <w:sz w:val="20"/>
                <w:szCs w:val="20"/>
                <w:lang w:val="sr-Cyrl-RS"/>
              </w:rPr>
              <w:t>Услед п</w:t>
            </w:r>
            <w:r>
              <w:rPr>
                <w:rFonts w:ascii="Times New Roman" w:hAnsi="Times New Roman"/>
                <w:color w:val="002060"/>
                <w:sz w:val="20"/>
                <w:szCs w:val="20"/>
                <w:lang w:val="sr-Cyrl-RS"/>
              </w:rPr>
              <w:t>рекорачењ</w:t>
            </w:r>
            <w:r w:rsidR="00146F49">
              <w:rPr>
                <w:rFonts w:ascii="Times New Roman" w:hAnsi="Times New Roman"/>
                <w:color w:val="002060"/>
                <w:sz w:val="20"/>
                <w:szCs w:val="20"/>
                <w:lang w:val="sr-Cyrl-RS"/>
              </w:rPr>
              <w:t>а</w:t>
            </w:r>
            <w:r>
              <w:rPr>
                <w:rFonts w:ascii="Times New Roman" w:hAnsi="Times New Roman"/>
                <w:color w:val="002060"/>
                <w:sz w:val="20"/>
                <w:szCs w:val="20"/>
                <w:lang w:val="sr-Cyrl-RS"/>
              </w:rPr>
              <w:t xml:space="preserve"> прашкастих материја и угљен-моноксида у ваздух</w:t>
            </w:r>
            <w:r w:rsidR="00146F49">
              <w:rPr>
                <w:rFonts w:ascii="Times New Roman" w:hAnsi="Times New Roman"/>
                <w:color w:val="002060"/>
                <w:sz w:val="20"/>
                <w:szCs w:val="20"/>
                <w:lang w:val="sr-Cyrl-RS"/>
              </w:rPr>
              <w:t>у</w:t>
            </w:r>
            <w:r>
              <w:rPr>
                <w:rFonts w:ascii="Times New Roman" w:hAnsi="Times New Roman"/>
                <w:color w:val="002060"/>
                <w:sz w:val="20"/>
                <w:szCs w:val="20"/>
                <w:lang w:val="sr-Cyrl-RS"/>
              </w:rPr>
              <w:t xml:space="preserve"> </w:t>
            </w:r>
            <w:r w:rsidR="00146F49">
              <w:rPr>
                <w:rFonts w:ascii="Times New Roman" w:hAnsi="Times New Roman"/>
                <w:color w:val="002060"/>
                <w:sz w:val="20"/>
                <w:szCs w:val="20"/>
                <w:lang w:val="sr-Cyrl-RS"/>
              </w:rPr>
              <w:t xml:space="preserve">постоји потреба за </w:t>
            </w:r>
            <w:r>
              <w:rPr>
                <w:rFonts w:ascii="Times New Roman" w:hAnsi="Times New Roman"/>
                <w:color w:val="002060"/>
                <w:sz w:val="20"/>
                <w:szCs w:val="20"/>
                <w:lang w:val="sr-Cyrl-RS"/>
              </w:rPr>
              <w:t>процен</w:t>
            </w:r>
            <w:r w:rsidR="00146F49">
              <w:rPr>
                <w:rFonts w:ascii="Times New Roman" w:hAnsi="Times New Roman"/>
                <w:color w:val="002060"/>
                <w:sz w:val="20"/>
                <w:szCs w:val="20"/>
                <w:lang w:val="sr-Cyrl-RS"/>
              </w:rPr>
              <w:t>ом</w:t>
            </w:r>
            <w:r>
              <w:rPr>
                <w:rFonts w:ascii="Times New Roman" w:hAnsi="Times New Roman"/>
                <w:color w:val="002060"/>
                <w:sz w:val="20"/>
                <w:szCs w:val="20"/>
                <w:lang w:val="sr-Cyrl-RS"/>
              </w:rPr>
              <w:t xml:space="preserve"> радова на реконструкцији постојеће котларнице и проналажење</w:t>
            </w:r>
            <w:r w:rsidR="00146F49">
              <w:rPr>
                <w:rFonts w:ascii="Times New Roman" w:hAnsi="Times New Roman"/>
                <w:color w:val="002060"/>
                <w:sz w:val="20"/>
                <w:szCs w:val="20"/>
                <w:lang w:val="sr-Cyrl-RS"/>
              </w:rPr>
              <w:t>м</w:t>
            </w:r>
            <w:r>
              <w:rPr>
                <w:rFonts w:ascii="Times New Roman" w:hAnsi="Times New Roman"/>
                <w:color w:val="002060"/>
                <w:sz w:val="20"/>
                <w:szCs w:val="20"/>
                <w:lang w:val="sr-Cyrl-RS"/>
              </w:rPr>
              <w:t xml:space="preserve"> алтернативних горива</w:t>
            </w:r>
            <w:r w:rsidR="00C001CE">
              <w:rPr>
                <w:rFonts w:ascii="Times New Roman" w:hAnsi="Times New Roman"/>
                <w:color w:val="002060"/>
                <w:sz w:val="20"/>
                <w:szCs w:val="20"/>
                <w:lang w:val="sr-Cyrl-RS"/>
              </w:rPr>
              <w:t xml:space="preserve"> (гас)</w:t>
            </w:r>
            <w:r w:rsidR="00146F49">
              <w:rPr>
                <w:rFonts w:ascii="Times New Roman" w:hAnsi="Times New Roman"/>
                <w:color w:val="002060"/>
                <w:sz w:val="20"/>
                <w:szCs w:val="20"/>
                <w:lang w:val="sr-Cyrl-RS"/>
              </w:rPr>
              <w:t xml:space="preserve"> уз њихову имплементацију.</w:t>
            </w:r>
          </w:p>
        </w:tc>
      </w:tr>
      <w:tr w:rsidR="003461BA" w14:paraId="5A171FC8" w14:textId="77777777" w:rsidTr="002A6915">
        <w:trPr>
          <w:trHeight w:val="590"/>
        </w:trPr>
        <w:tc>
          <w:tcPr>
            <w:tcW w:w="4554" w:type="dxa"/>
            <w:hideMark/>
          </w:tcPr>
          <w:p w14:paraId="333C33D6" w14:textId="77777777" w:rsidR="003461BA" w:rsidRDefault="003461B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82" w:type="dxa"/>
          </w:tcPr>
          <w:p w14:paraId="279D56C9" w14:textId="191E4D77" w:rsidR="003461BA" w:rsidRPr="00C001CE" w:rsidRDefault="00C001CE">
            <w:pPr>
              <w:spacing w:before="60" w:after="60" w:line="240" w:lineRule="auto"/>
              <w:rPr>
                <w:rFonts w:ascii="Times New Roman" w:hAnsi="Times New Roman"/>
                <w:color w:val="002060"/>
                <w:sz w:val="20"/>
                <w:szCs w:val="20"/>
                <w:highlight w:val="yellow"/>
                <w:lang w:val="sr-Cyrl-RS"/>
              </w:rPr>
            </w:pPr>
            <w:r w:rsidRPr="00C001CE">
              <w:rPr>
                <w:rFonts w:ascii="Times New Roman" w:hAnsi="Times New Roman"/>
                <w:color w:val="002060"/>
                <w:sz w:val="20"/>
                <w:szCs w:val="20"/>
                <w:lang w:val="sr-Cyrl-RS"/>
              </w:rPr>
              <w:t>100.000.000,00</w:t>
            </w:r>
            <w:r w:rsidR="00647626">
              <w:rPr>
                <w:rFonts w:ascii="Times New Roman" w:hAnsi="Times New Roman"/>
                <w:color w:val="002060"/>
                <w:sz w:val="20"/>
                <w:szCs w:val="20"/>
                <w:lang w:val="sr-Cyrl-RS"/>
              </w:rPr>
              <w:t xml:space="preserve"> рсд</w:t>
            </w:r>
          </w:p>
        </w:tc>
      </w:tr>
      <w:tr w:rsidR="003461BA" w14:paraId="4B00AF72" w14:textId="77777777" w:rsidTr="002A6915">
        <w:trPr>
          <w:trHeight w:val="348"/>
        </w:trPr>
        <w:tc>
          <w:tcPr>
            <w:tcW w:w="4554" w:type="dxa"/>
            <w:hideMark/>
          </w:tcPr>
          <w:p w14:paraId="442B0F6D" w14:textId="77777777" w:rsidR="003461BA" w:rsidRDefault="003461BA">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382" w:type="dxa"/>
            <w:hideMark/>
          </w:tcPr>
          <w:p w14:paraId="42FBA549" w14:textId="5DE6ABED" w:rsidR="003461BA" w:rsidRDefault="003461B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Буџет </w:t>
            </w:r>
            <w:r w:rsidR="000C435D">
              <w:rPr>
                <w:rFonts w:ascii="Times New Roman" w:hAnsi="Times New Roman"/>
                <w:color w:val="002060"/>
                <w:sz w:val="20"/>
                <w:szCs w:val="20"/>
                <w:lang w:val="sr-Cyrl-RS"/>
              </w:rPr>
              <w:t>Општине</w:t>
            </w:r>
            <w:r>
              <w:rPr>
                <w:rFonts w:ascii="Times New Roman" w:hAnsi="Times New Roman"/>
                <w:color w:val="002060"/>
                <w:sz w:val="20"/>
                <w:szCs w:val="20"/>
                <w:lang w:val="sr-Cyrl-RS"/>
              </w:rPr>
              <w:t>/донације/</w:t>
            </w:r>
            <w:r w:rsidR="00C001CE">
              <w:rPr>
                <w:rFonts w:ascii="Times New Roman" w:hAnsi="Times New Roman"/>
                <w:color w:val="002060"/>
                <w:sz w:val="20"/>
                <w:szCs w:val="20"/>
                <w:lang w:val="sr-Cyrl-RS"/>
              </w:rPr>
              <w:t>р</w:t>
            </w:r>
            <w:r>
              <w:rPr>
                <w:rFonts w:ascii="Times New Roman" w:hAnsi="Times New Roman"/>
                <w:color w:val="002060"/>
                <w:sz w:val="20"/>
                <w:szCs w:val="20"/>
                <w:lang w:val="sr-Cyrl-RS"/>
              </w:rPr>
              <w:t>есорно министарство</w:t>
            </w:r>
          </w:p>
        </w:tc>
      </w:tr>
      <w:tr w:rsidR="003461BA" w14:paraId="0FFEF44F" w14:textId="77777777" w:rsidTr="002A6915">
        <w:trPr>
          <w:trHeight w:val="348"/>
        </w:trPr>
        <w:tc>
          <w:tcPr>
            <w:tcW w:w="4554" w:type="dxa"/>
            <w:hideMark/>
          </w:tcPr>
          <w:p w14:paraId="74577EA7" w14:textId="77777777" w:rsidR="003461BA" w:rsidRDefault="003461BA">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82" w:type="dxa"/>
            <w:hideMark/>
          </w:tcPr>
          <w:p w14:paraId="5BA2CF7E" w14:textId="61D5831F" w:rsidR="003461BA" w:rsidRPr="008652C1" w:rsidRDefault="003461BA">
            <w:pPr>
              <w:spacing w:before="60" w:after="60" w:line="240" w:lineRule="auto"/>
              <w:rPr>
                <w:rFonts w:ascii="Times New Roman" w:hAnsi="Times New Roman"/>
                <w:color w:val="002060"/>
                <w:sz w:val="20"/>
                <w:szCs w:val="20"/>
                <w:lang w:val="sr-Latn-RS"/>
              </w:rPr>
            </w:pPr>
            <w:r>
              <w:rPr>
                <w:rFonts w:ascii="Times New Roman" w:hAnsi="Times New Roman"/>
                <w:color w:val="002060"/>
                <w:sz w:val="20"/>
                <w:szCs w:val="20"/>
                <w:lang w:val="sr-Cyrl-RS"/>
              </w:rPr>
              <w:t>Општина Лајковац</w:t>
            </w:r>
            <w:r w:rsidR="000C435D">
              <w:rPr>
                <w:rFonts w:ascii="Times New Roman" w:hAnsi="Times New Roman"/>
                <w:color w:val="002060"/>
                <w:sz w:val="20"/>
                <w:szCs w:val="20"/>
                <w:lang w:val="sr-Cyrl-RS"/>
              </w:rPr>
              <w:t xml:space="preserve"> </w:t>
            </w:r>
            <w:r w:rsidR="008652C1">
              <w:rPr>
                <w:rFonts w:ascii="Times New Roman" w:hAnsi="Times New Roman"/>
                <w:color w:val="002060"/>
                <w:sz w:val="20"/>
                <w:szCs w:val="20"/>
                <w:lang w:val="sr-Cyrl-RS"/>
              </w:rPr>
              <w:t>Општинска управа</w:t>
            </w:r>
          </w:p>
        </w:tc>
      </w:tr>
      <w:tr w:rsidR="003461BA" w14:paraId="52A15C13" w14:textId="77777777" w:rsidTr="002A6915">
        <w:trPr>
          <w:trHeight w:val="348"/>
        </w:trPr>
        <w:tc>
          <w:tcPr>
            <w:tcW w:w="4554" w:type="dxa"/>
            <w:hideMark/>
          </w:tcPr>
          <w:p w14:paraId="42EF44E1" w14:textId="77777777" w:rsidR="003461BA" w:rsidRDefault="003461B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82" w:type="dxa"/>
          </w:tcPr>
          <w:p w14:paraId="70323ED5" w14:textId="741DF1EE" w:rsidR="003461BA" w:rsidRDefault="00C001CE">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средњорочно</w:t>
            </w:r>
          </w:p>
        </w:tc>
      </w:tr>
      <w:tr w:rsidR="003461BA" w14:paraId="6DAC053D" w14:textId="77777777" w:rsidTr="002A6915">
        <w:trPr>
          <w:trHeight w:val="480"/>
        </w:trPr>
        <w:tc>
          <w:tcPr>
            <w:tcW w:w="9936" w:type="dxa"/>
            <w:gridSpan w:val="2"/>
            <w:shd w:val="clear" w:color="auto" w:fill="FFF2CC"/>
            <w:vAlign w:val="center"/>
            <w:hideMark/>
          </w:tcPr>
          <w:p w14:paraId="135637EC" w14:textId="77777777" w:rsidR="003461BA" w:rsidRDefault="003461B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 xml:space="preserve">Мера: 3.2 </w:t>
            </w:r>
            <w:r>
              <w:rPr>
                <w:rFonts w:ascii="Times New Roman" w:hAnsi="Times New Roman"/>
                <w:b/>
                <w:bCs/>
                <w:color w:val="002060"/>
                <w:sz w:val="20"/>
                <w:szCs w:val="20"/>
                <w:lang w:val="sr-Cyrl-RS"/>
              </w:rPr>
              <w:t>Набавка судова за одлагање пепела ЈП „Градска чистоћа“</w:t>
            </w:r>
          </w:p>
        </w:tc>
      </w:tr>
      <w:tr w:rsidR="003461BA" w14:paraId="49DF65BE" w14:textId="77777777" w:rsidTr="002A6915">
        <w:trPr>
          <w:trHeight w:val="1276"/>
        </w:trPr>
        <w:tc>
          <w:tcPr>
            <w:tcW w:w="9936" w:type="dxa"/>
            <w:gridSpan w:val="2"/>
            <w:hideMark/>
          </w:tcPr>
          <w:p w14:paraId="11A38985" w14:textId="019793DC" w:rsidR="003461BA" w:rsidRDefault="003461BA">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Неадекватан и неодговоран третман пепела од стране индивидуалних корисника у грејној сезони узрокује бројне проблеме са којима се комунално предузеће суочава. Игноришу се апели и упозорења  и тиме узрокује паљење смећа у контејнерима чиме се даље директно угрожава животна средина.С тим у вези потребно је извршити набавку судова за одлагање пепела и исте поделити корисницима како би се унапредио третман отпада и подигао степен одговорности грађана.</w:t>
            </w:r>
          </w:p>
        </w:tc>
      </w:tr>
      <w:tr w:rsidR="003461BA" w14:paraId="5EFD72BA" w14:textId="77777777" w:rsidTr="002A6915">
        <w:trPr>
          <w:trHeight w:val="590"/>
        </w:trPr>
        <w:tc>
          <w:tcPr>
            <w:tcW w:w="4554" w:type="dxa"/>
            <w:hideMark/>
          </w:tcPr>
          <w:p w14:paraId="1A4F0D3B" w14:textId="4231572B" w:rsidR="003461BA" w:rsidRDefault="003461B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82" w:type="dxa"/>
          </w:tcPr>
          <w:p w14:paraId="65BB56CA" w14:textId="021EA36A" w:rsidR="003461BA" w:rsidRDefault="00D46FAD">
            <w:pPr>
              <w:spacing w:before="60" w:after="60" w:line="240" w:lineRule="auto"/>
              <w:rPr>
                <w:rFonts w:ascii="Times New Roman" w:hAnsi="Times New Roman"/>
                <w:color w:val="002060"/>
                <w:sz w:val="20"/>
                <w:szCs w:val="20"/>
                <w:lang w:val="sr-Cyrl-RS"/>
              </w:rPr>
            </w:pPr>
            <w:r w:rsidRPr="00D46FAD">
              <w:rPr>
                <w:rFonts w:ascii="Times New Roman" w:hAnsi="Times New Roman"/>
                <w:color w:val="002060"/>
                <w:sz w:val="20"/>
                <w:szCs w:val="20"/>
                <w:lang w:val="sr-Cyrl-RS"/>
              </w:rPr>
              <w:t>52.500.000</w:t>
            </w:r>
            <w:r>
              <w:rPr>
                <w:rFonts w:ascii="Times New Roman" w:hAnsi="Times New Roman"/>
                <w:color w:val="002060"/>
                <w:sz w:val="20"/>
                <w:szCs w:val="20"/>
                <w:lang w:val="sr-Cyrl-RS"/>
              </w:rPr>
              <w:t xml:space="preserve">,00 </w:t>
            </w:r>
            <w:r w:rsidR="00647626">
              <w:rPr>
                <w:rFonts w:ascii="Times New Roman" w:hAnsi="Times New Roman"/>
                <w:color w:val="002060"/>
                <w:sz w:val="20"/>
                <w:szCs w:val="20"/>
                <w:lang w:val="sr-Cyrl-RS"/>
              </w:rPr>
              <w:t>рсд</w:t>
            </w:r>
          </w:p>
        </w:tc>
      </w:tr>
      <w:tr w:rsidR="003461BA" w14:paraId="567D7FE8" w14:textId="77777777" w:rsidTr="002A6915">
        <w:trPr>
          <w:trHeight w:val="348"/>
        </w:trPr>
        <w:tc>
          <w:tcPr>
            <w:tcW w:w="4554" w:type="dxa"/>
            <w:hideMark/>
          </w:tcPr>
          <w:p w14:paraId="3C272043" w14:textId="198FD392" w:rsidR="003461BA" w:rsidRDefault="003461B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82" w:type="dxa"/>
          </w:tcPr>
          <w:p w14:paraId="440D8A40" w14:textId="07D47D85" w:rsidR="003461BA" w:rsidRDefault="00D46FAD">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w:t>
            </w:r>
          </w:p>
        </w:tc>
      </w:tr>
      <w:tr w:rsidR="003461BA" w14:paraId="252FDF25" w14:textId="77777777" w:rsidTr="002A6915">
        <w:trPr>
          <w:trHeight w:val="348"/>
        </w:trPr>
        <w:tc>
          <w:tcPr>
            <w:tcW w:w="4554" w:type="dxa"/>
            <w:hideMark/>
          </w:tcPr>
          <w:p w14:paraId="27A0CC23" w14:textId="77777777" w:rsidR="003461BA" w:rsidRDefault="003461BA">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82" w:type="dxa"/>
          </w:tcPr>
          <w:p w14:paraId="5EC420EC" w14:textId="31B8A20C" w:rsidR="003461BA" w:rsidRPr="00552923" w:rsidRDefault="00552923">
            <w:pPr>
              <w:spacing w:before="60" w:after="60" w:line="240" w:lineRule="auto"/>
              <w:rPr>
                <w:rFonts w:ascii="Times New Roman" w:hAnsi="Times New Roman"/>
                <w:color w:val="002060"/>
                <w:sz w:val="20"/>
                <w:szCs w:val="20"/>
                <w:lang w:val="sr-Cyrl-RS"/>
              </w:rPr>
            </w:pPr>
            <w:r w:rsidRPr="00552923">
              <w:rPr>
                <w:rFonts w:ascii="Times New Roman" w:hAnsi="Times New Roman"/>
                <w:color w:val="002060"/>
                <w:sz w:val="20"/>
                <w:szCs w:val="20"/>
                <w:lang w:val="sr-Cyrl-RS"/>
              </w:rPr>
              <w:t>ЈП „Градска чистоћа“</w:t>
            </w:r>
          </w:p>
        </w:tc>
      </w:tr>
      <w:tr w:rsidR="003461BA" w14:paraId="4FCBEDF3" w14:textId="77777777" w:rsidTr="002A6915">
        <w:trPr>
          <w:trHeight w:val="348"/>
        </w:trPr>
        <w:tc>
          <w:tcPr>
            <w:tcW w:w="4554" w:type="dxa"/>
            <w:hideMark/>
          </w:tcPr>
          <w:p w14:paraId="38904703" w14:textId="493C7EE8" w:rsidR="003461BA" w:rsidRDefault="003461B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82" w:type="dxa"/>
          </w:tcPr>
          <w:p w14:paraId="12011D40" w14:textId="30DD53B6" w:rsidR="003461BA" w:rsidRDefault="00552923">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континуирано</w:t>
            </w:r>
          </w:p>
        </w:tc>
      </w:tr>
      <w:tr w:rsidR="003461BA" w14:paraId="6F950388" w14:textId="77777777" w:rsidTr="002A6915">
        <w:trPr>
          <w:trHeight w:val="444"/>
        </w:trPr>
        <w:tc>
          <w:tcPr>
            <w:tcW w:w="9936" w:type="dxa"/>
            <w:gridSpan w:val="2"/>
            <w:shd w:val="clear" w:color="auto" w:fill="FFF2CC"/>
            <w:vAlign w:val="center"/>
            <w:hideMark/>
          </w:tcPr>
          <w:p w14:paraId="27E0A134" w14:textId="2DD9BD21" w:rsidR="003461BA" w:rsidRDefault="003461B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Мера: 3.</w:t>
            </w:r>
            <w:r w:rsidR="00552923">
              <w:rPr>
                <w:rFonts w:ascii="Times New Roman" w:hAnsi="Times New Roman"/>
                <w:b/>
                <w:color w:val="002060"/>
                <w:sz w:val="20"/>
                <w:szCs w:val="20"/>
                <w:lang w:val="sr-Cyrl-RS"/>
              </w:rPr>
              <w:t>3</w:t>
            </w:r>
            <w:r>
              <w:rPr>
                <w:rFonts w:ascii="Times New Roman" w:hAnsi="Times New Roman"/>
                <w:b/>
                <w:color w:val="002060"/>
                <w:sz w:val="20"/>
                <w:szCs w:val="20"/>
                <w:lang w:val="sr-Cyrl-RS"/>
              </w:rPr>
              <w:t xml:space="preserve"> </w:t>
            </w:r>
            <w:r>
              <w:rPr>
                <w:rFonts w:ascii="Times New Roman" w:hAnsi="Times New Roman"/>
                <w:b/>
                <w:bCs/>
                <w:color w:val="002060"/>
                <w:sz w:val="20"/>
                <w:szCs w:val="20"/>
                <w:lang w:val="sr-Cyrl-RS"/>
              </w:rPr>
              <w:t>Подизање нивоа еколошке свести грађана кроз програм едукације</w:t>
            </w:r>
          </w:p>
        </w:tc>
      </w:tr>
      <w:tr w:rsidR="003461BA" w14:paraId="447F65D6" w14:textId="77777777" w:rsidTr="002A6915">
        <w:trPr>
          <w:trHeight w:val="1057"/>
        </w:trPr>
        <w:tc>
          <w:tcPr>
            <w:tcW w:w="9936" w:type="dxa"/>
            <w:gridSpan w:val="2"/>
            <w:hideMark/>
          </w:tcPr>
          <w:p w14:paraId="42B568B9" w14:textId="77777777" w:rsidR="003461BA" w:rsidRDefault="003461BA">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Недовољан ниво еколошке свести и одсуство примене мера енергетске ефикасности у индивидуалним домаћинствима доводи до погоршања еколошке слике када је у питању квалитет ваздуха на територији општине. С тим у вези, потребно је спроводити редовне трибине на предметну тему уз презентацију најбољих пракси.</w:t>
            </w:r>
          </w:p>
        </w:tc>
      </w:tr>
      <w:tr w:rsidR="00D46FAD" w14:paraId="559A758D" w14:textId="44CF2635" w:rsidTr="002A6915">
        <w:trPr>
          <w:trHeight w:val="348"/>
        </w:trPr>
        <w:tc>
          <w:tcPr>
            <w:tcW w:w="4554" w:type="dxa"/>
            <w:hideMark/>
          </w:tcPr>
          <w:p w14:paraId="66729A68" w14:textId="2A99FDD3" w:rsidR="00D46FAD" w:rsidRDefault="00D46FAD" w:rsidP="00D46FAD">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82" w:type="dxa"/>
          </w:tcPr>
          <w:p w14:paraId="59F99139" w14:textId="468BF057" w:rsidR="00D46FAD" w:rsidRPr="00D46FAD" w:rsidRDefault="00D46FAD" w:rsidP="00D46FAD">
            <w:pPr>
              <w:spacing w:after="0" w:line="240" w:lineRule="auto"/>
              <w:rPr>
                <w:rFonts w:ascii="Times New Roman" w:hAnsi="Times New Roman"/>
                <w:color w:val="002060"/>
                <w:sz w:val="20"/>
                <w:szCs w:val="20"/>
                <w:lang w:val="sr-Cyrl-RS"/>
              </w:rPr>
            </w:pPr>
            <w:r w:rsidRPr="00D46FAD">
              <w:rPr>
                <w:rFonts w:ascii="Times New Roman" w:hAnsi="Times New Roman"/>
                <w:color w:val="002060"/>
                <w:sz w:val="20"/>
                <w:szCs w:val="20"/>
                <w:lang w:val="sr-Cyrl-RS"/>
              </w:rPr>
              <w:t xml:space="preserve">1.000.000,00 </w:t>
            </w:r>
            <w:r w:rsidR="00647626">
              <w:rPr>
                <w:rFonts w:ascii="Times New Roman" w:hAnsi="Times New Roman"/>
                <w:color w:val="002060"/>
                <w:sz w:val="20"/>
                <w:szCs w:val="20"/>
                <w:lang w:val="sr-Cyrl-RS"/>
              </w:rPr>
              <w:t>рсд</w:t>
            </w:r>
          </w:p>
        </w:tc>
      </w:tr>
      <w:tr w:rsidR="00D46FAD" w14:paraId="0BE89CA2" w14:textId="36DB0A33" w:rsidTr="002A6915">
        <w:trPr>
          <w:trHeight w:val="348"/>
        </w:trPr>
        <w:tc>
          <w:tcPr>
            <w:tcW w:w="4554" w:type="dxa"/>
            <w:hideMark/>
          </w:tcPr>
          <w:p w14:paraId="219C8009" w14:textId="19EBE20C" w:rsidR="00D46FAD" w:rsidRDefault="00D46FAD" w:rsidP="00D46FAD">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82" w:type="dxa"/>
          </w:tcPr>
          <w:p w14:paraId="0C2313C8" w14:textId="534DEDF8" w:rsidR="00D46FAD" w:rsidRPr="00D46FAD" w:rsidRDefault="00D46FAD" w:rsidP="00D46FAD">
            <w:pPr>
              <w:spacing w:after="0" w:line="240" w:lineRule="auto"/>
              <w:rPr>
                <w:rFonts w:ascii="Times New Roman" w:hAnsi="Times New Roman"/>
                <w:color w:val="002060"/>
                <w:sz w:val="20"/>
                <w:szCs w:val="20"/>
                <w:lang w:val="sr-Cyrl-RS"/>
              </w:rPr>
            </w:pPr>
            <w:r w:rsidRPr="00D46FAD">
              <w:rPr>
                <w:rFonts w:ascii="Times New Roman" w:hAnsi="Times New Roman"/>
                <w:color w:val="002060"/>
                <w:sz w:val="20"/>
                <w:szCs w:val="20"/>
                <w:lang w:val="sr-Cyrl-RS"/>
              </w:rPr>
              <w:t>Буџет Општине</w:t>
            </w:r>
          </w:p>
        </w:tc>
      </w:tr>
      <w:tr w:rsidR="00D46FAD" w14:paraId="6F24C2A8" w14:textId="6A3ADF0B" w:rsidTr="002A6915">
        <w:trPr>
          <w:trHeight w:val="348"/>
        </w:trPr>
        <w:tc>
          <w:tcPr>
            <w:tcW w:w="4554" w:type="dxa"/>
            <w:hideMark/>
          </w:tcPr>
          <w:p w14:paraId="75CDB1A3" w14:textId="0C32D338" w:rsidR="00D46FAD" w:rsidRPr="00A31F8A" w:rsidRDefault="00D46FAD" w:rsidP="00D46FAD">
            <w:pPr>
              <w:spacing w:before="60" w:after="60" w:line="240" w:lineRule="auto"/>
              <w:rPr>
                <w:rFonts w:ascii="Times New Roman" w:hAnsi="Times New Roman"/>
                <w:b/>
                <w:color w:val="002060"/>
                <w:sz w:val="20"/>
                <w:szCs w:val="20"/>
                <w:lang w:val="sr-Cyrl-RS"/>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sidR="00A31F8A">
              <w:rPr>
                <w:rFonts w:ascii="Times New Roman" w:hAnsi="Times New Roman"/>
                <w:b/>
                <w:color w:val="002060"/>
                <w:sz w:val="20"/>
                <w:szCs w:val="20"/>
                <w:lang w:val="sr-Cyrl-RS"/>
              </w:rPr>
              <w:t>)</w:t>
            </w:r>
          </w:p>
        </w:tc>
        <w:tc>
          <w:tcPr>
            <w:tcW w:w="5382" w:type="dxa"/>
          </w:tcPr>
          <w:p w14:paraId="6F8BAB5E" w14:textId="080E1728" w:rsidR="00D46FAD" w:rsidRPr="008652C1" w:rsidRDefault="00D46FAD" w:rsidP="00D46FAD">
            <w:pPr>
              <w:spacing w:after="0" w:line="240" w:lineRule="auto"/>
              <w:rPr>
                <w:rFonts w:ascii="Times New Roman" w:hAnsi="Times New Roman"/>
                <w:color w:val="002060"/>
                <w:sz w:val="20"/>
                <w:szCs w:val="20"/>
                <w:lang w:val="sr-Latn-RS"/>
              </w:rPr>
            </w:pPr>
            <w:r w:rsidRPr="00D46FAD">
              <w:rPr>
                <w:rFonts w:ascii="Times New Roman" w:hAnsi="Times New Roman"/>
                <w:color w:val="002060"/>
                <w:sz w:val="20"/>
                <w:szCs w:val="20"/>
                <w:lang w:val="sr-Cyrl-RS"/>
              </w:rPr>
              <w:t>Општина Лајковац</w:t>
            </w:r>
            <w:r w:rsidR="00A31F8A">
              <w:rPr>
                <w:rFonts w:ascii="Times New Roman" w:hAnsi="Times New Roman"/>
                <w:color w:val="002060"/>
                <w:sz w:val="20"/>
                <w:szCs w:val="20"/>
                <w:lang w:val="sr-Cyrl-RS"/>
              </w:rPr>
              <w:t xml:space="preserve"> Општинска управа</w:t>
            </w:r>
          </w:p>
        </w:tc>
      </w:tr>
      <w:tr w:rsidR="00D46FAD" w14:paraId="466549CE" w14:textId="406E0BD2" w:rsidTr="002A6915">
        <w:trPr>
          <w:trHeight w:val="333"/>
        </w:trPr>
        <w:tc>
          <w:tcPr>
            <w:tcW w:w="4554" w:type="dxa"/>
            <w:hideMark/>
          </w:tcPr>
          <w:p w14:paraId="704C9E64" w14:textId="54A1CA78" w:rsidR="00D46FAD" w:rsidRDefault="00D46FAD" w:rsidP="00D46FAD">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82" w:type="dxa"/>
          </w:tcPr>
          <w:p w14:paraId="58C85759" w14:textId="5CA5ADFD" w:rsidR="00D46FAD" w:rsidRPr="00D46FAD" w:rsidRDefault="00D46FAD" w:rsidP="00D46FAD">
            <w:pPr>
              <w:spacing w:after="0" w:line="240" w:lineRule="auto"/>
              <w:rPr>
                <w:rFonts w:ascii="Times New Roman" w:hAnsi="Times New Roman"/>
                <w:color w:val="002060"/>
                <w:sz w:val="20"/>
                <w:szCs w:val="20"/>
                <w:lang w:val="sr-Cyrl-RS"/>
              </w:rPr>
            </w:pPr>
            <w:r w:rsidRPr="00D46FAD">
              <w:rPr>
                <w:rFonts w:ascii="Times New Roman" w:hAnsi="Times New Roman"/>
                <w:color w:val="002060"/>
                <w:sz w:val="20"/>
                <w:szCs w:val="20"/>
                <w:lang w:val="sr-Cyrl-RS"/>
              </w:rPr>
              <w:t>Континуирано</w:t>
            </w:r>
          </w:p>
        </w:tc>
      </w:tr>
      <w:tr w:rsidR="006911FA" w14:paraId="3A31A1BE" w14:textId="77777777" w:rsidTr="002A6915">
        <w:trPr>
          <w:trHeight w:val="444"/>
        </w:trPr>
        <w:tc>
          <w:tcPr>
            <w:tcW w:w="9936" w:type="dxa"/>
            <w:gridSpan w:val="2"/>
            <w:shd w:val="clear" w:color="auto" w:fill="FFF2CC"/>
            <w:vAlign w:val="center"/>
            <w:hideMark/>
          </w:tcPr>
          <w:p w14:paraId="79F4AA2E" w14:textId="1B814C6C" w:rsidR="006911FA" w:rsidRPr="0018422A" w:rsidRDefault="006911FA" w:rsidP="00CA25E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 xml:space="preserve">Мера: 3.4 </w:t>
            </w:r>
            <w:r>
              <w:rPr>
                <w:rFonts w:ascii="Times New Roman" w:hAnsi="Times New Roman"/>
                <w:b/>
                <w:bCs/>
                <w:color w:val="002060"/>
                <w:sz w:val="20"/>
                <w:szCs w:val="20"/>
                <w:lang w:val="sr-Cyrl-RS"/>
              </w:rPr>
              <w:t>Нови засади дрвореда</w:t>
            </w:r>
            <w:r w:rsidR="0018422A">
              <w:rPr>
                <w:rFonts w:ascii="Times New Roman" w:hAnsi="Times New Roman"/>
                <w:b/>
                <w:bCs/>
                <w:color w:val="002060"/>
                <w:sz w:val="20"/>
                <w:szCs w:val="20"/>
              </w:rPr>
              <w:t xml:space="preserve"> </w:t>
            </w:r>
            <w:r w:rsidR="0018422A">
              <w:rPr>
                <w:rFonts w:ascii="Times New Roman" w:hAnsi="Times New Roman"/>
                <w:b/>
                <w:bCs/>
                <w:color w:val="002060"/>
                <w:sz w:val="20"/>
                <w:szCs w:val="20"/>
                <w:lang w:val="sr-Cyrl-RS"/>
              </w:rPr>
              <w:t>и озелењавање</w:t>
            </w:r>
          </w:p>
        </w:tc>
      </w:tr>
      <w:tr w:rsidR="006911FA" w14:paraId="10AC91E4" w14:textId="77777777" w:rsidTr="00146F49">
        <w:trPr>
          <w:trHeight w:val="953"/>
        </w:trPr>
        <w:tc>
          <w:tcPr>
            <w:tcW w:w="9936" w:type="dxa"/>
            <w:gridSpan w:val="2"/>
            <w:hideMark/>
          </w:tcPr>
          <w:p w14:paraId="304FEF9C" w14:textId="3FCCB1DF" w:rsidR="00A273C0" w:rsidRPr="00E34E02" w:rsidRDefault="00A273C0" w:rsidP="00146F49">
            <w:pPr>
              <w:pStyle w:val="Default"/>
              <w:jc w:val="both"/>
              <w:rPr>
                <w:color w:val="1F3864" w:themeColor="accent1" w:themeShade="80"/>
                <w:sz w:val="20"/>
                <w:szCs w:val="20"/>
                <w:lang w:val="sr-Cyrl-RS"/>
              </w:rPr>
            </w:pPr>
            <w:r w:rsidRPr="00E34E02">
              <w:rPr>
                <w:color w:val="1F3864" w:themeColor="accent1" w:themeShade="80"/>
                <w:sz w:val="20"/>
                <w:szCs w:val="20"/>
                <w:lang w:val="sr-Cyrl-RS"/>
              </w:rPr>
              <w:t>Одрживи урбани развој подразумева у</w:t>
            </w:r>
            <w:proofErr w:type="spellStart"/>
            <w:r w:rsidRPr="00E34E02">
              <w:rPr>
                <w:color w:val="1F3864" w:themeColor="accent1" w:themeShade="80"/>
                <w:sz w:val="20"/>
                <w:szCs w:val="20"/>
              </w:rPr>
              <w:t>напређење</w:t>
            </w:r>
            <w:proofErr w:type="spellEnd"/>
            <w:r w:rsidRPr="00E34E02">
              <w:rPr>
                <w:color w:val="1F3864" w:themeColor="accent1" w:themeShade="80"/>
                <w:sz w:val="20"/>
                <w:szCs w:val="20"/>
              </w:rPr>
              <w:t xml:space="preserve"> </w:t>
            </w:r>
            <w:proofErr w:type="spellStart"/>
            <w:r w:rsidRPr="00E34E02">
              <w:rPr>
                <w:color w:val="1F3864" w:themeColor="accent1" w:themeShade="80"/>
                <w:sz w:val="20"/>
                <w:szCs w:val="20"/>
              </w:rPr>
              <w:t>квалитета</w:t>
            </w:r>
            <w:proofErr w:type="spellEnd"/>
            <w:r w:rsidRPr="00E34E02">
              <w:rPr>
                <w:color w:val="1F3864" w:themeColor="accent1" w:themeShade="80"/>
                <w:sz w:val="20"/>
                <w:szCs w:val="20"/>
              </w:rPr>
              <w:t xml:space="preserve"> </w:t>
            </w:r>
            <w:proofErr w:type="spellStart"/>
            <w:r w:rsidRPr="00E34E02">
              <w:rPr>
                <w:color w:val="1F3864" w:themeColor="accent1" w:themeShade="80"/>
                <w:sz w:val="20"/>
                <w:szCs w:val="20"/>
              </w:rPr>
              <w:t>ваздуха</w:t>
            </w:r>
            <w:proofErr w:type="spellEnd"/>
            <w:r w:rsidRPr="00E34E02">
              <w:rPr>
                <w:color w:val="1F3864" w:themeColor="accent1" w:themeShade="80"/>
                <w:sz w:val="20"/>
                <w:szCs w:val="20"/>
              </w:rPr>
              <w:t xml:space="preserve"> </w:t>
            </w:r>
            <w:proofErr w:type="spellStart"/>
            <w:r w:rsidRPr="00E34E02">
              <w:rPr>
                <w:color w:val="1F3864" w:themeColor="accent1" w:themeShade="80"/>
                <w:sz w:val="20"/>
                <w:szCs w:val="20"/>
              </w:rPr>
              <w:t>применом</w:t>
            </w:r>
            <w:proofErr w:type="spellEnd"/>
            <w:r w:rsidRPr="00E34E02">
              <w:rPr>
                <w:color w:val="1F3864" w:themeColor="accent1" w:themeShade="80"/>
                <w:sz w:val="20"/>
                <w:szCs w:val="20"/>
              </w:rPr>
              <w:t xml:space="preserve"> </w:t>
            </w:r>
            <w:proofErr w:type="spellStart"/>
            <w:r w:rsidRPr="00E34E02">
              <w:rPr>
                <w:color w:val="1F3864" w:themeColor="accent1" w:themeShade="80"/>
                <w:sz w:val="20"/>
                <w:szCs w:val="20"/>
              </w:rPr>
              <w:t>зелене</w:t>
            </w:r>
            <w:proofErr w:type="spellEnd"/>
            <w:r w:rsidRPr="00E34E02">
              <w:rPr>
                <w:color w:val="1F3864" w:themeColor="accent1" w:themeShade="80"/>
                <w:sz w:val="20"/>
                <w:szCs w:val="20"/>
              </w:rPr>
              <w:t xml:space="preserve"> </w:t>
            </w:r>
            <w:proofErr w:type="spellStart"/>
            <w:r w:rsidRPr="00E34E02">
              <w:rPr>
                <w:color w:val="1F3864" w:themeColor="accent1" w:themeShade="80"/>
                <w:sz w:val="20"/>
                <w:szCs w:val="20"/>
              </w:rPr>
              <w:t>инфраструктур</w:t>
            </w:r>
            <w:proofErr w:type="spellEnd"/>
            <w:r w:rsidR="00146F49" w:rsidRPr="00E34E02">
              <w:rPr>
                <w:color w:val="1F3864" w:themeColor="accent1" w:themeShade="80"/>
                <w:sz w:val="20"/>
                <w:szCs w:val="20"/>
                <w:lang w:val="sr-Cyrl-RS"/>
              </w:rPr>
              <w:t>е.</w:t>
            </w:r>
          </w:p>
          <w:p w14:paraId="4A9279C0" w14:textId="403FFFF5" w:rsidR="002E5C19" w:rsidRPr="00E34E02" w:rsidRDefault="002E5C19" w:rsidP="00146F49">
            <w:pPr>
              <w:jc w:val="both"/>
              <w:rPr>
                <w:rFonts w:ascii="Times New Roman" w:hAnsi="Times New Roman"/>
                <w:color w:val="1F3864" w:themeColor="accent1" w:themeShade="80"/>
                <w:sz w:val="20"/>
                <w:szCs w:val="20"/>
                <w:lang w:val="sr-Cyrl-RS"/>
              </w:rPr>
            </w:pPr>
            <w:r w:rsidRPr="00E34E02">
              <w:rPr>
                <w:rFonts w:ascii="Times New Roman" w:hAnsi="Times New Roman"/>
                <w:color w:val="1F3864" w:themeColor="accent1" w:themeShade="80"/>
                <w:sz w:val="20"/>
                <w:szCs w:val="20"/>
                <w:lang w:val="sr-Cyrl-RS"/>
              </w:rPr>
              <w:t>Ис</w:t>
            </w:r>
            <w:r w:rsidR="00243792" w:rsidRPr="00E34E02">
              <w:rPr>
                <w:rFonts w:ascii="Times New Roman" w:hAnsi="Times New Roman"/>
                <w:color w:val="1F3864" w:themeColor="accent1" w:themeShade="80"/>
                <w:sz w:val="20"/>
                <w:szCs w:val="20"/>
                <w:lang w:val="sr-Cyrl-RS"/>
              </w:rPr>
              <w:t xml:space="preserve">та </w:t>
            </w:r>
            <w:proofErr w:type="spellStart"/>
            <w:r w:rsidRPr="00E34E02">
              <w:rPr>
                <w:rFonts w:ascii="Times New Roman" w:hAnsi="Times New Roman"/>
                <w:color w:val="1F3864" w:themeColor="accent1" w:themeShade="80"/>
                <w:sz w:val="20"/>
                <w:szCs w:val="20"/>
              </w:rPr>
              <w:t>апсорбуј</w:t>
            </w:r>
            <w:proofErr w:type="spellEnd"/>
            <w:r w:rsidR="00243792" w:rsidRPr="00E34E02">
              <w:rPr>
                <w:rFonts w:ascii="Times New Roman" w:hAnsi="Times New Roman"/>
                <w:color w:val="1F3864" w:themeColor="accent1" w:themeShade="80"/>
                <w:sz w:val="20"/>
                <w:szCs w:val="20"/>
                <w:lang w:val="sr-Cyrl-RS"/>
              </w:rPr>
              <w:t>е</w:t>
            </w:r>
            <w:r w:rsidRPr="00E34E02">
              <w:rPr>
                <w:rFonts w:ascii="Times New Roman" w:hAnsi="Times New Roman"/>
                <w:color w:val="1F3864" w:themeColor="accent1" w:themeShade="80"/>
                <w:sz w:val="20"/>
                <w:szCs w:val="20"/>
              </w:rPr>
              <w:t xml:space="preserve"> </w:t>
            </w:r>
            <w:proofErr w:type="spellStart"/>
            <w:r w:rsidRPr="00E34E02">
              <w:rPr>
                <w:rFonts w:ascii="Times New Roman" w:hAnsi="Times New Roman"/>
                <w:color w:val="1F3864" w:themeColor="accent1" w:themeShade="80"/>
                <w:sz w:val="20"/>
                <w:szCs w:val="20"/>
              </w:rPr>
              <w:t>буку</w:t>
            </w:r>
            <w:proofErr w:type="spellEnd"/>
            <w:r w:rsidRPr="00E34E02">
              <w:rPr>
                <w:rFonts w:ascii="Times New Roman" w:hAnsi="Times New Roman"/>
                <w:color w:val="1F3864" w:themeColor="accent1" w:themeShade="80"/>
                <w:sz w:val="20"/>
                <w:szCs w:val="20"/>
              </w:rPr>
              <w:t xml:space="preserve">, </w:t>
            </w:r>
            <w:proofErr w:type="spellStart"/>
            <w:r w:rsidRPr="00E34E02">
              <w:rPr>
                <w:rFonts w:ascii="Times New Roman" w:hAnsi="Times New Roman"/>
                <w:color w:val="1F3864" w:themeColor="accent1" w:themeShade="80"/>
                <w:sz w:val="20"/>
                <w:szCs w:val="20"/>
              </w:rPr>
              <w:t>смањуј</w:t>
            </w:r>
            <w:proofErr w:type="spellEnd"/>
            <w:r w:rsidR="00243792" w:rsidRPr="00E34E02">
              <w:rPr>
                <w:rFonts w:ascii="Times New Roman" w:hAnsi="Times New Roman"/>
                <w:color w:val="1F3864" w:themeColor="accent1" w:themeShade="80"/>
                <w:sz w:val="20"/>
                <w:szCs w:val="20"/>
                <w:lang w:val="sr-Cyrl-RS"/>
              </w:rPr>
              <w:t>е</w:t>
            </w:r>
            <w:r w:rsidRPr="00E34E02">
              <w:rPr>
                <w:rFonts w:ascii="Times New Roman" w:hAnsi="Times New Roman"/>
                <w:color w:val="1F3864" w:themeColor="accent1" w:themeShade="80"/>
                <w:sz w:val="20"/>
                <w:szCs w:val="20"/>
              </w:rPr>
              <w:t xml:space="preserve"> </w:t>
            </w:r>
            <w:proofErr w:type="spellStart"/>
            <w:r w:rsidRPr="00E34E02">
              <w:rPr>
                <w:rFonts w:ascii="Times New Roman" w:hAnsi="Times New Roman"/>
                <w:color w:val="1F3864" w:themeColor="accent1" w:themeShade="80"/>
                <w:sz w:val="20"/>
                <w:szCs w:val="20"/>
              </w:rPr>
              <w:t>аерозагађење</w:t>
            </w:r>
            <w:proofErr w:type="spellEnd"/>
            <w:r w:rsidRPr="00E34E02">
              <w:rPr>
                <w:rFonts w:ascii="Times New Roman" w:hAnsi="Times New Roman"/>
                <w:color w:val="1F3864" w:themeColor="accent1" w:themeShade="80"/>
                <w:sz w:val="20"/>
                <w:szCs w:val="20"/>
              </w:rPr>
              <w:t xml:space="preserve">, </w:t>
            </w:r>
            <w:proofErr w:type="spellStart"/>
            <w:r w:rsidRPr="00E34E02">
              <w:rPr>
                <w:rFonts w:ascii="Times New Roman" w:hAnsi="Times New Roman"/>
                <w:color w:val="1F3864" w:themeColor="accent1" w:themeShade="80"/>
                <w:sz w:val="20"/>
                <w:szCs w:val="20"/>
              </w:rPr>
              <w:t>побољшава</w:t>
            </w:r>
            <w:proofErr w:type="spellEnd"/>
            <w:r w:rsidRPr="00E34E02">
              <w:rPr>
                <w:rFonts w:ascii="Times New Roman" w:hAnsi="Times New Roman"/>
                <w:color w:val="1F3864" w:themeColor="accent1" w:themeShade="80"/>
                <w:sz w:val="20"/>
                <w:szCs w:val="20"/>
              </w:rPr>
              <w:t xml:space="preserve"> </w:t>
            </w:r>
            <w:proofErr w:type="spellStart"/>
            <w:r w:rsidRPr="00E34E02">
              <w:rPr>
                <w:rFonts w:ascii="Times New Roman" w:hAnsi="Times New Roman"/>
                <w:color w:val="1F3864" w:themeColor="accent1" w:themeShade="80"/>
                <w:sz w:val="20"/>
                <w:szCs w:val="20"/>
              </w:rPr>
              <w:t>микроклиму</w:t>
            </w:r>
            <w:proofErr w:type="spellEnd"/>
            <w:r w:rsidRPr="00E34E02">
              <w:rPr>
                <w:rFonts w:ascii="Times New Roman" w:hAnsi="Times New Roman"/>
                <w:color w:val="1F3864" w:themeColor="accent1" w:themeShade="80"/>
                <w:sz w:val="20"/>
                <w:szCs w:val="20"/>
              </w:rPr>
              <w:t xml:space="preserve">, </w:t>
            </w:r>
            <w:proofErr w:type="spellStart"/>
            <w:r w:rsidRPr="00E34E02">
              <w:rPr>
                <w:rFonts w:ascii="Times New Roman" w:hAnsi="Times New Roman"/>
                <w:color w:val="1F3864" w:themeColor="accent1" w:themeShade="80"/>
                <w:sz w:val="20"/>
                <w:szCs w:val="20"/>
              </w:rPr>
              <w:t>ублажава</w:t>
            </w:r>
            <w:proofErr w:type="spellEnd"/>
            <w:r w:rsidRPr="00E34E02">
              <w:rPr>
                <w:rFonts w:ascii="Times New Roman" w:hAnsi="Times New Roman"/>
                <w:color w:val="1F3864" w:themeColor="accent1" w:themeShade="80"/>
                <w:sz w:val="20"/>
                <w:szCs w:val="20"/>
              </w:rPr>
              <w:t xml:space="preserve"> </w:t>
            </w:r>
            <w:proofErr w:type="spellStart"/>
            <w:r w:rsidRPr="00E34E02">
              <w:rPr>
                <w:rFonts w:ascii="Times New Roman" w:hAnsi="Times New Roman"/>
                <w:color w:val="1F3864" w:themeColor="accent1" w:themeShade="80"/>
                <w:sz w:val="20"/>
                <w:szCs w:val="20"/>
              </w:rPr>
              <w:t>екстремне</w:t>
            </w:r>
            <w:proofErr w:type="spellEnd"/>
            <w:r w:rsidRPr="00E34E02">
              <w:rPr>
                <w:rFonts w:ascii="Times New Roman" w:hAnsi="Times New Roman"/>
                <w:color w:val="1F3864" w:themeColor="accent1" w:themeShade="80"/>
                <w:sz w:val="20"/>
                <w:szCs w:val="20"/>
              </w:rPr>
              <w:t xml:space="preserve"> </w:t>
            </w:r>
            <w:proofErr w:type="spellStart"/>
            <w:r w:rsidRPr="00E34E02">
              <w:rPr>
                <w:rFonts w:ascii="Times New Roman" w:hAnsi="Times New Roman"/>
                <w:color w:val="1F3864" w:themeColor="accent1" w:themeShade="80"/>
                <w:sz w:val="20"/>
                <w:szCs w:val="20"/>
              </w:rPr>
              <w:t>температуре</w:t>
            </w:r>
            <w:proofErr w:type="spellEnd"/>
            <w:r w:rsidRPr="00E34E02">
              <w:rPr>
                <w:rFonts w:ascii="Times New Roman" w:hAnsi="Times New Roman"/>
                <w:color w:val="1F3864" w:themeColor="accent1" w:themeShade="80"/>
                <w:sz w:val="20"/>
                <w:szCs w:val="20"/>
              </w:rPr>
              <w:t xml:space="preserve">, </w:t>
            </w:r>
            <w:proofErr w:type="spellStart"/>
            <w:r w:rsidRPr="00E34E02">
              <w:rPr>
                <w:rFonts w:ascii="Times New Roman" w:hAnsi="Times New Roman"/>
                <w:color w:val="1F3864" w:themeColor="accent1" w:themeShade="80"/>
                <w:sz w:val="20"/>
                <w:szCs w:val="20"/>
              </w:rPr>
              <w:t>задржава</w:t>
            </w:r>
            <w:proofErr w:type="spellEnd"/>
            <w:r w:rsidRPr="00E34E02">
              <w:rPr>
                <w:rFonts w:ascii="Times New Roman" w:hAnsi="Times New Roman"/>
                <w:color w:val="1F3864" w:themeColor="accent1" w:themeShade="80"/>
                <w:sz w:val="20"/>
                <w:szCs w:val="20"/>
              </w:rPr>
              <w:t xml:space="preserve"> </w:t>
            </w:r>
            <w:proofErr w:type="spellStart"/>
            <w:r w:rsidRPr="00E34E02">
              <w:rPr>
                <w:rFonts w:ascii="Times New Roman" w:hAnsi="Times New Roman"/>
                <w:color w:val="1F3864" w:themeColor="accent1" w:themeShade="80"/>
                <w:sz w:val="20"/>
                <w:szCs w:val="20"/>
              </w:rPr>
              <w:t>пролазак</w:t>
            </w:r>
            <w:proofErr w:type="spellEnd"/>
            <w:r w:rsidRPr="00E34E02">
              <w:rPr>
                <w:rFonts w:ascii="Times New Roman" w:hAnsi="Times New Roman"/>
                <w:color w:val="1F3864" w:themeColor="accent1" w:themeShade="80"/>
                <w:sz w:val="20"/>
                <w:szCs w:val="20"/>
              </w:rPr>
              <w:t xml:space="preserve"> </w:t>
            </w:r>
            <w:proofErr w:type="spellStart"/>
            <w:r w:rsidRPr="00E34E02">
              <w:rPr>
                <w:rFonts w:ascii="Times New Roman" w:hAnsi="Times New Roman"/>
                <w:color w:val="1F3864" w:themeColor="accent1" w:themeShade="80"/>
                <w:sz w:val="20"/>
                <w:szCs w:val="20"/>
              </w:rPr>
              <w:t>прашине</w:t>
            </w:r>
            <w:proofErr w:type="spellEnd"/>
            <w:r w:rsidRPr="00E34E02">
              <w:rPr>
                <w:rFonts w:ascii="Times New Roman" w:hAnsi="Times New Roman"/>
                <w:color w:val="1F3864" w:themeColor="accent1" w:themeShade="80"/>
                <w:sz w:val="20"/>
                <w:szCs w:val="20"/>
              </w:rPr>
              <w:t xml:space="preserve">, </w:t>
            </w:r>
            <w:proofErr w:type="spellStart"/>
            <w:r w:rsidRPr="00E34E02">
              <w:rPr>
                <w:rFonts w:ascii="Times New Roman" w:hAnsi="Times New Roman"/>
                <w:color w:val="1F3864" w:themeColor="accent1" w:themeShade="80"/>
                <w:sz w:val="20"/>
                <w:szCs w:val="20"/>
              </w:rPr>
              <w:t>утич</w:t>
            </w:r>
            <w:proofErr w:type="spellEnd"/>
            <w:r w:rsidR="00243792" w:rsidRPr="00E34E02">
              <w:rPr>
                <w:rFonts w:ascii="Times New Roman" w:hAnsi="Times New Roman"/>
                <w:color w:val="1F3864" w:themeColor="accent1" w:themeShade="80"/>
                <w:sz w:val="20"/>
                <w:szCs w:val="20"/>
                <w:lang w:val="sr-Cyrl-RS"/>
              </w:rPr>
              <w:t>е</w:t>
            </w:r>
            <w:r w:rsidRPr="00E34E02">
              <w:rPr>
                <w:rFonts w:ascii="Times New Roman" w:hAnsi="Times New Roman"/>
                <w:color w:val="1F3864" w:themeColor="accent1" w:themeShade="80"/>
                <w:sz w:val="20"/>
                <w:szCs w:val="20"/>
              </w:rPr>
              <w:t xml:space="preserve"> </w:t>
            </w:r>
            <w:proofErr w:type="spellStart"/>
            <w:r w:rsidRPr="00E34E02">
              <w:rPr>
                <w:rFonts w:ascii="Times New Roman" w:hAnsi="Times New Roman"/>
                <w:color w:val="1F3864" w:themeColor="accent1" w:themeShade="80"/>
                <w:sz w:val="20"/>
                <w:szCs w:val="20"/>
              </w:rPr>
              <w:t>на</w:t>
            </w:r>
            <w:proofErr w:type="spellEnd"/>
            <w:r w:rsidRPr="00E34E02">
              <w:rPr>
                <w:rFonts w:ascii="Times New Roman" w:hAnsi="Times New Roman"/>
                <w:color w:val="1F3864" w:themeColor="accent1" w:themeShade="80"/>
                <w:sz w:val="20"/>
                <w:szCs w:val="20"/>
              </w:rPr>
              <w:t xml:space="preserve"> </w:t>
            </w:r>
            <w:proofErr w:type="spellStart"/>
            <w:r w:rsidRPr="00E34E02">
              <w:rPr>
                <w:rFonts w:ascii="Times New Roman" w:hAnsi="Times New Roman"/>
                <w:color w:val="1F3864" w:themeColor="accent1" w:themeShade="80"/>
                <w:sz w:val="20"/>
                <w:szCs w:val="20"/>
              </w:rPr>
              <w:t>ниво</w:t>
            </w:r>
            <w:proofErr w:type="spellEnd"/>
            <w:r w:rsidRPr="00E34E02">
              <w:rPr>
                <w:rFonts w:ascii="Times New Roman" w:hAnsi="Times New Roman"/>
                <w:color w:val="1F3864" w:themeColor="accent1" w:themeShade="80"/>
                <w:sz w:val="20"/>
                <w:szCs w:val="20"/>
              </w:rPr>
              <w:t xml:space="preserve"> </w:t>
            </w:r>
            <w:proofErr w:type="spellStart"/>
            <w:r w:rsidRPr="00E34E02">
              <w:rPr>
                <w:rFonts w:ascii="Times New Roman" w:hAnsi="Times New Roman"/>
                <w:color w:val="1F3864" w:themeColor="accent1" w:themeShade="80"/>
                <w:sz w:val="20"/>
                <w:szCs w:val="20"/>
              </w:rPr>
              <w:t>кисеоника</w:t>
            </w:r>
            <w:proofErr w:type="spellEnd"/>
            <w:r w:rsidRPr="00E34E02">
              <w:rPr>
                <w:rFonts w:ascii="Times New Roman" w:hAnsi="Times New Roman"/>
                <w:color w:val="1F3864" w:themeColor="accent1" w:themeShade="80"/>
                <w:sz w:val="20"/>
                <w:szCs w:val="20"/>
              </w:rPr>
              <w:t xml:space="preserve"> и </w:t>
            </w:r>
            <w:proofErr w:type="spellStart"/>
            <w:r w:rsidRPr="00E34E02">
              <w:rPr>
                <w:rFonts w:ascii="Times New Roman" w:hAnsi="Times New Roman"/>
                <w:color w:val="1F3864" w:themeColor="accent1" w:themeShade="80"/>
                <w:sz w:val="20"/>
                <w:szCs w:val="20"/>
              </w:rPr>
              <w:t>има</w:t>
            </w:r>
            <w:proofErr w:type="spellEnd"/>
            <w:r w:rsidRPr="00E34E02">
              <w:rPr>
                <w:rFonts w:ascii="Times New Roman" w:hAnsi="Times New Roman"/>
                <w:color w:val="1F3864" w:themeColor="accent1" w:themeShade="80"/>
                <w:sz w:val="20"/>
                <w:szCs w:val="20"/>
              </w:rPr>
              <w:t xml:space="preserve"> </w:t>
            </w:r>
            <w:proofErr w:type="spellStart"/>
            <w:r w:rsidRPr="00E34E02">
              <w:rPr>
                <w:rFonts w:ascii="Times New Roman" w:hAnsi="Times New Roman"/>
                <w:color w:val="1F3864" w:themeColor="accent1" w:themeShade="80"/>
                <w:sz w:val="20"/>
                <w:szCs w:val="20"/>
              </w:rPr>
              <w:t>заштитно</w:t>
            </w:r>
            <w:proofErr w:type="spellEnd"/>
            <w:r w:rsidRPr="00E34E02">
              <w:rPr>
                <w:rFonts w:ascii="Times New Roman" w:hAnsi="Times New Roman"/>
                <w:color w:val="1F3864" w:themeColor="accent1" w:themeShade="80"/>
                <w:sz w:val="20"/>
                <w:szCs w:val="20"/>
              </w:rPr>
              <w:t xml:space="preserve"> </w:t>
            </w:r>
            <w:proofErr w:type="spellStart"/>
            <w:r w:rsidRPr="00E34E02">
              <w:rPr>
                <w:rFonts w:ascii="Times New Roman" w:hAnsi="Times New Roman"/>
                <w:color w:val="1F3864" w:themeColor="accent1" w:themeShade="80"/>
                <w:sz w:val="20"/>
                <w:szCs w:val="20"/>
              </w:rPr>
              <w:t>дејство</w:t>
            </w:r>
            <w:proofErr w:type="spellEnd"/>
            <w:r w:rsidRPr="00E34E02">
              <w:rPr>
                <w:rFonts w:ascii="Times New Roman" w:hAnsi="Times New Roman"/>
                <w:color w:val="1F3864" w:themeColor="accent1" w:themeShade="80"/>
                <w:sz w:val="20"/>
                <w:szCs w:val="20"/>
              </w:rPr>
              <w:t xml:space="preserve"> </w:t>
            </w:r>
            <w:proofErr w:type="spellStart"/>
            <w:r w:rsidRPr="00E34E02">
              <w:rPr>
                <w:rFonts w:ascii="Times New Roman" w:hAnsi="Times New Roman"/>
                <w:color w:val="1F3864" w:themeColor="accent1" w:themeShade="80"/>
                <w:sz w:val="20"/>
                <w:szCs w:val="20"/>
              </w:rPr>
              <w:t>од</w:t>
            </w:r>
            <w:proofErr w:type="spellEnd"/>
            <w:r w:rsidRPr="00E34E02">
              <w:rPr>
                <w:rFonts w:ascii="Times New Roman" w:hAnsi="Times New Roman"/>
                <w:color w:val="1F3864" w:themeColor="accent1" w:themeShade="80"/>
                <w:sz w:val="20"/>
                <w:szCs w:val="20"/>
              </w:rPr>
              <w:t xml:space="preserve"> </w:t>
            </w:r>
            <w:proofErr w:type="spellStart"/>
            <w:r w:rsidRPr="00E34E02">
              <w:rPr>
                <w:rFonts w:ascii="Times New Roman" w:hAnsi="Times New Roman"/>
                <w:color w:val="1F3864" w:themeColor="accent1" w:themeShade="80"/>
                <w:sz w:val="20"/>
                <w:szCs w:val="20"/>
              </w:rPr>
              <w:t>прекомерне</w:t>
            </w:r>
            <w:proofErr w:type="spellEnd"/>
            <w:r w:rsidRPr="00E34E02">
              <w:rPr>
                <w:rFonts w:ascii="Times New Roman" w:hAnsi="Times New Roman"/>
                <w:color w:val="1F3864" w:themeColor="accent1" w:themeShade="80"/>
                <w:sz w:val="20"/>
                <w:szCs w:val="20"/>
                <w:lang w:val="sr-Cyrl-RS"/>
              </w:rPr>
              <w:t xml:space="preserve"> инсолације</w:t>
            </w:r>
            <w:r w:rsidRPr="00E34E02">
              <w:rPr>
                <w:rFonts w:ascii="Times New Roman" w:hAnsi="Times New Roman"/>
                <w:color w:val="1F3864" w:themeColor="accent1" w:themeShade="80"/>
                <w:sz w:val="20"/>
                <w:szCs w:val="20"/>
              </w:rPr>
              <w:t xml:space="preserve">. </w:t>
            </w:r>
          </w:p>
          <w:p w14:paraId="1D16D9C1" w14:textId="587564B2" w:rsidR="006911FA" w:rsidRPr="00E34E02" w:rsidRDefault="006911FA" w:rsidP="00CA25EA">
            <w:pPr>
              <w:spacing w:before="60" w:after="60" w:line="240" w:lineRule="auto"/>
              <w:jc w:val="both"/>
              <w:rPr>
                <w:rFonts w:ascii="Times New Roman" w:hAnsi="Times New Roman"/>
                <w:color w:val="1F3864" w:themeColor="accent1" w:themeShade="80"/>
                <w:sz w:val="20"/>
                <w:szCs w:val="20"/>
                <w:lang w:val="sr-Latn-RS"/>
              </w:rPr>
            </w:pPr>
          </w:p>
        </w:tc>
      </w:tr>
      <w:tr w:rsidR="006911FA" w:rsidRPr="00D46FAD" w14:paraId="1AA4F9D5" w14:textId="77777777" w:rsidTr="006911FA">
        <w:trPr>
          <w:trHeight w:val="348"/>
        </w:trPr>
        <w:tc>
          <w:tcPr>
            <w:tcW w:w="4554" w:type="dxa"/>
            <w:hideMark/>
          </w:tcPr>
          <w:p w14:paraId="476583F6" w14:textId="77777777" w:rsidR="006911FA" w:rsidRDefault="006911FA" w:rsidP="00CA25E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82" w:type="dxa"/>
          </w:tcPr>
          <w:p w14:paraId="1C844DAF" w14:textId="396FA331" w:rsidR="006911FA" w:rsidRPr="00D46FAD" w:rsidRDefault="008D317E" w:rsidP="00CA25EA">
            <w:pPr>
              <w:spacing w:after="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18</w:t>
            </w:r>
            <w:r w:rsidR="006911FA" w:rsidRPr="00D46FAD">
              <w:rPr>
                <w:rFonts w:ascii="Times New Roman" w:hAnsi="Times New Roman"/>
                <w:color w:val="002060"/>
                <w:sz w:val="20"/>
                <w:szCs w:val="20"/>
                <w:lang w:val="sr-Cyrl-RS"/>
              </w:rPr>
              <w:t xml:space="preserve">.000.000,00 </w:t>
            </w:r>
            <w:r w:rsidR="00647626">
              <w:rPr>
                <w:rFonts w:ascii="Times New Roman" w:hAnsi="Times New Roman"/>
                <w:color w:val="002060"/>
                <w:sz w:val="20"/>
                <w:szCs w:val="20"/>
                <w:lang w:val="sr-Cyrl-RS"/>
              </w:rPr>
              <w:t>рсд</w:t>
            </w:r>
          </w:p>
        </w:tc>
      </w:tr>
      <w:tr w:rsidR="006911FA" w:rsidRPr="00D46FAD" w14:paraId="4E899762" w14:textId="77777777" w:rsidTr="006911FA">
        <w:trPr>
          <w:trHeight w:val="348"/>
        </w:trPr>
        <w:tc>
          <w:tcPr>
            <w:tcW w:w="4554" w:type="dxa"/>
            <w:hideMark/>
          </w:tcPr>
          <w:p w14:paraId="46113041" w14:textId="77777777" w:rsidR="006911FA" w:rsidRDefault="006911FA" w:rsidP="00CA25E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382" w:type="dxa"/>
          </w:tcPr>
          <w:p w14:paraId="1C74F938" w14:textId="77777777" w:rsidR="006911FA" w:rsidRPr="00D46FAD" w:rsidRDefault="006911FA" w:rsidP="00CA25EA">
            <w:pPr>
              <w:spacing w:after="0" w:line="240" w:lineRule="auto"/>
              <w:rPr>
                <w:rFonts w:ascii="Times New Roman" w:hAnsi="Times New Roman"/>
                <w:color w:val="002060"/>
                <w:sz w:val="20"/>
                <w:szCs w:val="20"/>
                <w:lang w:val="sr-Cyrl-RS"/>
              </w:rPr>
            </w:pPr>
            <w:r w:rsidRPr="00D46FAD">
              <w:rPr>
                <w:rFonts w:ascii="Times New Roman" w:hAnsi="Times New Roman"/>
                <w:color w:val="002060"/>
                <w:sz w:val="20"/>
                <w:szCs w:val="20"/>
                <w:lang w:val="sr-Cyrl-RS"/>
              </w:rPr>
              <w:t>Буџет Општине</w:t>
            </w:r>
          </w:p>
        </w:tc>
      </w:tr>
      <w:tr w:rsidR="006911FA" w:rsidRPr="008652C1" w14:paraId="0EFF384C" w14:textId="77777777" w:rsidTr="006911FA">
        <w:trPr>
          <w:trHeight w:val="348"/>
        </w:trPr>
        <w:tc>
          <w:tcPr>
            <w:tcW w:w="4554" w:type="dxa"/>
            <w:hideMark/>
          </w:tcPr>
          <w:p w14:paraId="0F8173BB" w14:textId="77777777" w:rsidR="006911FA" w:rsidRPr="00A31F8A" w:rsidRDefault="006911FA" w:rsidP="00CA25EA">
            <w:pPr>
              <w:spacing w:before="60" w:after="60" w:line="240" w:lineRule="auto"/>
              <w:rPr>
                <w:rFonts w:ascii="Times New Roman" w:hAnsi="Times New Roman"/>
                <w:b/>
                <w:color w:val="002060"/>
                <w:sz w:val="20"/>
                <w:szCs w:val="20"/>
                <w:lang w:val="sr-Cyrl-RS"/>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lang w:val="sr-Cyrl-RS"/>
              </w:rPr>
              <w:t>)</w:t>
            </w:r>
          </w:p>
        </w:tc>
        <w:tc>
          <w:tcPr>
            <w:tcW w:w="5382" w:type="dxa"/>
          </w:tcPr>
          <w:p w14:paraId="74417A56" w14:textId="77777777" w:rsidR="006911FA" w:rsidRPr="008652C1" w:rsidRDefault="006911FA" w:rsidP="00CA25EA">
            <w:pPr>
              <w:spacing w:after="0" w:line="240" w:lineRule="auto"/>
              <w:rPr>
                <w:rFonts w:ascii="Times New Roman" w:hAnsi="Times New Roman"/>
                <w:color w:val="002060"/>
                <w:sz w:val="20"/>
                <w:szCs w:val="20"/>
                <w:lang w:val="sr-Latn-RS"/>
              </w:rPr>
            </w:pPr>
            <w:r w:rsidRPr="00D46FAD">
              <w:rPr>
                <w:rFonts w:ascii="Times New Roman" w:hAnsi="Times New Roman"/>
                <w:color w:val="002060"/>
                <w:sz w:val="20"/>
                <w:szCs w:val="20"/>
                <w:lang w:val="sr-Cyrl-RS"/>
              </w:rPr>
              <w:t>Општина Лајковац</w:t>
            </w:r>
            <w:r>
              <w:rPr>
                <w:rFonts w:ascii="Times New Roman" w:hAnsi="Times New Roman"/>
                <w:color w:val="002060"/>
                <w:sz w:val="20"/>
                <w:szCs w:val="20"/>
                <w:lang w:val="sr-Cyrl-RS"/>
              </w:rPr>
              <w:t xml:space="preserve"> Општинска управа</w:t>
            </w:r>
          </w:p>
        </w:tc>
      </w:tr>
      <w:tr w:rsidR="006911FA" w:rsidRPr="00D46FAD" w14:paraId="537AA86C" w14:textId="77777777" w:rsidTr="006911FA">
        <w:trPr>
          <w:trHeight w:val="333"/>
        </w:trPr>
        <w:tc>
          <w:tcPr>
            <w:tcW w:w="4554" w:type="dxa"/>
            <w:hideMark/>
          </w:tcPr>
          <w:p w14:paraId="701F633E" w14:textId="77777777" w:rsidR="006911FA" w:rsidRDefault="006911FA" w:rsidP="00CA25E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82" w:type="dxa"/>
          </w:tcPr>
          <w:p w14:paraId="7F2F4518" w14:textId="77777777" w:rsidR="006911FA" w:rsidRPr="00D46FAD" w:rsidRDefault="006911FA" w:rsidP="00CA25EA">
            <w:pPr>
              <w:spacing w:after="0" w:line="240" w:lineRule="auto"/>
              <w:rPr>
                <w:rFonts w:ascii="Times New Roman" w:hAnsi="Times New Roman"/>
                <w:color w:val="002060"/>
                <w:sz w:val="20"/>
                <w:szCs w:val="20"/>
                <w:lang w:val="sr-Cyrl-RS"/>
              </w:rPr>
            </w:pPr>
            <w:r w:rsidRPr="00D46FAD">
              <w:rPr>
                <w:rFonts w:ascii="Times New Roman" w:hAnsi="Times New Roman"/>
                <w:color w:val="002060"/>
                <w:sz w:val="20"/>
                <w:szCs w:val="20"/>
                <w:lang w:val="sr-Cyrl-RS"/>
              </w:rPr>
              <w:t>Континуирано</w:t>
            </w:r>
          </w:p>
        </w:tc>
      </w:tr>
    </w:tbl>
    <w:p w14:paraId="36CD37D5" w14:textId="77777777" w:rsidR="003461BA" w:rsidRDefault="003461BA" w:rsidP="003461BA">
      <w:pPr>
        <w:rPr>
          <w:rFonts w:ascii="Times New Roman" w:hAnsi="Times New Roman"/>
          <w:bCs/>
          <w:sz w:val="24"/>
          <w:szCs w:val="24"/>
          <w:lang w:val="sr-Cyrl-RS"/>
        </w:rPr>
      </w:pPr>
    </w:p>
    <w:p w14:paraId="7BF74B35" w14:textId="424A5A89" w:rsidR="003461BA" w:rsidRDefault="003461BA" w:rsidP="000313F6">
      <w:pPr>
        <w:spacing w:after="200"/>
        <w:jc w:val="center"/>
        <w:rPr>
          <w:rFonts w:ascii="Times New Roman" w:hAnsi="Times New Roman"/>
          <w:b/>
          <w:color w:val="833C0B" w:themeColor="accent2" w:themeShade="80"/>
          <w:sz w:val="24"/>
          <w:szCs w:val="24"/>
          <w:lang w:val="sr-Cyrl-RS"/>
        </w:rPr>
      </w:pPr>
    </w:p>
    <w:p w14:paraId="397FFE8E" w14:textId="7E555DAE" w:rsidR="00705839" w:rsidRDefault="00705839" w:rsidP="000313F6">
      <w:pPr>
        <w:spacing w:after="200"/>
        <w:jc w:val="center"/>
        <w:rPr>
          <w:rFonts w:ascii="Times New Roman" w:hAnsi="Times New Roman"/>
          <w:b/>
          <w:color w:val="833C0B" w:themeColor="accent2" w:themeShade="80"/>
          <w:sz w:val="24"/>
          <w:szCs w:val="24"/>
          <w:lang w:val="sr-Cyrl-RS"/>
        </w:rPr>
      </w:pPr>
    </w:p>
    <w:p w14:paraId="2BF7E315" w14:textId="20459EF1" w:rsidR="00705839" w:rsidRDefault="00705839" w:rsidP="000313F6">
      <w:pPr>
        <w:spacing w:after="200"/>
        <w:jc w:val="center"/>
        <w:rPr>
          <w:rFonts w:ascii="Times New Roman" w:hAnsi="Times New Roman"/>
          <w:b/>
          <w:color w:val="833C0B" w:themeColor="accent2" w:themeShade="80"/>
          <w:sz w:val="24"/>
          <w:szCs w:val="24"/>
          <w:lang w:val="sr-Cyrl-RS"/>
        </w:rPr>
      </w:pPr>
    </w:p>
    <w:p w14:paraId="29EF409E" w14:textId="5A8EC8A9" w:rsidR="00C56547" w:rsidRDefault="00C56547" w:rsidP="000313F6">
      <w:pPr>
        <w:spacing w:after="200"/>
        <w:jc w:val="center"/>
        <w:rPr>
          <w:rFonts w:ascii="Times New Roman" w:hAnsi="Times New Roman"/>
          <w:b/>
          <w:color w:val="833C0B" w:themeColor="accent2" w:themeShade="80"/>
          <w:sz w:val="24"/>
          <w:szCs w:val="24"/>
          <w:lang w:val="sr-Cyrl-RS"/>
        </w:rPr>
      </w:pPr>
    </w:p>
    <w:p w14:paraId="32B4DE60" w14:textId="5FC3E0B0" w:rsidR="00C56547" w:rsidRDefault="00C56547" w:rsidP="000313F6">
      <w:pPr>
        <w:spacing w:after="200"/>
        <w:jc w:val="center"/>
        <w:rPr>
          <w:rFonts w:ascii="Times New Roman" w:hAnsi="Times New Roman"/>
          <w:b/>
          <w:color w:val="833C0B" w:themeColor="accent2" w:themeShade="80"/>
          <w:sz w:val="24"/>
          <w:szCs w:val="24"/>
          <w:lang w:val="sr-Cyrl-RS"/>
        </w:rPr>
      </w:pPr>
    </w:p>
    <w:p w14:paraId="788FBBA4" w14:textId="3D1E7E83" w:rsidR="00C56547" w:rsidRDefault="00C56547" w:rsidP="000313F6">
      <w:pPr>
        <w:spacing w:after="200"/>
        <w:jc w:val="center"/>
        <w:rPr>
          <w:rFonts w:ascii="Times New Roman" w:hAnsi="Times New Roman"/>
          <w:b/>
          <w:color w:val="833C0B" w:themeColor="accent2" w:themeShade="80"/>
          <w:sz w:val="24"/>
          <w:szCs w:val="24"/>
          <w:lang w:val="sr-Cyrl-RS"/>
        </w:rPr>
      </w:pPr>
    </w:p>
    <w:p w14:paraId="65C41EF9" w14:textId="77777777" w:rsidR="00B96751" w:rsidRDefault="00B96751" w:rsidP="000313F6">
      <w:pPr>
        <w:spacing w:after="200"/>
        <w:jc w:val="center"/>
        <w:rPr>
          <w:rFonts w:ascii="Times New Roman" w:hAnsi="Times New Roman"/>
          <w:b/>
          <w:color w:val="833C0B" w:themeColor="accent2" w:themeShade="80"/>
          <w:sz w:val="24"/>
          <w:szCs w:val="24"/>
          <w:lang w:val="sr-Cyrl-RS"/>
        </w:rPr>
      </w:pPr>
    </w:p>
    <w:p w14:paraId="067A6E10" w14:textId="77777777" w:rsidR="00B96751" w:rsidRDefault="00B96751" w:rsidP="000313F6">
      <w:pPr>
        <w:spacing w:after="200"/>
        <w:jc w:val="center"/>
        <w:rPr>
          <w:rFonts w:ascii="Times New Roman" w:hAnsi="Times New Roman"/>
          <w:b/>
          <w:color w:val="833C0B" w:themeColor="accent2" w:themeShade="80"/>
          <w:sz w:val="24"/>
          <w:szCs w:val="24"/>
          <w:lang w:val="sr-Cyrl-RS"/>
        </w:rPr>
      </w:pPr>
    </w:p>
    <w:p w14:paraId="394FB3AB" w14:textId="77777777" w:rsidR="00B96751" w:rsidRDefault="00B96751" w:rsidP="000313F6">
      <w:pPr>
        <w:spacing w:after="200"/>
        <w:jc w:val="center"/>
        <w:rPr>
          <w:rFonts w:ascii="Times New Roman" w:hAnsi="Times New Roman"/>
          <w:b/>
          <w:color w:val="833C0B" w:themeColor="accent2" w:themeShade="80"/>
          <w:sz w:val="24"/>
          <w:szCs w:val="24"/>
          <w:lang w:val="sr-Cyrl-RS"/>
        </w:rPr>
      </w:pPr>
    </w:p>
    <w:p w14:paraId="0E9D746B" w14:textId="77777777" w:rsidR="00B96751" w:rsidRDefault="00B96751" w:rsidP="000313F6">
      <w:pPr>
        <w:spacing w:after="200"/>
        <w:jc w:val="center"/>
        <w:rPr>
          <w:rFonts w:ascii="Times New Roman" w:hAnsi="Times New Roman"/>
          <w:b/>
          <w:color w:val="833C0B" w:themeColor="accent2" w:themeShade="80"/>
          <w:sz w:val="24"/>
          <w:szCs w:val="24"/>
          <w:lang w:val="sr-Cyrl-RS"/>
        </w:rPr>
      </w:pPr>
    </w:p>
    <w:p w14:paraId="7CE765CD" w14:textId="77777777" w:rsidR="00B96751" w:rsidRDefault="00B96751" w:rsidP="000313F6">
      <w:pPr>
        <w:spacing w:after="200"/>
        <w:jc w:val="center"/>
        <w:rPr>
          <w:rFonts w:ascii="Times New Roman" w:hAnsi="Times New Roman"/>
          <w:b/>
          <w:color w:val="833C0B" w:themeColor="accent2" w:themeShade="80"/>
          <w:sz w:val="24"/>
          <w:szCs w:val="24"/>
          <w:lang w:val="sr-Cyrl-RS"/>
        </w:rPr>
      </w:pPr>
    </w:p>
    <w:p w14:paraId="3A8678F0" w14:textId="77777777" w:rsidR="00B96751" w:rsidRDefault="00B96751" w:rsidP="000313F6">
      <w:pPr>
        <w:spacing w:after="200"/>
        <w:jc w:val="center"/>
        <w:rPr>
          <w:rFonts w:ascii="Times New Roman" w:hAnsi="Times New Roman"/>
          <w:b/>
          <w:color w:val="833C0B" w:themeColor="accent2" w:themeShade="80"/>
          <w:sz w:val="24"/>
          <w:szCs w:val="24"/>
          <w:lang w:val="sr-Cyrl-RS"/>
        </w:rPr>
      </w:pPr>
    </w:p>
    <w:p w14:paraId="79BD4896" w14:textId="77777777" w:rsidR="00B96751" w:rsidRDefault="00B96751" w:rsidP="000313F6">
      <w:pPr>
        <w:spacing w:after="200"/>
        <w:jc w:val="center"/>
        <w:rPr>
          <w:rFonts w:ascii="Times New Roman" w:hAnsi="Times New Roman"/>
          <w:b/>
          <w:color w:val="833C0B" w:themeColor="accent2" w:themeShade="80"/>
          <w:sz w:val="24"/>
          <w:szCs w:val="24"/>
          <w:lang w:val="sr-Latn-RS"/>
        </w:rPr>
      </w:pPr>
    </w:p>
    <w:p w14:paraId="3E03D062" w14:textId="77777777" w:rsidR="002C0EE3" w:rsidRDefault="002C0EE3" w:rsidP="000313F6">
      <w:pPr>
        <w:spacing w:after="200"/>
        <w:jc w:val="center"/>
        <w:rPr>
          <w:rFonts w:ascii="Times New Roman" w:hAnsi="Times New Roman"/>
          <w:b/>
          <w:color w:val="833C0B" w:themeColor="accent2" w:themeShade="80"/>
          <w:sz w:val="24"/>
          <w:szCs w:val="24"/>
          <w:lang w:val="sr-Latn-RS"/>
        </w:rPr>
      </w:pPr>
    </w:p>
    <w:p w14:paraId="39F4CD64" w14:textId="77777777" w:rsidR="002C0EE3" w:rsidRDefault="002C0EE3" w:rsidP="000313F6">
      <w:pPr>
        <w:spacing w:after="200"/>
        <w:jc w:val="center"/>
        <w:rPr>
          <w:rFonts w:ascii="Times New Roman" w:hAnsi="Times New Roman"/>
          <w:b/>
          <w:color w:val="833C0B" w:themeColor="accent2" w:themeShade="80"/>
          <w:sz w:val="24"/>
          <w:szCs w:val="24"/>
          <w:lang w:val="sr-Latn-RS"/>
        </w:rPr>
      </w:pPr>
    </w:p>
    <w:p w14:paraId="4379ADB3" w14:textId="77777777" w:rsidR="002C0EE3" w:rsidRPr="002C0EE3" w:rsidRDefault="002C0EE3" w:rsidP="000313F6">
      <w:pPr>
        <w:spacing w:after="200"/>
        <w:jc w:val="center"/>
        <w:rPr>
          <w:rFonts w:ascii="Times New Roman" w:hAnsi="Times New Roman"/>
          <w:b/>
          <w:color w:val="833C0B" w:themeColor="accent2" w:themeShade="80"/>
          <w:sz w:val="24"/>
          <w:szCs w:val="24"/>
          <w:lang w:val="sr-Latn-RS"/>
        </w:rPr>
      </w:pPr>
    </w:p>
    <w:p w14:paraId="55E82BD9" w14:textId="46E70FE1" w:rsidR="00C56547" w:rsidRDefault="00C56547" w:rsidP="000313F6">
      <w:pPr>
        <w:spacing w:after="200"/>
        <w:jc w:val="center"/>
        <w:rPr>
          <w:rFonts w:ascii="Times New Roman" w:hAnsi="Times New Roman"/>
          <w:b/>
          <w:color w:val="833C0B" w:themeColor="accent2" w:themeShade="80"/>
          <w:sz w:val="24"/>
          <w:szCs w:val="24"/>
          <w:lang w:val="sr-Cyrl-RS"/>
        </w:rPr>
      </w:pPr>
    </w:p>
    <w:p w14:paraId="1B1BE402" w14:textId="77777777" w:rsidR="00955111" w:rsidRDefault="00955111" w:rsidP="000313F6">
      <w:pPr>
        <w:spacing w:after="200"/>
        <w:jc w:val="center"/>
        <w:rPr>
          <w:rFonts w:ascii="Times New Roman" w:hAnsi="Times New Roman"/>
          <w:b/>
          <w:color w:val="833C0B" w:themeColor="accent2" w:themeShade="80"/>
          <w:sz w:val="24"/>
          <w:szCs w:val="24"/>
          <w:lang w:val="sr-Cyrl-RS"/>
        </w:rPr>
      </w:pPr>
    </w:p>
    <w:p w14:paraId="5C8E37F4" w14:textId="77777777" w:rsidR="00955111" w:rsidRDefault="00955111" w:rsidP="000313F6">
      <w:pPr>
        <w:spacing w:after="200"/>
        <w:jc w:val="center"/>
        <w:rPr>
          <w:rFonts w:ascii="Times New Roman" w:hAnsi="Times New Roman"/>
          <w:b/>
          <w:color w:val="833C0B" w:themeColor="accent2" w:themeShade="80"/>
          <w:sz w:val="24"/>
          <w:szCs w:val="24"/>
          <w:lang w:val="sr-Cyrl-RS"/>
        </w:rPr>
      </w:pPr>
    </w:p>
    <w:p w14:paraId="068E604A" w14:textId="77777777" w:rsidR="00955111" w:rsidRDefault="00955111" w:rsidP="000313F6">
      <w:pPr>
        <w:spacing w:after="200"/>
        <w:jc w:val="center"/>
        <w:rPr>
          <w:rFonts w:ascii="Times New Roman" w:hAnsi="Times New Roman"/>
          <w:b/>
          <w:color w:val="833C0B" w:themeColor="accent2" w:themeShade="80"/>
          <w:sz w:val="24"/>
          <w:szCs w:val="24"/>
          <w:lang w:val="sr-Cyrl-RS"/>
        </w:rPr>
      </w:pPr>
    </w:p>
    <w:p w14:paraId="5C4AA9C4" w14:textId="77777777" w:rsidR="00955111" w:rsidRDefault="00955111" w:rsidP="000313F6">
      <w:pPr>
        <w:spacing w:after="200"/>
        <w:jc w:val="center"/>
        <w:rPr>
          <w:rFonts w:ascii="Times New Roman" w:hAnsi="Times New Roman"/>
          <w:b/>
          <w:color w:val="833C0B" w:themeColor="accent2" w:themeShade="80"/>
          <w:sz w:val="24"/>
          <w:szCs w:val="24"/>
          <w:lang w:val="sr-Cyrl-RS"/>
        </w:rPr>
      </w:pPr>
    </w:p>
    <w:p w14:paraId="6D35BB86" w14:textId="77777777" w:rsidR="00955111" w:rsidRDefault="00955111" w:rsidP="000313F6">
      <w:pPr>
        <w:spacing w:after="200"/>
        <w:jc w:val="center"/>
        <w:rPr>
          <w:rFonts w:ascii="Times New Roman" w:hAnsi="Times New Roman"/>
          <w:b/>
          <w:color w:val="833C0B" w:themeColor="accent2" w:themeShade="80"/>
          <w:sz w:val="24"/>
          <w:szCs w:val="24"/>
          <w:lang w:val="sr-Cyrl-RS"/>
        </w:rPr>
      </w:pPr>
    </w:p>
    <w:p w14:paraId="4C479F6B" w14:textId="77777777" w:rsidR="00955111" w:rsidRDefault="00955111" w:rsidP="000313F6">
      <w:pPr>
        <w:spacing w:after="200"/>
        <w:jc w:val="center"/>
        <w:rPr>
          <w:rFonts w:ascii="Times New Roman" w:hAnsi="Times New Roman"/>
          <w:b/>
          <w:color w:val="833C0B" w:themeColor="accent2" w:themeShade="80"/>
          <w:sz w:val="24"/>
          <w:szCs w:val="24"/>
          <w:lang w:val="sr-Cyrl-RS"/>
        </w:rPr>
      </w:pPr>
    </w:p>
    <w:p w14:paraId="2726C262" w14:textId="77777777" w:rsidR="00955111" w:rsidRDefault="00955111" w:rsidP="000313F6">
      <w:pPr>
        <w:spacing w:after="200"/>
        <w:jc w:val="center"/>
        <w:rPr>
          <w:rFonts w:ascii="Times New Roman" w:hAnsi="Times New Roman"/>
          <w:b/>
          <w:color w:val="833C0B" w:themeColor="accent2" w:themeShade="80"/>
          <w:sz w:val="24"/>
          <w:szCs w:val="24"/>
          <w:lang w:val="sr-Cyrl-RS"/>
        </w:rPr>
      </w:pPr>
    </w:p>
    <w:p w14:paraId="471D3623" w14:textId="77777777" w:rsidR="00B96751" w:rsidRDefault="00B96751" w:rsidP="000313F6">
      <w:pPr>
        <w:spacing w:after="200"/>
        <w:jc w:val="center"/>
        <w:rPr>
          <w:rFonts w:ascii="Times New Roman" w:hAnsi="Times New Roman"/>
          <w:b/>
          <w:color w:val="833C0B" w:themeColor="accent2" w:themeShade="80"/>
          <w:sz w:val="24"/>
          <w:szCs w:val="24"/>
          <w:lang w:val="sr-Cyrl-RS"/>
        </w:rPr>
      </w:pPr>
    </w:p>
    <w:p w14:paraId="719908C2" w14:textId="7827909C" w:rsidR="00C56547" w:rsidRPr="001A1973" w:rsidRDefault="00C56547" w:rsidP="001E1013">
      <w:pPr>
        <w:spacing w:after="200"/>
        <w:rPr>
          <w:rFonts w:ascii="Times New Roman" w:hAnsi="Times New Roman"/>
          <w:b/>
          <w:color w:val="833C0B" w:themeColor="accent2" w:themeShade="80"/>
          <w:sz w:val="24"/>
          <w:szCs w:val="24"/>
          <w:lang w:val="sr-Latn-RS"/>
        </w:rPr>
      </w:pPr>
    </w:p>
    <w:p w14:paraId="0B6D1860" w14:textId="77777777" w:rsidR="00C56547" w:rsidRPr="00FB3061" w:rsidRDefault="00C56547" w:rsidP="00FB3061">
      <w:pPr>
        <w:pStyle w:val="Heading1"/>
        <w:contextualSpacing/>
        <w:jc w:val="center"/>
        <w:rPr>
          <w:rFonts w:ascii="Times New Roman" w:hAnsi="Times New Roman" w:cs="Times New Roman"/>
          <w:b/>
          <w:color w:val="833C0B" w:themeColor="accent2" w:themeShade="80"/>
          <w:sz w:val="28"/>
          <w:szCs w:val="28"/>
        </w:rPr>
      </w:pPr>
      <w:bookmarkStart w:id="17" w:name="_Toc188491219"/>
      <w:proofErr w:type="spellStart"/>
      <w:r w:rsidRPr="00FB3061">
        <w:rPr>
          <w:rFonts w:ascii="Times New Roman" w:hAnsi="Times New Roman" w:cs="Times New Roman"/>
          <w:b/>
          <w:color w:val="833C0B" w:themeColor="accent2" w:themeShade="80"/>
          <w:sz w:val="28"/>
          <w:szCs w:val="28"/>
        </w:rPr>
        <w:lastRenderedPageBreak/>
        <w:t>Опис</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приоритетних</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циљева</w:t>
      </w:r>
      <w:proofErr w:type="spellEnd"/>
      <w:r w:rsidRPr="00FB3061">
        <w:rPr>
          <w:rFonts w:ascii="Times New Roman" w:hAnsi="Times New Roman" w:cs="Times New Roman"/>
          <w:b/>
          <w:color w:val="833C0B" w:themeColor="accent2" w:themeShade="80"/>
          <w:sz w:val="28"/>
          <w:szCs w:val="28"/>
        </w:rPr>
        <w:t xml:space="preserve"> и </w:t>
      </w:r>
      <w:proofErr w:type="spellStart"/>
      <w:r w:rsidRPr="00FB3061">
        <w:rPr>
          <w:rFonts w:ascii="Times New Roman" w:hAnsi="Times New Roman" w:cs="Times New Roman"/>
          <w:b/>
          <w:color w:val="833C0B" w:themeColor="accent2" w:themeShade="80"/>
          <w:sz w:val="28"/>
          <w:szCs w:val="28"/>
        </w:rPr>
        <w:t>мера</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за</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развојни</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правац</w:t>
      </w:r>
      <w:bookmarkEnd w:id="17"/>
      <w:proofErr w:type="spellEnd"/>
    </w:p>
    <w:p w14:paraId="2673ED82" w14:textId="3F778DCC" w:rsidR="00C56547" w:rsidRDefault="00C56547" w:rsidP="00FB3061">
      <w:pPr>
        <w:pStyle w:val="Heading1"/>
        <w:contextualSpacing/>
        <w:jc w:val="center"/>
        <w:rPr>
          <w:rFonts w:ascii="Times New Roman" w:hAnsi="Times New Roman" w:cs="Times New Roman"/>
          <w:b/>
          <w:color w:val="833C0B" w:themeColor="accent2" w:themeShade="80"/>
          <w:sz w:val="28"/>
          <w:szCs w:val="28"/>
          <w:lang w:val="sr-Cyrl-RS"/>
        </w:rPr>
      </w:pPr>
      <w:bookmarkStart w:id="18" w:name="_Toc188491220"/>
      <w:r w:rsidRPr="00FB3061">
        <w:rPr>
          <w:rFonts w:ascii="Times New Roman" w:hAnsi="Times New Roman" w:cs="Times New Roman"/>
          <w:b/>
          <w:color w:val="833C0B" w:themeColor="accent2" w:themeShade="80"/>
          <w:sz w:val="28"/>
          <w:szCs w:val="28"/>
          <w:lang w:val="sr-Cyrl-RS"/>
        </w:rPr>
        <w:t>-Д</w:t>
      </w:r>
      <w:r w:rsidR="00FB3061" w:rsidRPr="00FB3061">
        <w:rPr>
          <w:rFonts w:ascii="Times New Roman" w:hAnsi="Times New Roman" w:cs="Times New Roman"/>
          <w:b/>
          <w:color w:val="833C0B" w:themeColor="accent2" w:themeShade="80"/>
          <w:sz w:val="28"/>
          <w:szCs w:val="28"/>
          <w:lang w:val="sr-Cyrl-RS"/>
        </w:rPr>
        <w:t>руштвени развој</w:t>
      </w:r>
      <w:r w:rsidRPr="00FB3061">
        <w:rPr>
          <w:rFonts w:ascii="Times New Roman" w:hAnsi="Times New Roman" w:cs="Times New Roman"/>
          <w:b/>
          <w:color w:val="833C0B" w:themeColor="accent2" w:themeShade="80"/>
          <w:sz w:val="28"/>
          <w:szCs w:val="28"/>
          <w:lang w:val="sr-Cyrl-RS"/>
        </w:rPr>
        <w:t>-</w:t>
      </w:r>
      <w:bookmarkEnd w:id="18"/>
    </w:p>
    <w:p w14:paraId="6887B415" w14:textId="77777777" w:rsidR="00FB3061" w:rsidRPr="00FB3061" w:rsidRDefault="00FB3061" w:rsidP="00FB3061">
      <w:pPr>
        <w:rPr>
          <w:lang w:val="sr-Cyrl-RS"/>
        </w:rPr>
      </w:pPr>
    </w:p>
    <w:p w14:paraId="7B976C21" w14:textId="77777777" w:rsidR="00C56547" w:rsidRPr="0088333D" w:rsidRDefault="00C56547" w:rsidP="0088333D">
      <w:pPr>
        <w:shd w:val="clear" w:color="auto" w:fill="C45911" w:themeFill="accent2" w:themeFillShade="BF"/>
        <w:spacing w:after="200" w:line="240" w:lineRule="auto"/>
        <w:ind w:right="432"/>
        <w:jc w:val="both"/>
        <w:rPr>
          <w:rFonts w:ascii="Times New Roman" w:hAnsi="Times New Roman"/>
          <w:b/>
          <w:color w:val="FFFFFF" w:themeColor="background1"/>
          <w:sz w:val="24"/>
          <w:szCs w:val="24"/>
          <w:lang w:val="sr-Cyrl-RS"/>
        </w:rPr>
      </w:pPr>
      <w:r w:rsidRPr="0088333D">
        <w:rPr>
          <w:rFonts w:ascii="Times New Roman" w:hAnsi="Times New Roman"/>
          <w:b/>
          <w:color w:val="FFFFFF" w:themeColor="background1"/>
          <w:sz w:val="24"/>
          <w:szCs w:val="24"/>
          <w:lang w:val="sr-Cyrl-RS"/>
        </w:rPr>
        <w:t>Приоритетни циљ 1: Стварање бољих услова за унапређење квалитета образовања у општини Лајковац</w:t>
      </w:r>
    </w:p>
    <w:p w14:paraId="58384A12" w14:textId="77777777" w:rsidR="008F4F01" w:rsidRDefault="008F4F01" w:rsidP="0088333D">
      <w:pPr>
        <w:spacing w:before="60" w:after="200" w:line="240" w:lineRule="auto"/>
        <w:ind w:right="432"/>
        <w:jc w:val="both"/>
        <w:rPr>
          <w:rFonts w:ascii="Times New Roman" w:hAnsi="Times New Roman"/>
          <w:b/>
          <w:color w:val="002060"/>
          <w:sz w:val="20"/>
          <w:szCs w:val="20"/>
          <w:lang w:val="sr-Cyrl-RS"/>
        </w:rPr>
      </w:pPr>
      <w:r>
        <w:rPr>
          <w:rFonts w:ascii="Times New Roman" w:hAnsi="Times New Roman"/>
          <w:bCs/>
          <w:color w:val="002060"/>
          <w:sz w:val="20"/>
          <w:szCs w:val="20"/>
          <w:lang w:val="sr-Cyrl-RS"/>
        </w:rPr>
        <w:t xml:space="preserve">Право на образовање и васпитање подразумева једнакост и доступност </w:t>
      </w:r>
      <w:r>
        <w:rPr>
          <w:rFonts w:ascii="Times New Roman" w:hAnsi="Times New Roman"/>
          <w:b/>
          <w:color w:val="002060"/>
          <w:sz w:val="20"/>
          <w:szCs w:val="20"/>
          <w:lang w:val="sr-Cyrl-RS"/>
        </w:rPr>
        <w:t xml:space="preserve"> </w:t>
      </w:r>
      <w:r>
        <w:rPr>
          <w:rFonts w:ascii="Times New Roman" w:hAnsi="Times New Roman"/>
          <w:bCs/>
          <w:color w:val="002060"/>
          <w:sz w:val="20"/>
          <w:szCs w:val="20"/>
          <w:lang w:val="sr-Cyrl-RS"/>
        </w:rPr>
        <w:t>остваривања истог</w:t>
      </w:r>
      <w:r>
        <w:rPr>
          <w:rFonts w:ascii="Times New Roman" w:hAnsi="Times New Roman"/>
          <w:b/>
          <w:color w:val="002060"/>
          <w:sz w:val="20"/>
          <w:szCs w:val="20"/>
          <w:lang w:val="sr-Cyrl-RS"/>
        </w:rPr>
        <w:t xml:space="preserve"> </w:t>
      </w:r>
      <w:r>
        <w:rPr>
          <w:rFonts w:ascii="Times New Roman" w:hAnsi="Times New Roman"/>
          <w:bCs/>
          <w:color w:val="002060"/>
          <w:sz w:val="20"/>
          <w:szCs w:val="20"/>
          <w:lang w:val="sr-Cyrl-RS"/>
        </w:rPr>
        <w:t>уз поштовање принципа једнаких шанси без дискриминације. То даље имплицира потребу креирања подстицајног, безбедног и инклузивног окружења у складу са унапред дефинисаним стандардима. Капацитети школских и предшколских установа морају бити прилагођени како броју тако и различитим потребама корисника.</w:t>
      </w:r>
    </w:p>
    <w:p w14:paraId="499E47E0" w14:textId="77777777" w:rsidR="008F4F01" w:rsidRDefault="008F4F01" w:rsidP="00C56547">
      <w:pPr>
        <w:spacing w:after="0" w:line="240" w:lineRule="auto"/>
        <w:jc w:val="both"/>
        <w:rPr>
          <w:rFonts w:ascii="Times New Roman" w:hAnsi="Times New Roman"/>
          <w:b/>
          <w:sz w:val="24"/>
          <w:szCs w:val="24"/>
          <w:lang w:val="sr-Cyrl-RS"/>
        </w:rPr>
      </w:pP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934"/>
        <w:gridCol w:w="1693"/>
        <w:gridCol w:w="1782"/>
        <w:gridCol w:w="2345"/>
      </w:tblGrid>
      <w:tr w:rsidR="00C56547" w14:paraId="154A181B" w14:textId="77777777" w:rsidTr="0088333D">
        <w:trPr>
          <w:trHeight w:val="796"/>
          <w:tblHeader/>
        </w:trPr>
        <w:tc>
          <w:tcPr>
            <w:tcW w:w="3934" w:type="dxa"/>
            <w:shd w:val="clear" w:color="auto" w:fill="FFD966" w:themeFill="accent4" w:themeFillTint="99"/>
            <w:vAlign w:val="center"/>
            <w:hideMark/>
          </w:tcPr>
          <w:p w14:paraId="7F8A2922" w14:textId="77777777" w:rsidR="00C56547" w:rsidRDefault="00C56547">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Показатељ учинка (и</w:t>
            </w:r>
            <w:proofErr w:type="spellStart"/>
            <w:r>
              <w:rPr>
                <w:rFonts w:ascii="Times New Roman" w:hAnsi="Times New Roman"/>
                <w:b/>
                <w:color w:val="002060"/>
                <w:sz w:val="20"/>
                <w:szCs w:val="20"/>
              </w:rPr>
              <w:t>ндикатор</w:t>
            </w:r>
            <w:proofErr w:type="spellEnd"/>
            <w:r>
              <w:rPr>
                <w:rFonts w:ascii="Times New Roman" w:hAnsi="Times New Roman"/>
                <w:b/>
                <w:color w:val="002060"/>
                <w:sz w:val="20"/>
                <w:szCs w:val="20"/>
                <w:lang w:val="sr-Cyrl-RS"/>
              </w:rPr>
              <w:t>) са јединицом мере</w:t>
            </w:r>
          </w:p>
        </w:tc>
        <w:tc>
          <w:tcPr>
            <w:tcW w:w="1693" w:type="dxa"/>
            <w:shd w:val="clear" w:color="auto" w:fill="FFD966" w:themeFill="accent4" w:themeFillTint="99"/>
            <w:vAlign w:val="center"/>
            <w:hideMark/>
          </w:tcPr>
          <w:p w14:paraId="7258F742" w14:textId="77777777" w:rsidR="00C56547" w:rsidRDefault="00C56547">
            <w:pPr>
              <w:spacing w:before="60" w:after="60" w:line="240" w:lineRule="auto"/>
              <w:jc w:val="center"/>
              <w:rPr>
                <w:rFonts w:ascii="Times New Roman" w:hAnsi="Times New Roman"/>
                <w:b/>
                <w:color w:val="002060"/>
                <w:sz w:val="20"/>
                <w:szCs w:val="20"/>
              </w:rPr>
            </w:pPr>
            <w:proofErr w:type="spellStart"/>
            <w:r>
              <w:rPr>
                <w:rFonts w:ascii="Times New Roman" w:hAnsi="Times New Roman"/>
                <w:b/>
                <w:color w:val="002060"/>
                <w:sz w:val="20"/>
                <w:szCs w:val="20"/>
              </w:rPr>
              <w:t>Базна</w:t>
            </w:r>
            <w:proofErr w:type="spellEnd"/>
            <w:r>
              <w:rPr>
                <w:rFonts w:ascii="Times New Roman" w:hAnsi="Times New Roman"/>
                <w:b/>
                <w:color w:val="002060"/>
                <w:sz w:val="20"/>
                <w:szCs w:val="20"/>
              </w:rPr>
              <w:t xml:space="preserve"> </w:t>
            </w:r>
            <w:r>
              <w:rPr>
                <w:rFonts w:ascii="Times New Roman" w:hAnsi="Times New Roman"/>
                <w:b/>
                <w:color w:val="002060"/>
                <w:sz w:val="20"/>
                <w:szCs w:val="20"/>
                <w:lang w:val="sr-Cyrl-RS"/>
              </w:rPr>
              <w:t>вредност у базној години</w:t>
            </w:r>
          </w:p>
        </w:tc>
        <w:tc>
          <w:tcPr>
            <w:tcW w:w="1782" w:type="dxa"/>
            <w:shd w:val="clear" w:color="auto" w:fill="FFD966" w:themeFill="accent4" w:themeFillTint="99"/>
            <w:vAlign w:val="center"/>
            <w:hideMark/>
          </w:tcPr>
          <w:p w14:paraId="5A128D32" w14:textId="77777777" w:rsidR="00C56547" w:rsidRDefault="00C56547">
            <w:pPr>
              <w:spacing w:before="60" w:after="60" w:line="240" w:lineRule="auto"/>
              <w:jc w:val="center"/>
              <w:rPr>
                <w:rFonts w:ascii="Times New Roman" w:hAnsi="Times New Roman"/>
                <w:b/>
                <w:color w:val="002060"/>
                <w:sz w:val="20"/>
                <w:szCs w:val="20"/>
              </w:rPr>
            </w:pPr>
            <w:r>
              <w:rPr>
                <w:rFonts w:ascii="Times New Roman" w:hAnsi="Times New Roman"/>
                <w:b/>
                <w:color w:val="002060"/>
                <w:sz w:val="20"/>
                <w:szCs w:val="20"/>
                <w:lang w:val="sr-Cyrl-RS"/>
              </w:rPr>
              <w:t>Циљна вредност у циљној години</w:t>
            </w:r>
          </w:p>
        </w:tc>
        <w:tc>
          <w:tcPr>
            <w:tcW w:w="2345" w:type="dxa"/>
            <w:shd w:val="clear" w:color="auto" w:fill="FFD966" w:themeFill="accent4" w:themeFillTint="99"/>
            <w:vAlign w:val="center"/>
            <w:hideMark/>
          </w:tcPr>
          <w:p w14:paraId="14BF9880" w14:textId="77777777" w:rsidR="00C56547" w:rsidRDefault="00C56547">
            <w:pPr>
              <w:spacing w:before="60" w:after="60" w:line="240" w:lineRule="auto"/>
              <w:rPr>
                <w:rFonts w:ascii="Times New Roman" w:hAnsi="Times New Roman"/>
                <w:b/>
                <w:color w:val="002060"/>
                <w:sz w:val="20"/>
                <w:szCs w:val="20"/>
              </w:rPr>
            </w:pPr>
            <w:r>
              <w:rPr>
                <w:rFonts w:ascii="Times New Roman" w:hAnsi="Times New Roman"/>
                <w:b/>
                <w:color w:val="002060"/>
                <w:sz w:val="20"/>
                <w:szCs w:val="20"/>
              </w:rPr>
              <w:t xml:space="preserve">Извор </w:t>
            </w:r>
            <w:proofErr w:type="spellStart"/>
            <w:r>
              <w:rPr>
                <w:rFonts w:ascii="Times New Roman" w:hAnsi="Times New Roman"/>
                <w:b/>
                <w:color w:val="002060"/>
                <w:sz w:val="20"/>
                <w:szCs w:val="20"/>
              </w:rPr>
              <w:t>провере</w:t>
            </w:r>
            <w:proofErr w:type="spellEnd"/>
          </w:p>
        </w:tc>
      </w:tr>
      <w:tr w:rsidR="005C1C2D" w14:paraId="4DE91509" w14:textId="77777777" w:rsidTr="0088333D">
        <w:trPr>
          <w:trHeight w:val="808"/>
        </w:trPr>
        <w:tc>
          <w:tcPr>
            <w:tcW w:w="3934" w:type="dxa"/>
            <w:shd w:val="clear" w:color="auto" w:fill="auto"/>
            <w:vAlign w:val="center"/>
            <w:hideMark/>
          </w:tcPr>
          <w:p w14:paraId="270BAD8B" w14:textId="77777777" w:rsidR="005C1C2D" w:rsidRDefault="005C1C2D" w:rsidP="005C1C2D">
            <w:pPr>
              <w:spacing w:before="60" w:after="60" w:line="240" w:lineRule="auto"/>
              <w:rPr>
                <w:rFonts w:ascii="Times New Roman" w:hAnsi="Times New Roman"/>
                <w:color w:val="002060"/>
                <w:sz w:val="20"/>
                <w:szCs w:val="20"/>
              </w:rPr>
            </w:pPr>
            <w:bookmarkStart w:id="19" w:name="_Hlk173316359"/>
            <w:proofErr w:type="spellStart"/>
            <w:r>
              <w:rPr>
                <w:rFonts w:ascii="Times New Roman" w:hAnsi="Times New Roman"/>
                <w:color w:val="002060"/>
                <w:sz w:val="20"/>
                <w:szCs w:val="20"/>
              </w:rPr>
              <w:t>Обухват</w:t>
            </w:r>
            <w:proofErr w:type="spellEnd"/>
            <w:r>
              <w:rPr>
                <w:rFonts w:ascii="Times New Roman" w:hAnsi="Times New Roman"/>
                <w:color w:val="002060"/>
                <w:sz w:val="20"/>
                <w:szCs w:val="20"/>
              </w:rPr>
              <w:t xml:space="preserve"> </w:t>
            </w:r>
            <w:proofErr w:type="spellStart"/>
            <w:r>
              <w:rPr>
                <w:rFonts w:ascii="Times New Roman" w:hAnsi="Times New Roman"/>
                <w:color w:val="002060"/>
                <w:sz w:val="20"/>
                <w:szCs w:val="20"/>
              </w:rPr>
              <w:t>деце</w:t>
            </w:r>
            <w:proofErr w:type="spellEnd"/>
            <w:r>
              <w:rPr>
                <w:rFonts w:ascii="Times New Roman" w:hAnsi="Times New Roman"/>
                <w:color w:val="002060"/>
                <w:sz w:val="20"/>
                <w:szCs w:val="20"/>
              </w:rPr>
              <w:t xml:space="preserve"> </w:t>
            </w:r>
            <w:proofErr w:type="spellStart"/>
            <w:r>
              <w:rPr>
                <w:rFonts w:ascii="Times New Roman" w:hAnsi="Times New Roman"/>
                <w:color w:val="002060"/>
                <w:sz w:val="20"/>
                <w:szCs w:val="20"/>
              </w:rPr>
              <w:t>узраста</w:t>
            </w:r>
            <w:proofErr w:type="spellEnd"/>
            <w:r>
              <w:rPr>
                <w:rFonts w:ascii="Times New Roman" w:hAnsi="Times New Roman"/>
                <w:color w:val="002060"/>
                <w:sz w:val="20"/>
                <w:szCs w:val="20"/>
              </w:rPr>
              <w:t xml:space="preserve"> </w:t>
            </w:r>
            <w:proofErr w:type="spellStart"/>
            <w:r>
              <w:rPr>
                <w:rFonts w:ascii="Times New Roman" w:hAnsi="Times New Roman"/>
                <w:color w:val="002060"/>
                <w:sz w:val="20"/>
                <w:szCs w:val="20"/>
              </w:rPr>
              <w:t>од</w:t>
            </w:r>
            <w:proofErr w:type="spellEnd"/>
            <w:r>
              <w:rPr>
                <w:rFonts w:ascii="Times New Roman" w:hAnsi="Times New Roman"/>
                <w:color w:val="002060"/>
                <w:sz w:val="20"/>
                <w:szCs w:val="20"/>
              </w:rPr>
              <w:t xml:space="preserve"> 3 </w:t>
            </w:r>
            <w:proofErr w:type="spellStart"/>
            <w:r>
              <w:rPr>
                <w:rFonts w:ascii="Times New Roman" w:hAnsi="Times New Roman"/>
                <w:color w:val="002060"/>
                <w:sz w:val="20"/>
                <w:szCs w:val="20"/>
              </w:rPr>
              <w:t>године</w:t>
            </w:r>
            <w:proofErr w:type="spellEnd"/>
            <w:r>
              <w:rPr>
                <w:rFonts w:ascii="Times New Roman" w:hAnsi="Times New Roman"/>
                <w:color w:val="002060"/>
                <w:sz w:val="20"/>
                <w:szCs w:val="20"/>
              </w:rPr>
              <w:t xml:space="preserve"> </w:t>
            </w:r>
            <w:proofErr w:type="spellStart"/>
            <w:r>
              <w:rPr>
                <w:rFonts w:ascii="Times New Roman" w:hAnsi="Times New Roman"/>
                <w:color w:val="002060"/>
                <w:sz w:val="20"/>
                <w:szCs w:val="20"/>
              </w:rPr>
              <w:t>до</w:t>
            </w:r>
            <w:proofErr w:type="spellEnd"/>
            <w:r>
              <w:rPr>
                <w:rFonts w:ascii="Times New Roman" w:hAnsi="Times New Roman"/>
                <w:color w:val="002060"/>
                <w:sz w:val="20"/>
                <w:szCs w:val="20"/>
              </w:rPr>
              <w:t xml:space="preserve"> </w:t>
            </w:r>
            <w:proofErr w:type="spellStart"/>
            <w:r>
              <w:rPr>
                <w:rFonts w:ascii="Times New Roman" w:hAnsi="Times New Roman"/>
                <w:color w:val="002060"/>
                <w:sz w:val="20"/>
                <w:szCs w:val="20"/>
              </w:rPr>
              <w:t>поласка</w:t>
            </w:r>
            <w:proofErr w:type="spellEnd"/>
            <w:r>
              <w:rPr>
                <w:rFonts w:ascii="Times New Roman" w:hAnsi="Times New Roman"/>
                <w:color w:val="002060"/>
                <w:sz w:val="20"/>
                <w:szCs w:val="20"/>
              </w:rPr>
              <w:t xml:space="preserve"> у ППП* </w:t>
            </w:r>
            <w:proofErr w:type="spellStart"/>
            <w:r>
              <w:rPr>
                <w:rFonts w:ascii="Times New Roman" w:hAnsi="Times New Roman"/>
                <w:color w:val="002060"/>
                <w:sz w:val="20"/>
                <w:szCs w:val="20"/>
              </w:rPr>
              <w:t>предшколским</w:t>
            </w:r>
            <w:proofErr w:type="spellEnd"/>
            <w:r>
              <w:rPr>
                <w:rFonts w:ascii="Times New Roman" w:hAnsi="Times New Roman"/>
                <w:color w:val="002060"/>
                <w:sz w:val="20"/>
                <w:szCs w:val="20"/>
              </w:rPr>
              <w:t xml:space="preserve"> </w:t>
            </w:r>
            <w:proofErr w:type="spellStart"/>
            <w:r>
              <w:rPr>
                <w:rFonts w:ascii="Times New Roman" w:hAnsi="Times New Roman"/>
                <w:color w:val="002060"/>
                <w:sz w:val="20"/>
                <w:szCs w:val="20"/>
              </w:rPr>
              <w:t>васпитањем</w:t>
            </w:r>
            <w:proofErr w:type="spellEnd"/>
            <w:r>
              <w:rPr>
                <w:rFonts w:ascii="Times New Roman" w:hAnsi="Times New Roman"/>
                <w:color w:val="002060"/>
                <w:sz w:val="20"/>
                <w:szCs w:val="20"/>
              </w:rPr>
              <w:t xml:space="preserve"> и </w:t>
            </w:r>
            <w:proofErr w:type="spellStart"/>
            <w:r>
              <w:rPr>
                <w:rFonts w:ascii="Times New Roman" w:hAnsi="Times New Roman"/>
                <w:color w:val="002060"/>
                <w:sz w:val="20"/>
                <w:szCs w:val="20"/>
              </w:rPr>
              <w:t>образовањем</w:t>
            </w:r>
            <w:proofErr w:type="spellEnd"/>
            <w:r>
              <w:rPr>
                <w:rFonts w:ascii="Times New Roman" w:hAnsi="Times New Roman"/>
                <w:color w:val="002060"/>
                <w:sz w:val="20"/>
                <w:szCs w:val="20"/>
              </w:rPr>
              <w:t xml:space="preserve"> (%)</w:t>
            </w:r>
          </w:p>
        </w:tc>
        <w:tc>
          <w:tcPr>
            <w:tcW w:w="1693" w:type="dxa"/>
            <w:shd w:val="clear" w:color="auto" w:fill="auto"/>
            <w:vAlign w:val="center"/>
            <w:hideMark/>
          </w:tcPr>
          <w:p w14:paraId="5B849C59" w14:textId="096EF5A6" w:rsidR="008C5842" w:rsidRDefault="008C5842" w:rsidP="008C5842">
            <w:pPr>
              <w:spacing w:before="60" w:after="60" w:line="240" w:lineRule="auto"/>
              <w:jc w:val="center"/>
              <w:rPr>
                <w:rFonts w:ascii="Times New Roman" w:hAnsi="Times New Roman"/>
                <w:b/>
                <w:color w:val="002060"/>
                <w:sz w:val="20"/>
                <w:szCs w:val="20"/>
              </w:rPr>
            </w:pPr>
            <w:r w:rsidRPr="00165E3C">
              <w:rPr>
                <w:rFonts w:ascii="Times New Roman" w:hAnsi="Times New Roman"/>
                <w:color w:val="002060"/>
                <w:sz w:val="20"/>
                <w:szCs w:val="20"/>
                <w:lang w:val="sr-Cyrl-RS"/>
              </w:rPr>
              <w:t>(2022.)</w:t>
            </w:r>
          </w:p>
          <w:p w14:paraId="616C6843" w14:textId="380737EE" w:rsidR="008C5842" w:rsidRDefault="002C1CA9" w:rsidP="008C5842">
            <w:pPr>
              <w:spacing w:before="60" w:after="60" w:line="240" w:lineRule="auto"/>
              <w:jc w:val="center"/>
              <w:rPr>
                <w:rFonts w:ascii="Times New Roman" w:hAnsi="Times New Roman"/>
                <w:color w:val="002060"/>
                <w:sz w:val="20"/>
                <w:szCs w:val="20"/>
                <w:lang w:val="sr-Latn-RS"/>
              </w:rPr>
            </w:pPr>
            <w:r w:rsidRPr="002C1CA9">
              <w:rPr>
                <w:rFonts w:ascii="Times New Roman" w:hAnsi="Times New Roman"/>
                <w:b/>
                <w:color w:val="002060"/>
                <w:sz w:val="20"/>
                <w:szCs w:val="20"/>
              </w:rPr>
              <w:t>56</w:t>
            </w:r>
          </w:p>
          <w:p w14:paraId="060D659F" w14:textId="484363D0" w:rsidR="005C1C2D" w:rsidRPr="00FD433D" w:rsidRDefault="005C1C2D" w:rsidP="00D26CD6">
            <w:pPr>
              <w:spacing w:before="60" w:after="60" w:line="240" w:lineRule="auto"/>
              <w:jc w:val="center"/>
              <w:rPr>
                <w:rFonts w:ascii="Times New Roman" w:hAnsi="Times New Roman"/>
                <w:color w:val="002060"/>
                <w:sz w:val="20"/>
                <w:szCs w:val="20"/>
                <w:lang w:val="sr-Cyrl-RS"/>
              </w:rPr>
            </w:pPr>
          </w:p>
        </w:tc>
        <w:tc>
          <w:tcPr>
            <w:tcW w:w="1782" w:type="dxa"/>
            <w:shd w:val="clear" w:color="auto" w:fill="auto"/>
            <w:vAlign w:val="center"/>
            <w:hideMark/>
          </w:tcPr>
          <w:p w14:paraId="7E203213" w14:textId="47280DA1" w:rsidR="005C1C2D" w:rsidRDefault="002C1CA9" w:rsidP="008C5842">
            <w:pPr>
              <w:spacing w:before="60" w:after="60" w:line="240" w:lineRule="auto"/>
              <w:jc w:val="center"/>
              <w:rPr>
                <w:rFonts w:ascii="Times New Roman" w:hAnsi="Times New Roman"/>
                <w:color w:val="002060"/>
                <w:sz w:val="20"/>
                <w:szCs w:val="20"/>
                <w:lang w:val="sr-Latn-RS"/>
              </w:rPr>
            </w:pPr>
            <w:r w:rsidRPr="00165E3C">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sidRPr="00165E3C">
              <w:rPr>
                <w:rFonts w:ascii="Times New Roman" w:hAnsi="Times New Roman"/>
                <w:color w:val="002060"/>
                <w:sz w:val="20"/>
                <w:szCs w:val="20"/>
                <w:lang w:val="sr-Cyrl-RS"/>
              </w:rPr>
              <w:t>.)</w:t>
            </w:r>
          </w:p>
          <w:p w14:paraId="4B003A1C" w14:textId="630F0201" w:rsidR="008C5842" w:rsidRPr="008C5842" w:rsidRDefault="008C5842" w:rsidP="008C5842">
            <w:pPr>
              <w:spacing w:before="60" w:after="60" w:line="240" w:lineRule="auto"/>
              <w:jc w:val="center"/>
              <w:rPr>
                <w:rFonts w:ascii="Times New Roman" w:hAnsi="Times New Roman"/>
                <w:b/>
                <w:bCs/>
                <w:color w:val="002060"/>
                <w:sz w:val="20"/>
                <w:szCs w:val="20"/>
                <w:lang w:val="sr-Latn-RS"/>
              </w:rPr>
            </w:pPr>
            <w:r w:rsidRPr="008C5842">
              <w:rPr>
                <w:rFonts w:ascii="Times New Roman" w:hAnsi="Times New Roman"/>
                <w:b/>
                <w:bCs/>
                <w:color w:val="002060"/>
                <w:sz w:val="20"/>
                <w:szCs w:val="20"/>
                <w:lang w:val="sr-Latn-RS"/>
              </w:rPr>
              <w:t>80</w:t>
            </w:r>
          </w:p>
        </w:tc>
        <w:tc>
          <w:tcPr>
            <w:tcW w:w="2345" w:type="dxa"/>
            <w:shd w:val="clear" w:color="auto" w:fill="auto"/>
            <w:vAlign w:val="center"/>
            <w:hideMark/>
          </w:tcPr>
          <w:p w14:paraId="62C22A99" w14:textId="77777777" w:rsidR="005C1C2D" w:rsidRDefault="005C1C2D" w:rsidP="00D26CD6">
            <w:pPr>
              <w:spacing w:before="60" w:after="60" w:line="240" w:lineRule="auto"/>
              <w:jc w:val="center"/>
              <w:rPr>
                <w:rFonts w:ascii="Calibri Light" w:hAnsi="Calibri Light" w:cs="Calibri Light"/>
                <w:color w:val="002060"/>
                <w:sz w:val="20"/>
                <w:szCs w:val="20"/>
                <w:lang w:val="sr-Cyrl-RS"/>
              </w:rPr>
            </w:pPr>
            <w:r>
              <w:rPr>
                <w:rFonts w:ascii="Times New Roman" w:hAnsi="Times New Roman"/>
                <w:color w:val="002060"/>
                <w:sz w:val="20"/>
                <w:szCs w:val="20"/>
                <w:lang w:val="sr-Cyrl-RS"/>
              </w:rPr>
              <w:t>ДевИнфо</w:t>
            </w:r>
          </w:p>
        </w:tc>
      </w:tr>
      <w:tr w:rsidR="005C1C2D" w14:paraId="4DC9F8C9" w14:textId="77777777" w:rsidTr="0088333D">
        <w:trPr>
          <w:trHeight w:val="1022"/>
        </w:trPr>
        <w:tc>
          <w:tcPr>
            <w:tcW w:w="3934" w:type="dxa"/>
            <w:shd w:val="clear" w:color="auto" w:fill="auto"/>
            <w:vAlign w:val="center"/>
            <w:hideMark/>
          </w:tcPr>
          <w:p w14:paraId="01D8D1DD" w14:textId="77777777" w:rsidR="005C1C2D" w:rsidRDefault="005C1C2D" w:rsidP="005C1C2D">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Обухват деце ППП (стопа учешћа у организованом учењу (годину дана пре званичног узраста за упис у основну школу) - девојчице (у %)</w:t>
            </w:r>
          </w:p>
        </w:tc>
        <w:tc>
          <w:tcPr>
            <w:tcW w:w="1693" w:type="dxa"/>
            <w:shd w:val="clear" w:color="auto" w:fill="auto"/>
            <w:vAlign w:val="center"/>
            <w:hideMark/>
          </w:tcPr>
          <w:p w14:paraId="7AE8B536" w14:textId="4C7CD5BF" w:rsidR="008C5842" w:rsidRDefault="008C5842" w:rsidP="00D26CD6">
            <w:pPr>
              <w:jc w:val="center"/>
              <w:rPr>
                <w:rFonts w:ascii="Times New Roman" w:hAnsi="Times New Roman"/>
                <w:b/>
                <w:color w:val="002060"/>
                <w:sz w:val="20"/>
                <w:szCs w:val="20"/>
              </w:rPr>
            </w:pPr>
            <w:r w:rsidRPr="00165E3C">
              <w:rPr>
                <w:rFonts w:ascii="Times New Roman" w:hAnsi="Times New Roman"/>
                <w:color w:val="002060"/>
                <w:sz w:val="20"/>
                <w:szCs w:val="20"/>
                <w:lang w:val="sr-Cyrl-RS"/>
              </w:rPr>
              <w:t>(2022.)</w:t>
            </w:r>
          </w:p>
          <w:p w14:paraId="75F7CBB8" w14:textId="504ED25A" w:rsidR="005C1C2D" w:rsidRPr="002C1CA9" w:rsidRDefault="002C1CA9" w:rsidP="00D26CD6">
            <w:pPr>
              <w:jc w:val="center"/>
              <w:rPr>
                <w:rFonts w:ascii="Times New Roman" w:hAnsi="Times New Roman"/>
                <w:color w:val="002060"/>
                <w:sz w:val="20"/>
                <w:szCs w:val="20"/>
              </w:rPr>
            </w:pPr>
            <w:r w:rsidRPr="002C1CA9">
              <w:rPr>
                <w:rFonts w:ascii="Times New Roman" w:hAnsi="Times New Roman"/>
                <w:b/>
                <w:color w:val="002060"/>
                <w:sz w:val="20"/>
                <w:szCs w:val="20"/>
              </w:rPr>
              <w:t>112,9</w:t>
            </w:r>
            <w:r>
              <w:rPr>
                <w:rFonts w:ascii="Times New Roman" w:hAnsi="Times New Roman"/>
                <w:color w:val="002060"/>
                <w:sz w:val="20"/>
                <w:szCs w:val="20"/>
              </w:rPr>
              <w:t xml:space="preserve"> </w:t>
            </w:r>
          </w:p>
        </w:tc>
        <w:tc>
          <w:tcPr>
            <w:tcW w:w="1782" w:type="dxa"/>
            <w:shd w:val="clear" w:color="auto" w:fill="auto"/>
            <w:vAlign w:val="center"/>
            <w:hideMark/>
          </w:tcPr>
          <w:p w14:paraId="455A9DFB" w14:textId="16A41B38" w:rsidR="005C1C2D" w:rsidRDefault="002C1CA9" w:rsidP="00D26CD6">
            <w:pPr>
              <w:spacing w:after="0" w:line="256" w:lineRule="auto"/>
              <w:jc w:val="center"/>
              <w:rPr>
                <w:rFonts w:ascii="Times New Roman" w:hAnsi="Times New Roman"/>
                <w:color w:val="002060"/>
                <w:sz w:val="20"/>
                <w:szCs w:val="20"/>
                <w:lang w:val="sr-Latn-RS"/>
              </w:rPr>
            </w:pPr>
            <w:r w:rsidRPr="00165E3C">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sidRPr="00165E3C">
              <w:rPr>
                <w:rFonts w:ascii="Times New Roman" w:hAnsi="Times New Roman"/>
                <w:color w:val="002060"/>
                <w:sz w:val="20"/>
                <w:szCs w:val="20"/>
                <w:lang w:val="sr-Cyrl-RS"/>
              </w:rPr>
              <w:t>.)</w:t>
            </w:r>
          </w:p>
          <w:p w14:paraId="3E4F5A24" w14:textId="300221B4" w:rsidR="008C5842" w:rsidRPr="008C5842" w:rsidRDefault="008C5842" w:rsidP="00D26CD6">
            <w:pPr>
              <w:spacing w:after="0" w:line="256" w:lineRule="auto"/>
              <w:jc w:val="center"/>
              <w:rPr>
                <w:rFonts w:asciiTheme="minorHAnsi" w:eastAsiaTheme="minorHAnsi" w:hAnsiTheme="minorHAnsi" w:cstheme="minorBidi"/>
                <w:b/>
                <w:bCs/>
                <w:sz w:val="20"/>
                <w:szCs w:val="20"/>
                <w:lang w:val="sr-Latn-RS"/>
              </w:rPr>
            </w:pPr>
            <w:r w:rsidRPr="008C5842">
              <w:rPr>
                <w:rFonts w:ascii="Times New Roman" w:hAnsi="Times New Roman"/>
                <w:b/>
                <w:bCs/>
                <w:color w:val="002060"/>
                <w:sz w:val="20"/>
                <w:szCs w:val="20"/>
                <w:lang w:val="sr-Latn-RS"/>
              </w:rPr>
              <w:t>112,9</w:t>
            </w:r>
          </w:p>
        </w:tc>
        <w:tc>
          <w:tcPr>
            <w:tcW w:w="2345" w:type="dxa"/>
            <w:shd w:val="clear" w:color="auto" w:fill="auto"/>
            <w:vAlign w:val="center"/>
            <w:hideMark/>
          </w:tcPr>
          <w:p w14:paraId="0541F112" w14:textId="77777777" w:rsidR="005C1C2D" w:rsidRDefault="005C1C2D" w:rsidP="00D26CD6">
            <w:pPr>
              <w:spacing w:before="60" w:after="60" w:line="240" w:lineRule="auto"/>
              <w:jc w:val="center"/>
              <w:rPr>
                <w:rFonts w:ascii="Calibri Light" w:hAnsi="Calibri Light" w:cs="Calibri Light"/>
                <w:color w:val="002060"/>
                <w:sz w:val="20"/>
                <w:szCs w:val="20"/>
                <w:lang w:val="sr-Cyrl-RS"/>
              </w:rPr>
            </w:pPr>
            <w:r>
              <w:rPr>
                <w:rFonts w:ascii="Times New Roman" w:hAnsi="Times New Roman"/>
                <w:color w:val="002060"/>
                <w:sz w:val="20"/>
                <w:szCs w:val="20"/>
                <w:lang w:val="sr-Cyrl-RS"/>
              </w:rPr>
              <w:t>ДевИнфо</w:t>
            </w:r>
          </w:p>
        </w:tc>
      </w:tr>
      <w:tr w:rsidR="005C1C2D" w14:paraId="2742FF81" w14:textId="77777777" w:rsidTr="0088333D">
        <w:trPr>
          <w:trHeight w:val="1034"/>
        </w:trPr>
        <w:tc>
          <w:tcPr>
            <w:tcW w:w="3934" w:type="dxa"/>
            <w:shd w:val="clear" w:color="auto" w:fill="auto"/>
            <w:vAlign w:val="center"/>
            <w:hideMark/>
          </w:tcPr>
          <w:p w14:paraId="585A082A" w14:textId="77777777" w:rsidR="005C1C2D" w:rsidRDefault="005C1C2D" w:rsidP="005C1C2D">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Обухват деце ППП (стопа учешћа у организованом учењу (годину дана пре званичног узраста за упис у основну школу)) - дечаци (у %)</w:t>
            </w:r>
          </w:p>
        </w:tc>
        <w:tc>
          <w:tcPr>
            <w:tcW w:w="1693" w:type="dxa"/>
            <w:shd w:val="clear" w:color="auto" w:fill="auto"/>
            <w:vAlign w:val="center"/>
            <w:hideMark/>
          </w:tcPr>
          <w:p w14:paraId="763D4CAD" w14:textId="28B3787E" w:rsidR="008C5842" w:rsidRDefault="008C5842" w:rsidP="00D26CD6">
            <w:pPr>
              <w:jc w:val="center"/>
              <w:rPr>
                <w:rFonts w:ascii="Times New Roman" w:hAnsi="Times New Roman"/>
                <w:b/>
                <w:color w:val="002060"/>
                <w:sz w:val="20"/>
                <w:szCs w:val="20"/>
              </w:rPr>
            </w:pPr>
            <w:r w:rsidRPr="00165E3C">
              <w:rPr>
                <w:rFonts w:ascii="Times New Roman" w:hAnsi="Times New Roman"/>
                <w:color w:val="002060"/>
                <w:sz w:val="20"/>
                <w:szCs w:val="20"/>
                <w:lang w:val="sr-Cyrl-RS"/>
              </w:rPr>
              <w:t>(2022.)</w:t>
            </w:r>
          </w:p>
          <w:p w14:paraId="10F82899" w14:textId="5A1F1A35" w:rsidR="005C1C2D" w:rsidRPr="002C1CA9" w:rsidRDefault="002C1CA9" w:rsidP="00D26CD6">
            <w:pPr>
              <w:jc w:val="center"/>
              <w:rPr>
                <w:rFonts w:ascii="Times New Roman" w:hAnsi="Times New Roman"/>
                <w:b/>
                <w:color w:val="002060"/>
                <w:sz w:val="20"/>
                <w:szCs w:val="20"/>
              </w:rPr>
            </w:pPr>
            <w:r w:rsidRPr="002C1CA9">
              <w:rPr>
                <w:rFonts w:ascii="Times New Roman" w:hAnsi="Times New Roman"/>
                <w:b/>
                <w:color w:val="002060"/>
                <w:sz w:val="20"/>
                <w:szCs w:val="20"/>
              </w:rPr>
              <w:t>124.2</w:t>
            </w:r>
            <w:r w:rsidR="00DD0BB3">
              <w:rPr>
                <w:rFonts w:ascii="Times New Roman" w:hAnsi="Times New Roman"/>
                <w:b/>
                <w:color w:val="002060"/>
                <w:sz w:val="20"/>
                <w:szCs w:val="20"/>
              </w:rPr>
              <w:t xml:space="preserve"> </w:t>
            </w:r>
          </w:p>
        </w:tc>
        <w:tc>
          <w:tcPr>
            <w:tcW w:w="1782" w:type="dxa"/>
            <w:shd w:val="clear" w:color="auto" w:fill="auto"/>
            <w:vAlign w:val="center"/>
            <w:hideMark/>
          </w:tcPr>
          <w:p w14:paraId="4908E620" w14:textId="26E83963" w:rsidR="005C1C2D" w:rsidRDefault="008C5842" w:rsidP="008C5842">
            <w:pPr>
              <w:spacing w:after="0" w:line="256" w:lineRule="auto"/>
              <w:jc w:val="center"/>
              <w:rPr>
                <w:rFonts w:ascii="Times New Roman" w:hAnsi="Times New Roman"/>
                <w:color w:val="002060"/>
                <w:sz w:val="20"/>
                <w:szCs w:val="20"/>
                <w:lang w:val="sr-Latn-RS"/>
              </w:rPr>
            </w:pPr>
            <w:r w:rsidRPr="00165E3C">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sidRPr="00165E3C">
              <w:rPr>
                <w:rFonts w:ascii="Times New Roman" w:hAnsi="Times New Roman"/>
                <w:color w:val="002060"/>
                <w:sz w:val="20"/>
                <w:szCs w:val="20"/>
                <w:lang w:val="sr-Cyrl-RS"/>
              </w:rPr>
              <w:t>.)</w:t>
            </w:r>
          </w:p>
          <w:p w14:paraId="1B3A3A4B" w14:textId="115D8A3F" w:rsidR="008C5842" w:rsidRPr="008C5842" w:rsidRDefault="008C5842" w:rsidP="008C5842">
            <w:pPr>
              <w:spacing w:after="0" w:line="256" w:lineRule="auto"/>
              <w:jc w:val="center"/>
              <w:rPr>
                <w:rFonts w:ascii="Times New Roman" w:hAnsi="Times New Roman"/>
                <w:b/>
                <w:bCs/>
                <w:color w:val="FF0000"/>
                <w:sz w:val="20"/>
                <w:szCs w:val="20"/>
                <w:lang w:val="sr-Latn-RS"/>
              </w:rPr>
            </w:pPr>
            <w:r w:rsidRPr="008C5842">
              <w:rPr>
                <w:rFonts w:ascii="Times New Roman" w:hAnsi="Times New Roman"/>
                <w:b/>
                <w:bCs/>
                <w:color w:val="002060"/>
                <w:sz w:val="20"/>
                <w:szCs w:val="20"/>
                <w:lang w:val="sr-Latn-RS"/>
              </w:rPr>
              <w:t>124,2</w:t>
            </w:r>
          </w:p>
        </w:tc>
        <w:tc>
          <w:tcPr>
            <w:tcW w:w="2345" w:type="dxa"/>
            <w:shd w:val="clear" w:color="auto" w:fill="auto"/>
            <w:vAlign w:val="center"/>
            <w:hideMark/>
          </w:tcPr>
          <w:p w14:paraId="23DB1861" w14:textId="77777777" w:rsidR="005C1C2D" w:rsidRPr="00B85C15" w:rsidRDefault="005C1C2D" w:rsidP="00D26CD6">
            <w:pPr>
              <w:spacing w:before="60" w:after="60" w:line="240" w:lineRule="auto"/>
              <w:jc w:val="center"/>
              <w:rPr>
                <w:rFonts w:ascii="Calibri Light" w:hAnsi="Calibri Light" w:cs="Calibri Light"/>
                <w:color w:val="002060"/>
                <w:sz w:val="20"/>
                <w:szCs w:val="20"/>
              </w:rPr>
            </w:pPr>
            <w:r>
              <w:rPr>
                <w:rFonts w:ascii="Times New Roman" w:hAnsi="Times New Roman"/>
                <w:color w:val="002060"/>
                <w:sz w:val="20"/>
                <w:szCs w:val="20"/>
                <w:lang w:val="sr-Cyrl-RS"/>
              </w:rPr>
              <w:t>ДевИнфо</w:t>
            </w:r>
          </w:p>
        </w:tc>
      </w:tr>
      <w:bookmarkEnd w:id="19"/>
      <w:tr w:rsidR="005C1C2D" w14:paraId="4945CAF2" w14:textId="77777777" w:rsidTr="0088333D">
        <w:trPr>
          <w:trHeight w:val="796"/>
        </w:trPr>
        <w:tc>
          <w:tcPr>
            <w:tcW w:w="3934" w:type="dxa"/>
            <w:shd w:val="clear" w:color="auto" w:fill="auto"/>
            <w:vAlign w:val="center"/>
            <w:hideMark/>
          </w:tcPr>
          <w:p w14:paraId="4B2026F8" w14:textId="77777777" w:rsidR="005C1C2D" w:rsidRPr="008F4F01" w:rsidRDefault="005C1C2D" w:rsidP="005C1C2D">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Издвајање Општинског буџета за програм основног образовања у укупном буџету Општине</w:t>
            </w:r>
            <w:r w:rsidRPr="008F4F01">
              <w:rPr>
                <w:rFonts w:ascii="Times New Roman" w:hAnsi="Times New Roman"/>
                <w:color w:val="002060"/>
                <w:sz w:val="20"/>
                <w:szCs w:val="20"/>
                <w:lang w:val="sr-Cyrl-RS"/>
              </w:rPr>
              <w:t xml:space="preserve"> (%)</w:t>
            </w:r>
          </w:p>
        </w:tc>
        <w:tc>
          <w:tcPr>
            <w:tcW w:w="1693" w:type="dxa"/>
            <w:shd w:val="clear" w:color="auto" w:fill="auto"/>
            <w:vAlign w:val="center"/>
            <w:hideMark/>
          </w:tcPr>
          <w:p w14:paraId="22AC007E" w14:textId="77777777" w:rsidR="005C1C2D" w:rsidRDefault="002A35AF" w:rsidP="00D26CD6">
            <w:pPr>
              <w:jc w:val="center"/>
              <w:rPr>
                <w:rFonts w:ascii="Times New Roman" w:hAnsi="Times New Roman"/>
                <w:color w:val="002060"/>
                <w:sz w:val="20"/>
                <w:szCs w:val="20"/>
                <w:lang w:val="sr-Cyrl-RS"/>
              </w:rPr>
            </w:pPr>
            <w:r>
              <w:rPr>
                <w:rFonts w:ascii="Times New Roman" w:hAnsi="Times New Roman"/>
                <w:color w:val="002060"/>
                <w:sz w:val="20"/>
                <w:szCs w:val="20"/>
              </w:rPr>
              <w:t xml:space="preserve"> </w:t>
            </w:r>
            <w:r w:rsidR="00117F81" w:rsidRPr="00117F81">
              <w:rPr>
                <w:rFonts w:ascii="Times New Roman" w:hAnsi="Times New Roman"/>
                <w:color w:val="002060"/>
                <w:sz w:val="20"/>
                <w:szCs w:val="20"/>
              </w:rPr>
              <w:t>(2022.)</w:t>
            </w:r>
          </w:p>
          <w:p w14:paraId="2B83DCE0" w14:textId="48A2794C" w:rsidR="00DF2130" w:rsidRPr="003B549B" w:rsidRDefault="00DF2130" w:rsidP="00D26CD6">
            <w:pPr>
              <w:jc w:val="center"/>
              <w:rPr>
                <w:rFonts w:ascii="Times New Roman" w:hAnsi="Times New Roman"/>
                <w:b/>
                <w:bCs/>
                <w:color w:val="002060"/>
                <w:sz w:val="20"/>
                <w:szCs w:val="20"/>
                <w:lang w:val="sr-Cyrl-RS"/>
              </w:rPr>
            </w:pPr>
            <w:r w:rsidRPr="003B549B">
              <w:rPr>
                <w:rFonts w:ascii="Times New Roman" w:hAnsi="Times New Roman"/>
                <w:b/>
                <w:bCs/>
                <w:color w:val="002060"/>
                <w:sz w:val="20"/>
                <w:szCs w:val="20"/>
                <w:lang w:val="sr-Cyrl-RS"/>
              </w:rPr>
              <w:t>4,15</w:t>
            </w:r>
          </w:p>
        </w:tc>
        <w:tc>
          <w:tcPr>
            <w:tcW w:w="1782" w:type="dxa"/>
            <w:shd w:val="clear" w:color="auto" w:fill="auto"/>
            <w:vAlign w:val="center"/>
            <w:hideMark/>
          </w:tcPr>
          <w:p w14:paraId="3865D695" w14:textId="10D85B79" w:rsidR="005C1C2D" w:rsidRDefault="00117F81" w:rsidP="00D26CD6">
            <w:pPr>
              <w:spacing w:after="0" w:line="256" w:lineRule="auto"/>
              <w:jc w:val="center"/>
              <w:rPr>
                <w:rFonts w:ascii="Times New Roman" w:hAnsi="Times New Roman"/>
                <w:color w:val="002060"/>
                <w:sz w:val="20"/>
                <w:szCs w:val="20"/>
                <w:lang w:val="sr-Cyrl-RS"/>
              </w:rPr>
            </w:pPr>
            <w:r>
              <w:rPr>
                <w:rFonts w:ascii="Times New Roman" w:hAnsi="Times New Roman"/>
                <w:color w:val="002060"/>
                <w:sz w:val="20"/>
                <w:szCs w:val="20"/>
                <w:lang w:val="sr-Cyrl-RS"/>
              </w:rPr>
              <w:t xml:space="preserve"> </w:t>
            </w:r>
            <w:r w:rsidRPr="00165E3C">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sidRPr="00165E3C">
              <w:rPr>
                <w:rFonts w:ascii="Times New Roman" w:hAnsi="Times New Roman"/>
                <w:color w:val="002060"/>
                <w:sz w:val="20"/>
                <w:szCs w:val="20"/>
                <w:lang w:val="sr-Cyrl-RS"/>
              </w:rPr>
              <w:t>.)</w:t>
            </w:r>
          </w:p>
          <w:p w14:paraId="7CBD3C9C" w14:textId="35E5E214" w:rsidR="00DF2130" w:rsidRPr="003B549B" w:rsidRDefault="00DF2130" w:rsidP="00D26CD6">
            <w:pPr>
              <w:spacing w:after="0" w:line="256" w:lineRule="auto"/>
              <w:jc w:val="center"/>
              <w:rPr>
                <w:rFonts w:asciiTheme="minorHAnsi" w:eastAsiaTheme="minorHAnsi" w:hAnsiTheme="minorHAnsi" w:cstheme="minorBidi"/>
                <w:b/>
                <w:bCs/>
                <w:sz w:val="20"/>
                <w:szCs w:val="20"/>
              </w:rPr>
            </w:pPr>
            <w:r w:rsidRPr="003B549B">
              <w:rPr>
                <w:rFonts w:ascii="Times New Roman" w:hAnsi="Times New Roman"/>
                <w:b/>
                <w:bCs/>
                <w:color w:val="002060"/>
                <w:sz w:val="20"/>
                <w:szCs w:val="20"/>
                <w:lang w:val="sr-Cyrl-RS"/>
              </w:rPr>
              <w:t>6</w:t>
            </w:r>
          </w:p>
        </w:tc>
        <w:tc>
          <w:tcPr>
            <w:tcW w:w="2345" w:type="dxa"/>
            <w:shd w:val="clear" w:color="auto" w:fill="auto"/>
            <w:vAlign w:val="center"/>
            <w:hideMark/>
          </w:tcPr>
          <w:p w14:paraId="02CB3891" w14:textId="77777777" w:rsidR="005C1C2D" w:rsidRPr="008F4F01" w:rsidRDefault="005C1C2D" w:rsidP="00D26CD6">
            <w:pPr>
              <w:spacing w:before="60" w:after="60" w:line="240" w:lineRule="auto"/>
              <w:jc w:val="center"/>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w:t>
            </w:r>
          </w:p>
        </w:tc>
      </w:tr>
      <w:tr w:rsidR="005C1C2D" w14:paraId="140FF360" w14:textId="77777777" w:rsidTr="00117F81">
        <w:trPr>
          <w:trHeight w:val="796"/>
        </w:trPr>
        <w:tc>
          <w:tcPr>
            <w:tcW w:w="3934" w:type="dxa"/>
            <w:shd w:val="clear" w:color="auto" w:fill="auto"/>
            <w:vAlign w:val="center"/>
            <w:hideMark/>
          </w:tcPr>
          <w:p w14:paraId="15878F91" w14:textId="77777777" w:rsidR="005C1C2D" w:rsidRPr="008F4F01" w:rsidRDefault="005C1C2D" w:rsidP="005C1C2D">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Издвајање Општинског буџета за програм средњег образовања у укупном буџету Општине</w:t>
            </w:r>
            <w:r w:rsidRPr="008F4F01">
              <w:rPr>
                <w:rFonts w:ascii="Times New Roman" w:hAnsi="Times New Roman"/>
                <w:color w:val="002060"/>
                <w:sz w:val="20"/>
                <w:szCs w:val="20"/>
                <w:lang w:val="sr-Cyrl-RS"/>
              </w:rPr>
              <w:t xml:space="preserve"> (%)</w:t>
            </w:r>
          </w:p>
        </w:tc>
        <w:tc>
          <w:tcPr>
            <w:tcW w:w="1693" w:type="dxa"/>
            <w:shd w:val="clear" w:color="auto" w:fill="auto"/>
            <w:vAlign w:val="center"/>
            <w:hideMark/>
          </w:tcPr>
          <w:p w14:paraId="747D6690" w14:textId="77777777" w:rsidR="00DF2130" w:rsidRDefault="00DF2130" w:rsidP="00DF2130">
            <w:pPr>
              <w:jc w:val="center"/>
              <w:rPr>
                <w:rFonts w:ascii="Times New Roman" w:hAnsi="Times New Roman"/>
                <w:color w:val="002060"/>
                <w:sz w:val="20"/>
                <w:szCs w:val="20"/>
                <w:lang w:val="sr-Cyrl-RS"/>
              </w:rPr>
            </w:pPr>
            <w:r w:rsidRPr="00117F81">
              <w:rPr>
                <w:rFonts w:ascii="Times New Roman" w:hAnsi="Times New Roman"/>
                <w:color w:val="002060"/>
                <w:sz w:val="20"/>
                <w:szCs w:val="20"/>
              </w:rPr>
              <w:t>(2022.)</w:t>
            </w:r>
          </w:p>
          <w:p w14:paraId="0C9B7C81" w14:textId="17CE7886" w:rsidR="005C1C2D" w:rsidRPr="003B549B" w:rsidRDefault="00DF2130" w:rsidP="00117F81">
            <w:pPr>
              <w:spacing w:before="60" w:after="60" w:line="240" w:lineRule="auto"/>
              <w:jc w:val="center"/>
              <w:rPr>
                <w:rFonts w:ascii="Times New Roman" w:hAnsi="Times New Roman"/>
                <w:b/>
                <w:color w:val="002060"/>
                <w:sz w:val="20"/>
                <w:szCs w:val="20"/>
                <w:lang w:val="sr-Cyrl-RS"/>
              </w:rPr>
            </w:pPr>
            <w:r w:rsidRPr="003B549B">
              <w:rPr>
                <w:rFonts w:ascii="Times New Roman" w:hAnsi="Times New Roman"/>
                <w:b/>
                <w:color w:val="002060"/>
                <w:sz w:val="20"/>
                <w:szCs w:val="20"/>
                <w:lang w:val="sr-Cyrl-RS"/>
              </w:rPr>
              <w:t>3,35</w:t>
            </w:r>
          </w:p>
        </w:tc>
        <w:tc>
          <w:tcPr>
            <w:tcW w:w="1782" w:type="dxa"/>
            <w:shd w:val="clear" w:color="auto" w:fill="auto"/>
            <w:vAlign w:val="center"/>
            <w:hideMark/>
          </w:tcPr>
          <w:p w14:paraId="323AAB46" w14:textId="66AEFD72" w:rsidR="00DF2130" w:rsidRDefault="00DF2130" w:rsidP="00DF2130">
            <w:pPr>
              <w:spacing w:after="0" w:line="256" w:lineRule="auto"/>
              <w:jc w:val="center"/>
              <w:rPr>
                <w:rFonts w:ascii="Times New Roman" w:hAnsi="Times New Roman"/>
                <w:color w:val="002060"/>
                <w:sz w:val="20"/>
                <w:szCs w:val="20"/>
                <w:lang w:val="sr-Cyrl-RS"/>
              </w:rPr>
            </w:pPr>
            <w:r w:rsidRPr="00165E3C">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sidRPr="00165E3C">
              <w:rPr>
                <w:rFonts w:ascii="Times New Roman" w:hAnsi="Times New Roman"/>
                <w:color w:val="002060"/>
                <w:sz w:val="20"/>
                <w:szCs w:val="20"/>
                <w:lang w:val="sr-Cyrl-RS"/>
              </w:rPr>
              <w:t>.)</w:t>
            </w:r>
          </w:p>
          <w:p w14:paraId="440417A3" w14:textId="0FC9644A" w:rsidR="005C1C2D" w:rsidRPr="003B549B" w:rsidRDefault="00DF2130" w:rsidP="00117F81">
            <w:pPr>
              <w:spacing w:before="60" w:after="60" w:line="240" w:lineRule="auto"/>
              <w:jc w:val="center"/>
              <w:rPr>
                <w:rFonts w:ascii="Times New Roman" w:hAnsi="Times New Roman"/>
                <w:b/>
                <w:color w:val="002060"/>
                <w:sz w:val="20"/>
                <w:szCs w:val="20"/>
                <w:lang w:val="sr-Latn-RS"/>
              </w:rPr>
            </w:pPr>
            <w:r w:rsidRPr="003B549B">
              <w:rPr>
                <w:rFonts w:ascii="Times New Roman" w:hAnsi="Times New Roman"/>
                <w:b/>
                <w:color w:val="002060"/>
                <w:sz w:val="20"/>
                <w:szCs w:val="20"/>
                <w:lang w:val="sr-Cyrl-RS"/>
              </w:rPr>
              <w:t>5</w:t>
            </w:r>
          </w:p>
        </w:tc>
        <w:tc>
          <w:tcPr>
            <w:tcW w:w="2345" w:type="dxa"/>
            <w:shd w:val="clear" w:color="auto" w:fill="auto"/>
            <w:vAlign w:val="center"/>
            <w:hideMark/>
          </w:tcPr>
          <w:p w14:paraId="6C0B9996" w14:textId="77777777" w:rsidR="005C1C2D" w:rsidRPr="008F4F01" w:rsidRDefault="005C1C2D" w:rsidP="00D26CD6">
            <w:pPr>
              <w:spacing w:before="60" w:after="60" w:line="240" w:lineRule="auto"/>
              <w:jc w:val="center"/>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w:t>
            </w:r>
          </w:p>
        </w:tc>
      </w:tr>
    </w:tbl>
    <w:p w14:paraId="5B258276" w14:textId="42F8624C" w:rsidR="00C56547" w:rsidRDefault="00C56547" w:rsidP="000313F6">
      <w:pPr>
        <w:spacing w:after="200"/>
        <w:jc w:val="center"/>
        <w:rPr>
          <w:rFonts w:ascii="Times New Roman" w:hAnsi="Times New Roman"/>
          <w:b/>
          <w:color w:val="833C0B" w:themeColor="accent2" w:themeShade="80"/>
          <w:sz w:val="24"/>
          <w:szCs w:val="24"/>
          <w:lang w:val="sr-Latn-RS"/>
        </w:rPr>
      </w:pPr>
    </w:p>
    <w:p w14:paraId="4400B616" w14:textId="77777777" w:rsidR="00B26BE6" w:rsidRPr="00B26BE6" w:rsidRDefault="00B26BE6" w:rsidP="000313F6">
      <w:pPr>
        <w:spacing w:after="200"/>
        <w:jc w:val="center"/>
        <w:rPr>
          <w:rFonts w:ascii="Times New Roman" w:hAnsi="Times New Roman"/>
          <w:b/>
          <w:color w:val="833C0B" w:themeColor="accent2" w:themeShade="80"/>
          <w:sz w:val="24"/>
          <w:szCs w:val="24"/>
          <w:lang w:val="sr-Latn-RS"/>
        </w:rPr>
      </w:pPr>
    </w:p>
    <w:tbl>
      <w:tblPr>
        <w:tblW w:w="98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88"/>
        <w:gridCol w:w="5212"/>
        <w:gridCol w:w="63"/>
      </w:tblGrid>
      <w:tr w:rsidR="008F4F01" w14:paraId="6596FF8C" w14:textId="77777777" w:rsidTr="00CD47F1">
        <w:trPr>
          <w:gridAfter w:val="1"/>
          <w:wAfter w:w="63" w:type="dxa"/>
          <w:trHeight w:val="247"/>
        </w:trPr>
        <w:tc>
          <w:tcPr>
            <w:tcW w:w="9809" w:type="dxa"/>
            <w:gridSpan w:val="3"/>
            <w:shd w:val="clear" w:color="auto" w:fill="FFF2CC"/>
            <w:vAlign w:val="center"/>
            <w:hideMark/>
          </w:tcPr>
          <w:p w14:paraId="1FA3AFAB" w14:textId="06230134" w:rsidR="008F4F01" w:rsidRDefault="008F4F01">
            <w:pPr>
              <w:spacing w:before="60" w:after="60" w:line="240" w:lineRule="auto"/>
              <w:rPr>
                <w:rFonts w:ascii="Times New Roman" w:hAnsi="Times New Roman"/>
                <w:b/>
                <w:color w:val="002060"/>
                <w:sz w:val="20"/>
                <w:szCs w:val="20"/>
                <w:lang w:val="sr-Latn-RS"/>
              </w:rPr>
            </w:pPr>
            <w:r>
              <w:rPr>
                <w:rFonts w:ascii="Times New Roman" w:hAnsi="Times New Roman"/>
                <w:b/>
                <w:color w:val="002060"/>
                <w:sz w:val="20"/>
                <w:szCs w:val="20"/>
                <w:lang w:val="sr-Cyrl-RS"/>
              </w:rPr>
              <w:t xml:space="preserve">Мера 1.1: </w:t>
            </w:r>
            <w:r w:rsidR="00B96751">
              <w:rPr>
                <w:rFonts w:ascii="Times New Roman" w:hAnsi="Times New Roman"/>
                <w:b/>
                <w:color w:val="002060"/>
                <w:sz w:val="20"/>
                <w:szCs w:val="20"/>
                <w:lang w:val="sr-Cyrl-RS"/>
              </w:rPr>
              <w:t xml:space="preserve">Опремање постојећих просторија </w:t>
            </w:r>
            <w:r>
              <w:rPr>
                <w:rFonts w:ascii="Times New Roman" w:hAnsi="Times New Roman"/>
                <w:b/>
                <w:color w:val="002060"/>
                <w:sz w:val="20"/>
                <w:szCs w:val="20"/>
                <w:lang w:val="sr-Cyrl-RS"/>
              </w:rPr>
              <w:t>ПУ у Јабучју</w:t>
            </w:r>
          </w:p>
        </w:tc>
      </w:tr>
      <w:tr w:rsidR="008F4F01" w14:paraId="5E2C064C" w14:textId="77777777" w:rsidTr="00CD47F1">
        <w:trPr>
          <w:gridAfter w:val="1"/>
          <w:wAfter w:w="63" w:type="dxa"/>
          <w:trHeight w:val="551"/>
        </w:trPr>
        <w:tc>
          <w:tcPr>
            <w:tcW w:w="9809" w:type="dxa"/>
            <w:gridSpan w:val="3"/>
            <w:hideMark/>
          </w:tcPr>
          <w:p w14:paraId="6411FB18" w14:textId="77777777" w:rsidR="008F4F01" w:rsidRDefault="00BE3088" w:rsidP="00462405">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Креирање подстицајног, безбедног и инклузивног окружења за рад са децом захтева додатно опремање постојећих просторија ПУ у Јабучју и то:</w:t>
            </w:r>
          </w:p>
          <w:p w14:paraId="303B520D" w14:textId="2B7A1F37" w:rsidR="00BE3088" w:rsidRDefault="00BE3088" w:rsidP="00BE3088">
            <w:pPr>
              <w:pStyle w:val="ListParagraph"/>
              <w:numPr>
                <w:ilvl w:val="0"/>
                <w:numId w:val="12"/>
              </w:num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до</w:t>
            </w:r>
            <w:r w:rsidR="00BC51BA">
              <w:rPr>
                <w:rFonts w:ascii="Times New Roman" w:hAnsi="Times New Roman"/>
                <w:color w:val="002060"/>
                <w:sz w:val="20"/>
                <w:szCs w:val="20"/>
                <w:lang w:val="sr-Cyrl-RS"/>
              </w:rPr>
              <w:t>датно опремање дидактиком у складу са Новим</w:t>
            </w:r>
            <w:r w:rsidR="00475036">
              <w:rPr>
                <w:rFonts w:ascii="Times New Roman" w:hAnsi="Times New Roman"/>
                <w:color w:val="002060"/>
                <w:sz w:val="20"/>
                <w:szCs w:val="20"/>
                <w:lang w:val="sr-Cyrl-RS"/>
              </w:rPr>
              <w:t xml:space="preserve"> </w:t>
            </w:r>
            <w:r w:rsidR="00BC51BA">
              <w:rPr>
                <w:rFonts w:ascii="Times New Roman" w:hAnsi="Times New Roman"/>
                <w:color w:val="002060"/>
                <w:sz w:val="20"/>
                <w:szCs w:val="20"/>
                <w:lang w:val="sr-Cyrl-RS"/>
              </w:rPr>
              <w:t>основама програма „Године узлета“</w:t>
            </w:r>
          </w:p>
          <w:p w14:paraId="66C92B6C" w14:textId="77777777" w:rsidR="00BC51BA" w:rsidRDefault="00475036" w:rsidP="00BE3088">
            <w:pPr>
              <w:pStyle w:val="ListParagraph"/>
              <w:numPr>
                <w:ilvl w:val="0"/>
                <w:numId w:val="12"/>
              </w:num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ниске полице, светлећи столови и мобилијари</w:t>
            </w:r>
          </w:p>
          <w:p w14:paraId="3CA69843" w14:textId="719991C5" w:rsidR="00475036" w:rsidRPr="00BE3088" w:rsidRDefault="00475036" w:rsidP="00BE3088">
            <w:pPr>
              <w:pStyle w:val="ListParagraph"/>
              <w:numPr>
                <w:ilvl w:val="0"/>
                <w:numId w:val="12"/>
              </w:num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платно и пројектор</w:t>
            </w:r>
          </w:p>
        </w:tc>
      </w:tr>
      <w:tr w:rsidR="008F4F01" w14:paraId="41EC3D4A" w14:textId="77777777" w:rsidTr="00CD47F1">
        <w:trPr>
          <w:gridAfter w:val="1"/>
          <w:wAfter w:w="63" w:type="dxa"/>
          <w:trHeight w:val="194"/>
        </w:trPr>
        <w:tc>
          <w:tcPr>
            <w:tcW w:w="4509" w:type="dxa"/>
            <w:hideMark/>
          </w:tcPr>
          <w:p w14:paraId="59FA8825" w14:textId="77777777" w:rsidR="008F4F01" w:rsidRDefault="008F4F01">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00" w:type="dxa"/>
            <w:gridSpan w:val="2"/>
          </w:tcPr>
          <w:p w14:paraId="7B45DAEA" w14:textId="2389473E" w:rsidR="008F4F01" w:rsidRPr="005F5912" w:rsidRDefault="00BE3088">
            <w:pPr>
              <w:spacing w:before="60" w:after="60" w:line="240" w:lineRule="auto"/>
              <w:rPr>
                <w:rFonts w:ascii="Times New Roman" w:hAnsi="Times New Roman"/>
                <w:color w:val="1F3864" w:themeColor="accent1" w:themeShade="80"/>
                <w:sz w:val="20"/>
                <w:szCs w:val="20"/>
                <w:lang w:val="sr-Cyrl-RS"/>
              </w:rPr>
            </w:pPr>
            <w:r w:rsidRPr="005F5912">
              <w:rPr>
                <w:rFonts w:ascii="Times New Roman" w:hAnsi="Times New Roman"/>
                <w:color w:val="1F3864" w:themeColor="accent1" w:themeShade="80"/>
                <w:sz w:val="20"/>
                <w:szCs w:val="20"/>
                <w:lang w:val="sr-Cyrl-RS"/>
              </w:rPr>
              <w:t>400.000,00</w:t>
            </w:r>
            <w:r w:rsidR="00CC76DA" w:rsidRPr="005F5912">
              <w:rPr>
                <w:rFonts w:ascii="Times New Roman" w:hAnsi="Times New Roman"/>
                <w:color w:val="1F3864" w:themeColor="accent1" w:themeShade="80"/>
                <w:sz w:val="20"/>
                <w:szCs w:val="20"/>
                <w:lang w:val="sr-Cyrl-RS"/>
              </w:rPr>
              <w:t xml:space="preserve"> рсд</w:t>
            </w:r>
          </w:p>
        </w:tc>
      </w:tr>
      <w:tr w:rsidR="008F4F01" w14:paraId="1D41FBA4" w14:textId="77777777" w:rsidTr="00CD47F1">
        <w:trPr>
          <w:gridAfter w:val="1"/>
          <w:wAfter w:w="63" w:type="dxa"/>
          <w:trHeight w:val="194"/>
        </w:trPr>
        <w:tc>
          <w:tcPr>
            <w:tcW w:w="4509" w:type="dxa"/>
            <w:hideMark/>
          </w:tcPr>
          <w:p w14:paraId="1EF82A82" w14:textId="77777777" w:rsidR="008F4F01" w:rsidRDefault="008F4F01">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300" w:type="dxa"/>
            <w:gridSpan w:val="2"/>
            <w:hideMark/>
          </w:tcPr>
          <w:p w14:paraId="318382E9" w14:textId="5E123D26" w:rsidR="008F4F01" w:rsidRPr="005F5912" w:rsidRDefault="008F4F01">
            <w:pPr>
              <w:spacing w:before="60" w:after="60" w:line="240" w:lineRule="auto"/>
              <w:rPr>
                <w:rFonts w:ascii="Times New Roman" w:hAnsi="Times New Roman"/>
                <w:color w:val="1F3864" w:themeColor="accent1" w:themeShade="80"/>
                <w:sz w:val="20"/>
                <w:szCs w:val="20"/>
                <w:lang w:val="sr-Cyrl-RS"/>
              </w:rPr>
            </w:pPr>
            <w:r w:rsidRPr="005F5912">
              <w:rPr>
                <w:rFonts w:ascii="Times New Roman" w:hAnsi="Times New Roman"/>
                <w:color w:val="1F3864" w:themeColor="accent1" w:themeShade="80"/>
                <w:sz w:val="20"/>
                <w:szCs w:val="20"/>
                <w:lang w:val="sr-Cyrl-RS"/>
              </w:rPr>
              <w:t>Буџет Општине/донације</w:t>
            </w:r>
          </w:p>
        </w:tc>
      </w:tr>
      <w:tr w:rsidR="008F4F01" w14:paraId="0A282C52" w14:textId="77777777" w:rsidTr="00CD47F1">
        <w:trPr>
          <w:gridAfter w:val="1"/>
          <w:wAfter w:w="63" w:type="dxa"/>
          <w:trHeight w:val="194"/>
        </w:trPr>
        <w:tc>
          <w:tcPr>
            <w:tcW w:w="4509" w:type="dxa"/>
            <w:hideMark/>
          </w:tcPr>
          <w:p w14:paraId="075F71A3" w14:textId="77777777" w:rsidR="008F4F01" w:rsidRDefault="008F4F01">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00" w:type="dxa"/>
            <w:gridSpan w:val="2"/>
          </w:tcPr>
          <w:p w14:paraId="73973063" w14:textId="310CBDF6" w:rsidR="008F4F01" w:rsidRPr="005F5912" w:rsidRDefault="00BE3088">
            <w:pPr>
              <w:spacing w:before="60" w:after="60" w:line="240" w:lineRule="auto"/>
              <w:rPr>
                <w:rFonts w:ascii="Times New Roman" w:hAnsi="Times New Roman"/>
                <w:bCs/>
                <w:color w:val="1F3864" w:themeColor="accent1" w:themeShade="80"/>
                <w:sz w:val="20"/>
                <w:szCs w:val="20"/>
                <w:lang w:val="sr-Cyrl-RS"/>
              </w:rPr>
            </w:pPr>
            <w:r w:rsidRPr="005F5912">
              <w:rPr>
                <w:rFonts w:ascii="Times New Roman" w:hAnsi="Times New Roman"/>
                <w:bCs/>
                <w:color w:val="1F3864" w:themeColor="accent1" w:themeShade="80"/>
                <w:sz w:val="20"/>
                <w:szCs w:val="20"/>
                <w:lang w:val="sr-Cyrl-RS"/>
              </w:rPr>
              <w:t>ПУ „Лептирић“</w:t>
            </w:r>
          </w:p>
        </w:tc>
      </w:tr>
      <w:tr w:rsidR="008F4F01" w14:paraId="43EDF044" w14:textId="77777777" w:rsidTr="00CD47F1">
        <w:trPr>
          <w:gridAfter w:val="1"/>
          <w:wAfter w:w="63" w:type="dxa"/>
          <w:trHeight w:val="194"/>
        </w:trPr>
        <w:tc>
          <w:tcPr>
            <w:tcW w:w="4509" w:type="dxa"/>
            <w:hideMark/>
          </w:tcPr>
          <w:p w14:paraId="4238FE0F" w14:textId="77777777" w:rsidR="008F4F01" w:rsidRDefault="008F4F01">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00" w:type="dxa"/>
            <w:gridSpan w:val="2"/>
          </w:tcPr>
          <w:p w14:paraId="1F776F1A" w14:textId="30A6FA24" w:rsidR="008F4F01" w:rsidRPr="005F5912" w:rsidRDefault="00475036">
            <w:pPr>
              <w:spacing w:before="60" w:after="60" w:line="240" w:lineRule="auto"/>
              <w:rPr>
                <w:rFonts w:ascii="Times New Roman" w:hAnsi="Times New Roman"/>
                <w:color w:val="1F3864" w:themeColor="accent1" w:themeShade="80"/>
                <w:sz w:val="20"/>
                <w:szCs w:val="20"/>
                <w:lang w:val="sr-Cyrl-RS"/>
              </w:rPr>
            </w:pPr>
            <w:r w:rsidRPr="005F5912">
              <w:rPr>
                <w:rFonts w:ascii="Times New Roman" w:hAnsi="Times New Roman"/>
                <w:color w:val="1F3864" w:themeColor="accent1" w:themeShade="80"/>
                <w:sz w:val="20"/>
                <w:szCs w:val="20"/>
                <w:lang w:val="sr-Cyrl-RS"/>
              </w:rPr>
              <w:t>краткорочно</w:t>
            </w:r>
          </w:p>
        </w:tc>
      </w:tr>
      <w:tr w:rsidR="00165E3C" w14:paraId="75D49D1D" w14:textId="77777777" w:rsidTr="00CD47F1">
        <w:trPr>
          <w:trHeight w:val="376"/>
        </w:trPr>
        <w:tc>
          <w:tcPr>
            <w:tcW w:w="9872" w:type="dxa"/>
            <w:gridSpan w:val="4"/>
            <w:shd w:val="clear" w:color="auto" w:fill="FFF2CC"/>
            <w:vAlign w:val="center"/>
            <w:hideMark/>
          </w:tcPr>
          <w:p w14:paraId="0AB5A702" w14:textId="496BE689" w:rsidR="00165E3C" w:rsidRPr="005F5912" w:rsidRDefault="00165E3C">
            <w:pPr>
              <w:spacing w:before="60" w:after="60" w:line="240" w:lineRule="auto"/>
              <w:rPr>
                <w:rFonts w:ascii="Times New Roman" w:hAnsi="Times New Roman"/>
                <w:b/>
                <w:color w:val="002060"/>
                <w:sz w:val="20"/>
                <w:szCs w:val="20"/>
                <w:lang w:val="sr-Cyrl-RS"/>
              </w:rPr>
            </w:pPr>
            <w:r w:rsidRPr="005F5912">
              <w:rPr>
                <w:rFonts w:ascii="Times New Roman" w:hAnsi="Times New Roman"/>
                <w:b/>
                <w:color w:val="002060"/>
                <w:sz w:val="20"/>
                <w:szCs w:val="20"/>
                <w:lang w:val="sr-Cyrl-RS"/>
              </w:rPr>
              <w:lastRenderedPageBreak/>
              <w:t>Мера 1.</w:t>
            </w:r>
            <w:r w:rsidR="008D317E" w:rsidRPr="005F5912">
              <w:rPr>
                <w:rFonts w:ascii="Times New Roman" w:hAnsi="Times New Roman"/>
                <w:b/>
                <w:color w:val="002060"/>
                <w:sz w:val="20"/>
                <w:szCs w:val="20"/>
                <w:lang w:val="sr-Cyrl-RS"/>
              </w:rPr>
              <w:t>2</w:t>
            </w:r>
            <w:r w:rsidRPr="005F5912">
              <w:rPr>
                <w:rFonts w:ascii="Times New Roman" w:hAnsi="Times New Roman"/>
                <w:b/>
                <w:color w:val="002060"/>
                <w:sz w:val="20"/>
                <w:szCs w:val="20"/>
                <w:lang w:val="sr-Cyrl-RS"/>
              </w:rPr>
              <w:t xml:space="preserve">: </w:t>
            </w:r>
            <w:r w:rsidRPr="005F5912">
              <w:rPr>
                <w:rFonts w:ascii="Times New Roman" w:hAnsi="Times New Roman"/>
                <w:b/>
                <w:bCs/>
                <w:color w:val="001854"/>
                <w:sz w:val="20"/>
                <w:szCs w:val="20"/>
                <w:lang w:val="sr-Cyrl-RS"/>
              </w:rPr>
              <w:t>Уређивање школск</w:t>
            </w:r>
            <w:r w:rsidR="006A6F62">
              <w:rPr>
                <w:rFonts w:ascii="Times New Roman" w:hAnsi="Times New Roman"/>
                <w:b/>
                <w:bCs/>
                <w:color w:val="001854"/>
                <w:sz w:val="20"/>
                <w:szCs w:val="20"/>
                <w:lang w:val="sr-Cyrl-RS"/>
              </w:rPr>
              <w:t>ог</w:t>
            </w:r>
            <w:r w:rsidRPr="005F5912">
              <w:rPr>
                <w:rFonts w:ascii="Times New Roman" w:hAnsi="Times New Roman"/>
                <w:b/>
                <w:bCs/>
                <w:color w:val="001854"/>
                <w:sz w:val="20"/>
                <w:szCs w:val="20"/>
                <w:lang w:val="sr-Cyrl-RS"/>
              </w:rPr>
              <w:t xml:space="preserve"> дворишта </w:t>
            </w:r>
            <w:r w:rsidR="008A1643" w:rsidRPr="005F5912">
              <w:rPr>
                <w:rFonts w:ascii="Times New Roman" w:hAnsi="Times New Roman"/>
                <w:b/>
                <w:bCs/>
                <w:color w:val="001854"/>
                <w:sz w:val="20"/>
                <w:szCs w:val="20"/>
                <w:lang w:val="sr-Cyrl-RS"/>
              </w:rPr>
              <w:t>ОШ</w:t>
            </w:r>
            <w:r w:rsidRPr="005F5912">
              <w:rPr>
                <w:rFonts w:ascii="Times New Roman" w:hAnsi="Times New Roman"/>
                <w:b/>
                <w:bCs/>
                <w:color w:val="001854"/>
                <w:sz w:val="20"/>
                <w:szCs w:val="20"/>
                <w:lang w:val="sr-Cyrl-RS"/>
              </w:rPr>
              <w:t xml:space="preserve"> „Миле Дубљевић“ у Лајковцу</w:t>
            </w:r>
            <w:r w:rsidR="008A1643" w:rsidRPr="005F5912">
              <w:rPr>
                <w:rFonts w:ascii="Times New Roman" w:hAnsi="Times New Roman"/>
                <w:b/>
                <w:bCs/>
                <w:color w:val="001854"/>
                <w:sz w:val="20"/>
                <w:szCs w:val="20"/>
                <w:lang w:val="sr-Cyrl-RS"/>
              </w:rPr>
              <w:t xml:space="preserve"> и ОШ „Димитрије Туцовић“ у Јабучју</w:t>
            </w:r>
          </w:p>
        </w:tc>
      </w:tr>
      <w:tr w:rsidR="00165E3C" w14:paraId="204A9969" w14:textId="77777777" w:rsidTr="00CD47F1">
        <w:trPr>
          <w:trHeight w:val="817"/>
        </w:trPr>
        <w:tc>
          <w:tcPr>
            <w:tcW w:w="9872" w:type="dxa"/>
            <w:gridSpan w:val="4"/>
            <w:hideMark/>
          </w:tcPr>
          <w:p w14:paraId="74C52189" w14:textId="678F7EF7" w:rsidR="0011038E" w:rsidRPr="005F5912" w:rsidRDefault="0011038E">
            <w:pPr>
              <w:spacing w:before="60" w:after="60" w:line="240" w:lineRule="auto"/>
              <w:jc w:val="both"/>
              <w:rPr>
                <w:rFonts w:ascii="Times New Roman" w:hAnsi="Times New Roman"/>
                <w:color w:val="002060"/>
                <w:sz w:val="20"/>
                <w:szCs w:val="20"/>
                <w:lang w:val="sr-Cyrl-RS"/>
              </w:rPr>
            </w:pPr>
            <w:r w:rsidRPr="005F5912">
              <w:rPr>
                <w:rFonts w:ascii="Times New Roman" w:hAnsi="Times New Roman"/>
                <w:color w:val="002060"/>
                <w:sz w:val="20"/>
                <w:szCs w:val="20"/>
                <w:lang w:val="sr-Cyrl-RS"/>
              </w:rPr>
              <w:t>Квалитетан образовни систем подразумева и одговарајући амбијент.</w:t>
            </w:r>
            <w:r w:rsidR="009C266B" w:rsidRPr="005F5912">
              <w:rPr>
                <w:rFonts w:ascii="Times New Roman" w:hAnsi="Times New Roman"/>
                <w:color w:val="002060"/>
                <w:sz w:val="20"/>
                <w:szCs w:val="20"/>
                <w:lang w:val="sr-Cyrl-RS"/>
              </w:rPr>
              <w:t xml:space="preserve"> С тим у вези, ученицима је неопходно обезбедити адекватну инфраструктуру за безбедан рад и ваннаставне активности.</w:t>
            </w:r>
          </w:p>
          <w:p w14:paraId="4824A008" w14:textId="2AB4CA64" w:rsidR="00165E3C" w:rsidRPr="005F5912" w:rsidRDefault="00165E3C">
            <w:pPr>
              <w:spacing w:before="60" w:after="60" w:line="240" w:lineRule="auto"/>
              <w:jc w:val="both"/>
              <w:rPr>
                <w:rFonts w:ascii="Times New Roman" w:hAnsi="Times New Roman"/>
                <w:color w:val="002060"/>
                <w:sz w:val="20"/>
                <w:szCs w:val="20"/>
                <w:lang w:val="sr-Cyrl-RS"/>
              </w:rPr>
            </w:pPr>
            <w:proofErr w:type="spellStart"/>
            <w:r w:rsidRPr="005F5912">
              <w:rPr>
                <w:rFonts w:ascii="Times New Roman" w:hAnsi="Times New Roman"/>
                <w:color w:val="002060"/>
                <w:sz w:val="20"/>
                <w:szCs w:val="20"/>
              </w:rPr>
              <w:t>Школско</w:t>
            </w:r>
            <w:proofErr w:type="spellEnd"/>
            <w:r w:rsidRPr="005F5912">
              <w:rPr>
                <w:rFonts w:ascii="Times New Roman" w:hAnsi="Times New Roman"/>
                <w:color w:val="002060"/>
                <w:sz w:val="20"/>
                <w:szCs w:val="20"/>
              </w:rPr>
              <w:t xml:space="preserve"> </w:t>
            </w:r>
            <w:proofErr w:type="spellStart"/>
            <w:r w:rsidRPr="005F5912">
              <w:rPr>
                <w:rFonts w:ascii="Times New Roman" w:hAnsi="Times New Roman"/>
                <w:color w:val="002060"/>
                <w:sz w:val="20"/>
                <w:szCs w:val="20"/>
              </w:rPr>
              <w:t>двориште</w:t>
            </w:r>
            <w:proofErr w:type="spellEnd"/>
            <w:r w:rsidRPr="005F5912">
              <w:rPr>
                <w:rFonts w:ascii="Times New Roman" w:hAnsi="Times New Roman"/>
                <w:color w:val="002060"/>
                <w:sz w:val="20"/>
                <w:szCs w:val="20"/>
              </w:rPr>
              <w:t xml:space="preserve"> </w:t>
            </w:r>
            <w:r w:rsidR="0011038E" w:rsidRPr="005F5912">
              <w:rPr>
                <w:rFonts w:ascii="Times New Roman" w:hAnsi="Times New Roman"/>
                <w:color w:val="001854"/>
                <w:sz w:val="20"/>
                <w:szCs w:val="20"/>
                <w:lang w:val="sr-Cyrl-RS"/>
              </w:rPr>
              <w:t xml:space="preserve">ОШ „Миле </w:t>
            </w:r>
            <w:proofErr w:type="gramStart"/>
            <w:r w:rsidR="0011038E" w:rsidRPr="005F5912">
              <w:rPr>
                <w:rFonts w:ascii="Times New Roman" w:hAnsi="Times New Roman"/>
                <w:color w:val="001854"/>
                <w:sz w:val="20"/>
                <w:szCs w:val="20"/>
                <w:lang w:val="sr-Cyrl-RS"/>
              </w:rPr>
              <w:t>Дубљевић“ у</w:t>
            </w:r>
            <w:proofErr w:type="gramEnd"/>
            <w:r w:rsidR="0011038E" w:rsidRPr="005F5912">
              <w:rPr>
                <w:rFonts w:ascii="Times New Roman" w:hAnsi="Times New Roman"/>
                <w:color w:val="001854"/>
                <w:sz w:val="20"/>
                <w:szCs w:val="20"/>
                <w:lang w:val="sr-Cyrl-RS"/>
              </w:rPr>
              <w:t xml:space="preserve"> Лајковцу</w:t>
            </w:r>
            <w:r w:rsidR="0011038E" w:rsidRPr="005F5912">
              <w:rPr>
                <w:rFonts w:ascii="Times New Roman" w:hAnsi="Times New Roman"/>
                <w:b/>
                <w:bCs/>
                <w:color w:val="001854"/>
                <w:sz w:val="20"/>
                <w:szCs w:val="20"/>
                <w:lang w:val="sr-Cyrl-RS"/>
              </w:rPr>
              <w:t xml:space="preserve"> </w:t>
            </w:r>
            <w:proofErr w:type="spellStart"/>
            <w:r w:rsidRPr="005F5912">
              <w:rPr>
                <w:rFonts w:ascii="Times New Roman" w:hAnsi="Times New Roman"/>
                <w:color w:val="002060"/>
                <w:sz w:val="20"/>
                <w:szCs w:val="20"/>
              </w:rPr>
              <w:t>није</w:t>
            </w:r>
            <w:proofErr w:type="spellEnd"/>
            <w:r w:rsidRPr="005F5912">
              <w:rPr>
                <w:rFonts w:ascii="Times New Roman" w:hAnsi="Times New Roman"/>
                <w:color w:val="002060"/>
                <w:sz w:val="20"/>
                <w:szCs w:val="20"/>
              </w:rPr>
              <w:t xml:space="preserve"> </w:t>
            </w:r>
            <w:r w:rsidR="008652C1" w:rsidRPr="005F5912">
              <w:rPr>
                <w:rFonts w:ascii="Times New Roman" w:hAnsi="Times New Roman"/>
                <w:color w:val="002060"/>
                <w:sz w:val="20"/>
                <w:szCs w:val="20"/>
                <w:lang w:val="sr-Cyrl-RS"/>
              </w:rPr>
              <w:t xml:space="preserve">у целости </w:t>
            </w:r>
            <w:proofErr w:type="spellStart"/>
            <w:r w:rsidRPr="005F5912">
              <w:rPr>
                <w:rFonts w:ascii="Times New Roman" w:hAnsi="Times New Roman"/>
                <w:color w:val="002060"/>
                <w:sz w:val="20"/>
                <w:szCs w:val="20"/>
              </w:rPr>
              <w:t>затворено</w:t>
            </w:r>
            <w:proofErr w:type="spellEnd"/>
            <w:r w:rsidR="008652C1" w:rsidRPr="005F5912">
              <w:rPr>
                <w:rFonts w:ascii="Times New Roman" w:hAnsi="Times New Roman"/>
                <w:color w:val="002060"/>
                <w:sz w:val="20"/>
                <w:szCs w:val="20"/>
                <w:lang w:val="sr-Cyrl-RS"/>
              </w:rPr>
              <w:t xml:space="preserve"> што доводи до повећане  фреквенције аутомобила и нерегулисаног саобраћаја у зони школе. Како је безбедност ученика императив</w:t>
            </w:r>
            <w:r w:rsidRPr="005F5912">
              <w:rPr>
                <w:rFonts w:ascii="Times New Roman" w:hAnsi="Times New Roman"/>
                <w:color w:val="002060"/>
                <w:sz w:val="20"/>
                <w:szCs w:val="20"/>
              </w:rPr>
              <w:t xml:space="preserve"> </w:t>
            </w:r>
            <w:r w:rsidR="008652C1" w:rsidRPr="005F5912">
              <w:rPr>
                <w:rFonts w:ascii="Times New Roman" w:hAnsi="Times New Roman"/>
                <w:color w:val="002060"/>
                <w:sz w:val="20"/>
                <w:szCs w:val="20"/>
                <w:lang w:val="sr-Cyrl-RS"/>
              </w:rPr>
              <w:t>п</w:t>
            </w:r>
            <w:proofErr w:type="spellStart"/>
            <w:r w:rsidRPr="005F5912">
              <w:rPr>
                <w:rFonts w:ascii="Times New Roman" w:hAnsi="Times New Roman"/>
                <w:color w:val="002060"/>
                <w:sz w:val="20"/>
                <w:szCs w:val="20"/>
              </w:rPr>
              <w:t>отребн</w:t>
            </w:r>
            <w:proofErr w:type="spellEnd"/>
            <w:r w:rsidRPr="005F5912">
              <w:rPr>
                <w:rFonts w:ascii="Times New Roman" w:hAnsi="Times New Roman"/>
                <w:color w:val="002060"/>
                <w:sz w:val="20"/>
                <w:szCs w:val="20"/>
                <w:lang w:val="sr-Cyrl-RS"/>
              </w:rPr>
              <w:t xml:space="preserve">о је </w:t>
            </w:r>
            <w:r w:rsidR="008652C1" w:rsidRPr="005F5912">
              <w:rPr>
                <w:rFonts w:ascii="Times New Roman" w:hAnsi="Times New Roman"/>
                <w:color w:val="002060"/>
                <w:sz w:val="20"/>
                <w:szCs w:val="20"/>
                <w:lang w:val="sr-Cyrl-RS"/>
              </w:rPr>
              <w:t xml:space="preserve">обезбедити </w:t>
            </w:r>
            <w:r w:rsidRPr="005F5912">
              <w:rPr>
                <w:rFonts w:ascii="Times New Roman" w:hAnsi="Times New Roman"/>
                <w:color w:val="002060"/>
                <w:sz w:val="20"/>
                <w:szCs w:val="20"/>
                <w:lang w:val="sr-Cyrl-RS"/>
              </w:rPr>
              <w:t>следеће:</w:t>
            </w:r>
            <w:r w:rsidRPr="005F5912">
              <w:rPr>
                <w:rFonts w:ascii="Times New Roman" w:hAnsi="Times New Roman"/>
                <w:color w:val="002060"/>
                <w:sz w:val="20"/>
                <w:szCs w:val="20"/>
              </w:rPr>
              <w:t xml:space="preserve"> </w:t>
            </w:r>
            <w:proofErr w:type="spellStart"/>
            <w:r w:rsidRPr="005F5912">
              <w:rPr>
                <w:rFonts w:ascii="Times New Roman" w:hAnsi="Times New Roman"/>
                <w:color w:val="002060"/>
                <w:sz w:val="20"/>
                <w:szCs w:val="20"/>
              </w:rPr>
              <w:t>рампа</w:t>
            </w:r>
            <w:proofErr w:type="spellEnd"/>
            <w:r w:rsidRPr="005F5912">
              <w:rPr>
                <w:rFonts w:ascii="Times New Roman" w:hAnsi="Times New Roman"/>
                <w:color w:val="002060"/>
                <w:sz w:val="20"/>
                <w:szCs w:val="20"/>
                <w:lang w:val="sr-Cyrl-RS"/>
              </w:rPr>
              <w:t xml:space="preserve"> како би се регулисао саобраћај у зони школе односно фреквенција аутомобила и алтернативни начини прилаза школском дворишту, </w:t>
            </w:r>
            <w:proofErr w:type="spellStart"/>
            <w:r w:rsidRPr="005F5912">
              <w:rPr>
                <w:rFonts w:ascii="Times New Roman" w:hAnsi="Times New Roman"/>
                <w:color w:val="002060"/>
                <w:sz w:val="20"/>
                <w:szCs w:val="20"/>
              </w:rPr>
              <w:t>капија</w:t>
            </w:r>
            <w:proofErr w:type="spellEnd"/>
            <w:r w:rsidRPr="005F5912">
              <w:rPr>
                <w:rFonts w:ascii="Times New Roman" w:hAnsi="Times New Roman"/>
                <w:color w:val="002060"/>
                <w:sz w:val="20"/>
                <w:szCs w:val="20"/>
              </w:rPr>
              <w:t xml:space="preserve"> </w:t>
            </w:r>
            <w:proofErr w:type="spellStart"/>
            <w:r w:rsidRPr="005F5912">
              <w:rPr>
                <w:rFonts w:ascii="Times New Roman" w:hAnsi="Times New Roman"/>
                <w:color w:val="002060"/>
                <w:sz w:val="20"/>
                <w:szCs w:val="20"/>
              </w:rPr>
              <w:t>која</w:t>
            </w:r>
            <w:proofErr w:type="spellEnd"/>
            <w:r w:rsidRPr="005F5912">
              <w:rPr>
                <w:rFonts w:ascii="Times New Roman" w:hAnsi="Times New Roman"/>
                <w:color w:val="002060"/>
                <w:sz w:val="20"/>
                <w:szCs w:val="20"/>
              </w:rPr>
              <w:t xml:space="preserve"> </w:t>
            </w:r>
            <w:proofErr w:type="spellStart"/>
            <w:r w:rsidRPr="005F5912">
              <w:rPr>
                <w:rFonts w:ascii="Times New Roman" w:hAnsi="Times New Roman"/>
                <w:color w:val="002060"/>
                <w:sz w:val="20"/>
                <w:szCs w:val="20"/>
              </w:rPr>
              <w:t>би</w:t>
            </w:r>
            <w:proofErr w:type="spellEnd"/>
            <w:r w:rsidRPr="005F5912">
              <w:rPr>
                <w:rFonts w:ascii="Times New Roman" w:hAnsi="Times New Roman"/>
                <w:color w:val="002060"/>
                <w:sz w:val="20"/>
                <w:szCs w:val="20"/>
              </w:rPr>
              <w:t xml:space="preserve"> </w:t>
            </w:r>
            <w:proofErr w:type="spellStart"/>
            <w:r w:rsidRPr="005F5912">
              <w:rPr>
                <w:rFonts w:ascii="Times New Roman" w:hAnsi="Times New Roman"/>
                <w:color w:val="002060"/>
                <w:sz w:val="20"/>
                <w:szCs w:val="20"/>
              </w:rPr>
              <w:t>се</w:t>
            </w:r>
            <w:proofErr w:type="spellEnd"/>
            <w:r w:rsidRPr="005F5912">
              <w:rPr>
                <w:rFonts w:ascii="Times New Roman" w:hAnsi="Times New Roman"/>
                <w:color w:val="002060"/>
                <w:sz w:val="20"/>
                <w:szCs w:val="20"/>
              </w:rPr>
              <w:t xml:space="preserve"> </w:t>
            </w:r>
            <w:proofErr w:type="spellStart"/>
            <w:r w:rsidRPr="005F5912">
              <w:rPr>
                <w:rFonts w:ascii="Times New Roman" w:hAnsi="Times New Roman"/>
                <w:color w:val="002060"/>
                <w:sz w:val="20"/>
                <w:szCs w:val="20"/>
              </w:rPr>
              <w:t>закључавала</w:t>
            </w:r>
            <w:proofErr w:type="spellEnd"/>
            <w:r w:rsidRPr="005F5912">
              <w:rPr>
                <w:rFonts w:ascii="Times New Roman" w:hAnsi="Times New Roman"/>
                <w:color w:val="002060"/>
                <w:sz w:val="20"/>
                <w:szCs w:val="20"/>
              </w:rPr>
              <w:t xml:space="preserve"> у </w:t>
            </w:r>
            <w:proofErr w:type="spellStart"/>
            <w:r w:rsidRPr="005F5912">
              <w:rPr>
                <w:rFonts w:ascii="Times New Roman" w:hAnsi="Times New Roman"/>
                <w:color w:val="002060"/>
                <w:sz w:val="20"/>
                <w:szCs w:val="20"/>
              </w:rPr>
              <w:t>делу</w:t>
            </w:r>
            <w:proofErr w:type="spellEnd"/>
            <w:r w:rsidRPr="005F5912">
              <w:rPr>
                <w:rFonts w:ascii="Times New Roman" w:hAnsi="Times New Roman"/>
                <w:color w:val="002060"/>
                <w:sz w:val="20"/>
                <w:szCs w:val="20"/>
              </w:rPr>
              <w:t xml:space="preserve"> </w:t>
            </w:r>
            <w:proofErr w:type="spellStart"/>
            <w:r w:rsidRPr="005F5912">
              <w:rPr>
                <w:rFonts w:ascii="Times New Roman" w:hAnsi="Times New Roman"/>
                <w:color w:val="002060"/>
                <w:sz w:val="20"/>
                <w:szCs w:val="20"/>
              </w:rPr>
              <w:t>дворишта</w:t>
            </w:r>
            <w:proofErr w:type="spellEnd"/>
            <w:r w:rsidRPr="005F5912">
              <w:rPr>
                <w:rFonts w:ascii="Times New Roman" w:hAnsi="Times New Roman"/>
                <w:color w:val="002060"/>
                <w:sz w:val="20"/>
                <w:szCs w:val="20"/>
              </w:rPr>
              <w:t xml:space="preserve"> </w:t>
            </w:r>
            <w:proofErr w:type="spellStart"/>
            <w:r w:rsidRPr="005F5912">
              <w:rPr>
                <w:rFonts w:ascii="Times New Roman" w:hAnsi="Times New Roman"/>
                <w:color w:val="002060"/>
                <w:sz w:val="20"/>
                <w:szCs w:val="20"/>
              </w:rPr>
              <w:t>ка</w:t>
            </w:r>
            <w:proofErr w:type="spellEnd"/>
            <w:r w:rsidRPr="005F5912">
              <w:rPr>
                <w:rFonts w:ascii="Times New Roman" w:hAnsi="Times New Roman"/>
                <w:color w:val="002060"/>
                <w:sz w:val="20"/>
                <w:szCs w:val="20"/>
              </w:rPr>
              <w:t xml:space="preserve"> </w:t>
            </w:r>
            <w:proofErr w:type="spellStart"/>
            <w:r w:rsidRPr="005F5912">
              <w:rPr>
                <w:rFonts w:ascii="Times New Roman" w:hAnsi="Times New Roman"/>
                <w:color w:val="002060"/>
                <w:sz w:val="20"/>
                <w:szCs w:val="20"/>
              </w:rPr>
              <w:t>Дому</w:t>
            </w:r>
            <w:proofErr w:type="spellEnd"/>
            <w:r w:rsidRPr="005F5912">
              <w:rPr>
                <w:rFonts w:ascii="Times New Roman" w:hAnsi="Times New Roman"/>
                <w:color w:val="002060"/>
                <w:sz w:val="20"/>
                <w:szCs w:val="20"/>
              </w:rPr>
              <w:t xml:space="preserve"> </w:t>
            </w:r>
            <w:proofErr w:type="spellStart"/>
            <w:r w:rsidRPr="005F5912">
              <w:rPr>
                <w:rFonts w:ascii="Times New Roman" w:hAnsi="Times New Roman"/>
                <w:color w:val="002060"/>
                <w:sz w:val="20"/>
                <w:szCs w:val="20"/>
              </w:rPr>
              <w:t>здравља</w:t>
            </w:r>
            <w:proofErr w:type="spellEnd"/>
            <w:r w:rsidR="00CA6324" w:rsidRPr="005F5912">
              <w:rPr>
                <w:rFonts w:ascii="Times New Roman" w:hAnsi="Times New Roman"/>
                <w:color w:val="002060"/>
                <w:sz w:val="20"/>
                <w:szCs w:val="20"/>
                <w:lang w:val="sr-Cyrl-RS"/>
              </w:rPr>
              <w:t xml:space="preserve"> као и бетонирање </w:t>
            </w:r>
            <w:proofErr w:type="spellStart"/>
            <w:r w:rsidRPr="005F5912">
              <w:rPr>
                <w:rFonts w:ascii="Times New Roman" w:hAnsi="Times New Roman"/>
                <w:color w:val="002060"/>
                <w:sz w:val="20"/>
                <w:szCs w:val="20"/>
              </w:rPr>
              <w:t>простор</w:t>
            </w:r>
            <w:proofErr w:type="spellEnd"/>
            <w:r w:rsidR="00CA6324" w:rsidRPr="005F5912">
              <w:rPr>
                <w:rFonts w:ascii="Times New Roman" w:hAnsi="Times New Roman"/>
                <w:color w:val="002060"/>
                <w:sz w:val="20"/>
                <w:szCs w:val="20"/>
                <w:lang w:val="sr-Cyrl-RS"/>
              </w:rPr>
              <w:t>а</w:t>
            </w:r>
            <w:r w:rsidRPr="005F5912">
              <w:rPr>
                <w:rFonts w:ascii="Times New Roman" w:hAnsi="Times New Roman"/>
                <w:color w:val="002060"/>
                <w:sz w:val="20"/>
                <w:szCs w:val="20"/>
              </w:rPr>
              <w:t xml:space="preserve"> </w:t>
            </w:r>
            <w:proofErr w:type="spellStart"/>
            <w:r w:rsidRPr="005F5912">
              <w:rPr>
                <w:rFonts w:ascii="Times New Roman" w:hAnsi="Times New Roman"/>
                <w:color w:val="002060"/>
                <w:sz w:val="20"/>
                <w:szCs w:val="20"/>
              </w:rPr>
              <w:t>поред</w:t>
            </w:r>
            <w:proofErr w:type="spellEnd"/>
            <w:r w:rsidRPr="005F5912">
              <w:rPr>
                <w:rFonts w:ascii="Times New Roman" w:hAnsi="Times New Roman"/>
                <w:color w:val="002060"/>
                <w:sz w:val="20"/>
                <w:szCs w:val="20"/>
              </w:rPr>
              <w:t xml:space="preserve"> </w:t>
            </w:r>
            <w:proofErr w:type="spellStart"/>
            <w:r w:rsidRPr="005F5912">
              <w:rPr>
                <w:rFonts w:ascii="Times New Roman" w:hAnsi="Times New Roman"/>
                <w:color w:val="002060"/>
                <w:sz w:val="20"/>
                <w:szCs w:val="20"/>
              </w:rPr>
              <w:t>школе</w:t>
            </w:r>
            <w:proofErr w:type="spellEnd"/>
            <w:r w:rsidRPr="005F5912">
              <w:rPr>
                <w:rFonts w:ascii="Times New Roman" w:hAnsi="Times New Roman"/>
                <w:color w:val="002060"/>
                <w:sz w:val="20"/>
                <w:szCs w:val="20"/>
              </w:rPr>
              <w:t xml:space="preserve">, </w:t>
            </w:r>
            <w:proofErr w:type="spellStart"/>
            <w:r w:rsidRPr="005F5912">
              <w:rPr>
                <w:rFonts w:ascii="Times New Roman" w:hAnsi="Times New Roman"/>
                <w:color w:val="002060"/>
                <w:sz w:val="20"/>
                <w:szCs w:val="20"/>
              </w:rPr>
              <w:t>између</w:t>
            </w:r>
            <w:proofErr w:type="spellEnd"/>
            <w:r w:rsidRPr="005F5912">
              <w:rPr>
                <w:rFonts w:ascii="Times New Roman" w:hAnsi="Times New Roman"/>
                <w:color w:val="002060"/>
                <w:sz w:val="20"/>
                <w:szCs w:val="20"/>
              </w:rPr>
              <w:t xml:space="preserve"> </w:t>
            </w:r>
            <w:proofErr w:type="spellStart"/>
            <w:r w:rsidRPr="005F5912">
              <w:rPr>
                <w:rFonts w:ascii="Times New Roman" w:hAnsi="Times New Roman"/>
                <w:color w:val="002060"/>
                <w:sz w:val="20"/>
                <w:szCs w:val="20"/>
              </w:rPr>
              <w:t>терена</w:t>
            </w:r>
            <w:proofErr w:type="spellEnd"/>
            <w:r w:rsidR="00CA6324" w:rsidRPr="005F5912">
              <w:rPr>
                <w:rFonts w:ascii="Times New Roman" w:hAnsi="Times New Roman"/>
                <w:color w:val="002060"/>
                <w:sz w:val="20"/>
                <w:szCs w:val="20"/>
                <w:lang w:val="sr-Cyrl-RS"/>
              </w:rPr>
              <w:t>.</w:t>
            </w:r>
          </w:p>
          <w:p w14:paraId="789C53DF" w14:textId="516F877E" w:rsidR="008A1643" w:rsidRPr="005F5912" w:rsidRDefault="0011038E">
            <w:pPr>
              <w:spacing w:before="60" w:after="60" w:line="240" w:lineRule="auto"/>
              <w:jc w:val="both"/>
              <w:rPr>
                <w:rFonts w:ascii="Times New Roman" w:hAnsi="Times New Roman"/>
                <w:color w:val="002060"/>
                <w:sz w:val="20"/>
                <w:szCs w:val="20"/>
                <w:lang w:val="sr-Cyrl-RS"/>
              </w:rPr>
            </w:pPr>
            <w:r w:rsidRPr="005F5912">
              <w:rPr>
                <w:rFonts w:ascii="Times New Roman" w:hAnsi="Times New Roman"/>
                <w:color w:val="002060"/>
                <w:sz w:val="20"/>
                <w:szCs w:val="20"/>
                <w:lang w:val="sr-Cyrl-RS"/>
              </w:rPr>
              <w:t xml:space="preserve">Такође, ОШ „Димитрије Туцовић“ у Јабучју има потребу за уређењем </w:t>
            </w:r>
            <w:r w:rsidR="009C266B" w:rsidRPr="005F5912">
              <w:rPr>
                <w:rFonts w:ascii="Times New Roman" w:hAnsi="Times New Roman"/>
                <w:color w:val="002060"/>
                <w:sz w:val="20"/>
                <w:szCs w:val="20"/>
                <w:lang w:val="sr-Cyrl-RS"/>
              </w:rPr>
              <w:t>свог</w:t>
            </w:r>
            <w:r w:rsidRPr="005F5912">
              <w:rPr>
                <w:rFonts w:ascii="Times New Roman" w:hAnsi="Times New Roman"/>
                <w:color w:val="002060"/>
                <w:sz w:val="20"/>
                <w:szCs w:val="20"/>
                <w:lang w:val="sr-Cyrl-RS"/>
              </w:rPr>
              <w:t xml:space="preserve"> дворишта </w:t>
            </w:r>
            <w:r w:rsidR="009C266B" w:rsidRPr="005F5912">
              <w:rPr>
                <w:rFonts w:ascii="Times New Roman" w:hAnsi="Times New Roman"/>
                <w:color w:val="002060"/>
                <w:sz w:val="20"/>
                <w:szCs w:val="20"/>
                <w:lang w:val="sr-Cyrl-RS"/>
              </w:rPr>
              <w:t xml:space="preserve">и стварањем </w:t>
            </w:r>
            <w:r w:rsidR="00783F57" w:rsidRPr="005F5912">
              <w:rPr>
                <w:rFonts w:ascii="Times New Roman" w:hAnsi="Times New Roman"/>
                <w:color w:val="002060"/>
                <w:sz w:val="20"/>
                <w:szCs w:val="20"/>
                <w:lang w:val="sr-Cyrl-RS"/>
              </w:rPr>
              <w:t>амбијенталних услова за спортске активности и безбеднији боравак деце на отвореном.</w:t>
            </w:r>
            <w:r w:rsidRPr="005F5912">
              <w:rPr>
                <w:rFonts w:ascii="Times New Roman" w:hAnsi="Times New Roman"/>
                <w:color w:val="002060"/>
                <w:sz w:val="20"/>
                <w:szCs w:val="20"/>
                <w:lang w:val="sr-Cyrl-RS"/>
              </w:rPr>
              <w:t xml:space="preserve"> </w:t>
            </w:r>
          </w:p>
        </w:tc>
      </w:tr>
      <w:tr w:rsidR="00165E3C" w14:paraId="7C168C07" w14:textId="77777777" w:rsidTr="00CD47F1">
        <w:trPr>
          <w:trHeight w:val="269"/>
        </w:trPr>
        <w:tc>
          <w:tcPr>
            <w:tcW w:w="4597" w:type="dxa"/>
            <w:gridSpan w:val="2"/>
            <w:hideMark/>
          </w:tcPr>
          <w:p w14:paraId="68EC0D4F" w14:textId="77777777" w:rsidR="00165E3C" w:rsidRPr="005F5912" w:rsidRDefault="00165E3C">
            <w:pPr>
              <w:spacing w:before="60" w:after="60" w:line="240" w:lineRule="auto"/>
              <w:rPr>
                <w:rFonts w:ascii="Times New Roman" w:hAnsi="Times New Roman"/>
                <w:color w:val="002060"/>
                <w:sz w:val="20"/>
                <w:szCs w:val="20"/>
                <w:lang w:val="sr-Cyrl-RS"/>
              </w:rPr>
            </w:pPr>
            <w:proofErr w:type="spellStart"/>
            <w:r w:rsidRPr="005F5912">
              <w:rPr>
                <w:rFonts w:ascii="Times New Roman" w:hAnsi="Times New Roman"/>
                <w:b/>
                <w:color w:val="002060"/>
                <w:sz w:val="20"/>
                <w:szCs w:val="20"/>
              </w:rPr>
              <w:t>Процена</w:t>
            </w:r>
            <w:proofErr w:type="spellEnd"/>
            <w:r w:rsidRPr="005F5912">
              <w:rPr>
                <w:rFonts w:ascii="Times New Roman" w:hAnsi="Times New Roman"/>
                <w:b/>
                <w:color w:val="002060"/>
                <w:sz w:val="20"/>
                <w:szCs w:val="20"/>
              </w:rPr>
              <w:t xml:space="preserve"> </w:t>
            </w:r>
            <w:proofErr w:type="spellStart"/>
            <w:r w:rsidRPr="005F5912">
              <w:rPr>
                <w:rFonts w:ascii="Times New Roman" w:hAnsi="Times New Roman"/>
                <w:b/>
                <w:color w:val="002060"/>
                <w:sz w:val="20"/>
                <w:szCs w:val="20"/>
              </w:rPr>
              <w:t>потребних</w:t>
            </w:r>
            <w:proofErr w:type="spellEnd"/>
            <w:r w:rsidRPr="005F5912">
              <w:rPr>
                <w:rFonts w:ascii="Times New Roman" w:hAnsi="Times New Roman"/>
                <w:b/>
                <w:color w:val="002060"/>
                <w:sz w:val="20"/>
                <w:szCs w:val="20"/>
              </w:rPr>
              <w:t xml:space="preserve"> </w:t>
            </w:r>
            <w:proofErr w:type="spellStart"/>
            <w:r w:rsidRPr="005F5912">
              <w:rPr>
                <w:rFonts w:ascii="Times New Roman" w:hAnsi="Times New Roman"/>
                <w:b/>
                <w:color w:val="002060"/>
                <w:sz w:val="20"/>
                <w:szCs w:val="20"/>
              </w:rPr>
              <w:t>финансијских</w:t>
            </w:r>
            <w:proofErr w:type="spellEnd"/>
            <w:r w:rsidRPr="005F5912">
              <w:rPr>
                <w:rFonts w:ascii="Times New Roman" w:hAnsi="Times New Roman"/>
                <w:b/>
                <w:color w:val="002060"/>
                <w:sz w:val="20"/>
                <w:szCs w:val="20"/>
              </w:rPr>
              <w:t xml:space="preserve"> </w:t>
            </w:r>
            <w:proofErr w:type="spellStart"/>
            <w:r w:rsidRPr="005F5912">
              <w:rPr>
                <w:rFonts w:ascii="Times New Roman" w:hAnsi="Times New Roman"/>
                <w:b/>
                <w:color w:val="002060"/>
                <w:sz w:val="20"/>
                <w:szCs w:val="20"/>
              </w:rPr>
              <w:t>средстава</w:t>
            </w:r>
            <w:proofErr w:type="spellEnd"/>
            <w:r w:rsidRPr="005F5912">
              <w:rPr>
                <w:rFonts w:ascii="Times New Roman" w:hAnsi="Times New Roman"/>
                <w:color w:val="002060"/>
                <w:sz w:val="20"/>
                <w:szCs w:val="20"/>
              </w:rPr>
              <w:t>:</w:t>
            </w:r>
          </w:p>
        </w:tc>
        <w:tc>
          <w:tcPr>
            <w:tcW w:w="5275" w:type="dxa"/>
            <w:gridSpan w:val="2"/>
            <w:hideMark/>
          </w:tcPr>
          <w:p w14:paraId="42C78A6F" w14:textId="5EB5E98B" w:rsidR="00165E3C" w:rsidRPr="005F5912" w:rsidRDefault="005F5912">
            <w:pPr>
              <w:spacing w:before="60" w:after="60" w:line="240" w:lineRule="auto"/>
              <w:rPr>
                <w:rFonts w:ascii="Times New Roman" w:hAnsi="Times New Roman"/>
                <w:color w:val="FF0000"/>
                <w:sz w:val="20"/>
                <w:szCs w:val="20"/>
                <w:lang w:val="sr-Cyrl-RS"/>
              </w:rPr>
            </w:pPr>
            <w:r w:rsidRPr="005F5912">
              <w:rPr>
                <w:rFonts w:ascii="Times New Roman" w:hAnsi="Times New Roman"/>
                <w:color w:val="1F3864" w:themeColor="accent1" w:themeShade="80"/>
                <w:sz w:val="20"/>
                <w:szCs w:val="20"/>
                <w:lang w:val="sr-Latn-RS"/>
              </w:rPr>
              <w:t>3</w:t>
            </w:r>
            <w:r w:rsidR="00165E3C" w:rsidRPr="005F5912">
              <w:rPr>
                <w:rFonts w:ascii="Times New Roman" w:hAnsi="Times New Roman"/>
                <w:color w:val="1F3864" w:themeColor="accent1" w:themeShade="80"/>
                <w:sz w:val="20"/>
                <w:szCs w:val="20"/>
                <w:lang w:val="sr-Cyrl-RS"/>
              </w:rPr>
              <w:t xml:space="preserve">.000.000,00 </w:t>
            </w:r>
            <w:r w:rsidR="00CC76DA" w:rsidRPr="005F5912">
              <w:rPr>
                <w:rFonts w:ascii="Times New Roman" w:hAnsi="Times New Roman"/>
                <w:color w:val="1F3864" w:themeColor="accent1" w:themeShade="80"/>
                <w:sz w:val="20"/>
                <w:szCs w:val="20"/>
                <w:lang w:val="sr-Cyrl-RS"/>
              </w:rPr>
              <w:t>рсд</w:t>
            </w:r>
          </w:p>
        </w:tc>
      </w:tr>
      <w:tr w:rsidR="00165E3C" w14:paraId="24A9515A" w14:textId="77777777" w:rsidTr="00CD47F1">
        <w:trPr>
          <w:trHeight w:val="269"/>
        </w:trPr>
        <w:tc>
          <w:tcPr>
            <w:tcW w:w="4597" w:type="dxa"/>
            <w:gridSpan w:val="2"/>
            <w:hideMark/>
          </w:tcPr>
          <w:p w14:paraId="0806E23B" w14:textId="77777777" w:rsidR="00165E3C" w:rsidRDefault="00165E3C">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275" w:type="dxa"/>
            <w:gridSpan w:val="2"/>
            <w:hideMark/>
          </w:tcPr>
          <w:p w14:paraId="0B21A450" w14:textId="37E13C60" w:rsidR="00165E3C" w:rsidRDefault="00165E3C">
            <w:pPr>
              <w:spacing w:before="60" w:after="60" w:line="240" w:lineRule="auto"/>
              <w:rPr>
                <w:rFonts w:ascii="Times New Roman" w:hAnsi="Times New Roman"/>
                <w:color w:val="002060"/>
                <w:sz w:val="20"/>
                <w:szCs w:val="20"/>
                <w:lang w:val="sr-Cyrl-RS"/>
              </w:rPr>
            </w:pPr>
            <w:proofErr w:type="spellStart"/>
            <w:r>
              <w:rPr>
                <w:rFonts w:ascii="Times New Roman" w:hAnsi="Times New Roman"/>
                <w:color w:val="002060"/>
                <w:sz w:val="20"/>
                <w:szCs w:val="20"/>
              </w:rPr>
              <w:t>Буџет</w:t>
            </w:r>
            <w:proofErr w:type="spellEnd"/>
            <w:r>
              <w:rPr>
                <w:rFonts w:ascii="Times New Roman" w:hAnsi="Times New Roman"/>
                <w:color w:val="002060"/>
                <w:sz w:val="20"/>
                <w:szCs w:val="20"/>
              </w:rPr>
              <w:t xml:space="preserve"> </w:t>
            </w:r>
            <w:r w:rsidR="00F533F3">
              <w:rPr>
                <w:rFonts w:ascii="Times New Roman" w:hAnsi="Times New Roman"/>
                <w:color w:val="002060"/>
                <w:sz w:val="20"/>
                <w:szCs w:val="20"/>
                <w:lang w:val="sr-Cyrl-RS"/>
              </w:rPr>
              <w:t>Општине</w:t>
            </w:r>
            <w:r>
              <w:rPr>
                <w:rFonts w:ascii="Times New Roman" w:hAnsi="Times New Roman"/>
                <w:color w:val="002060"/>
                <w:sz w:val="20"/>
                <w:szCs w:val="20"/>
              </w:rPr>
              <w:t>/</w:t>
            </w:r>
            <w:proofErr w:type="spellStart"/>
            <w:r>
              <w:rPr>
                <w:rFonts w:ascii="Times New Roman" w:hAnsi="Times New Roman"/>
                <w:color w:val="002060"/>
                <w:sz w:val="20"/>
                <w:szCs w:val="20"/>
              </w:rPr>
              <w:t>донације</w:t>
            </w:r>
            <w:proofErr w:type="spellEnd"/>
          </w:p>
        </w:tc>
      </w:tr>
      <w:tr w:rsidR="00165E3C" w14:paraId="74BEF4F7" w14:textId="77777777" w:rsidTr="00CD47F1">
        <w:trPr>
          <w:trHeight w:val="269"/>
        </w:trPr>
        <w:tc>
          <w:tcPr>
            <w:tcW w:w="4597" w:type="dxa"/>
            <w:gridSpan w:val="2"/>
            <w:hideMark/>
          </w:tcPr>
          <w:p w14:paraId="0EA2BDB1" w14:textId="77777777" w:rsidR="00165E3C" w:rsidRDefault="00165E3C">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275" w:type="dxa"/>
            <w:gridSpan w:val="2"/>
            <w:hideMark/>
          </w:tcPr>
          <w:p w14:paraId="1453FA88" w14:textId="2D1ADB7B" w:rsidR="00165E3C" w:rsidRPr="00647708" w:rsidRDefault="00165E3C">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rPr>
              <w:t xml:space="preserve">ОШ „ </w:t>
            </w:r>
            <w:proofErr w:type="spellStart"/>
            <w:r>
              <w:rPr>
                <w:rFonts w:ascii="Times New Roman" w:hAnsi="Times New Roman"/>
                <w:color w:val="002060"/>
                <w:sz w:val="20"/>
                <w:szCs w:val="20"/>
              </w:rPr>
              <w:t>Миле</w:t>
            </w:r>
            <w:proofErr w:type="spellEnd"/>
            <w:r>
              <w:rPr>
                <w:rFonts w:ascii="Times New Roman" w:hAnsi="Times New Roman"/>
                <w:color w:val="002060"/>
                <w:sz w:val="20"/>
                <w:szCs w:val="20"/>
              </w:rPr>
              <w:t xml:space="preserve"> </w:t>
            </w:r>
            <w:proofErr w:type="spellStart"/>
            <w:proofErr w:type="gramStart"/>
            <w:r>
              <w:rPr>
                <w:rFonts w:ascii="Times New Roman" w:hAnsi="Times New Roman"/>
                <w:color w:val="002060"/>
                <w:sz w:val="20"/>
                <w:szCs w:val="20"/>
              </w:rPr>
              <w:t>Дубљевић</w:t>
            </w:r>
            <w:proofErr w:type="spellEnd"/>
            <w:r>
              <w:rPr>
                <w:rFonts w:ascii="Times New Roman" w:hAnsi="Times New Roman"/>
                <w:color w:val="002060"/>
                <w:sz w:val="20"/>
                <w:szCs w:val="20"/>
              </w:rPr>
              <w:t xml:space="preserve">“ </w:t>
            </w:r>
            <w:proofErr w:type="spellStart"/>
            <w:r>
              <w:rPr>
                <w:rFonts w:ascii="Times New Roman" w:hAnsi="Times New Roman"/>
                <w:color w:val="002060"/>
                <w:sz w:val="20"/>
                <w:szCs w:val="20"/>
              </w:rPr>
              <w:t>Лајковац</w:t>
            </w:r>
            <w:proofErr w:type="spellEnd"/>
            <w:proofErr w:type="gramEnd"/>
            <w:r w:rsidR="00647708">
              <w:rPr>
                <w:rFonts w:ascii="Times New Roman" w:hAnsi="Times New Roman"/>
                <w:color w:val="002060"/>
                <w:sz w:val="20"/>
                <w:szCs w:val="20"/>
                <w:lang w:val="sr-Cyrl-RS"/>
              </w:rPr>
              <w:t>/ОШ „Димитрије Туцовић“ Јабучје</w:t>
            </w:r>
          </w:p>
        </w:tc>
      </w:tr>
      <w:tr w:rsidR="00165E3C" w14:paraId="129EF3E1" w14:textId="77777777" w:rsidTr="00CD47F1">
        <w:trPr>
          <w:trHeight w:val="269"/>
        </w:trPr>
        <w:tc>
          <w:tcPr>
            <w:tcW w:w="4597" w:type="dxa"/>
            <w:gridSpan w:val="2"/>
            <w:hideMark/>
          </w:tcPr>
          <w:p w14:paraId="5CC8A575" w14:textId="2D09A920" w:rsidR="00165E3C" w:rsidRDefault="00165E3C">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275" w:type="dxa"/>
            <w:gridSpan w:val="2"/>
          </w:tcPr>
          <w:p w14:paraId="188071EB" w14:textId="048DA3EB" w:rsidR="00165E3C" w:rsidRDefault="00F461AD">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Краткорочно</w:t>
            </w:r>
          </w:p>
        </w:tc>
      </w:tr>
      <w:tr w:rsidR="00165E3C" w14:paraId="24F36F0D" w14:textId="77777777" w:rsidTr="00CD47F1">
        <w:trPr>
          <w:trHeight w:val="340"/>
        </w:trPr>
        <w:tc>
          <w:tcPr>
            <w:tcW w:w="9872" w:type="dxa"/>
            <w:gridSpan w:val="4"/>
            <w:shd w:val="clear" w:color="auto" w:fill="FFF2CC"/>
            <w:vAlign w:val="center"/>
            <w:hideMark/>
          </w:tcPr>
          <w:p w14:paraId="76FEB85B" w14:textId="323DA742" w:rsidR="00165E3C" w:rsidRDefault="00165E3C">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Мера: 1.</w:t>
            </w:r>
            <w:r w:rsidR="00F84F29">
              <w:rPr>
                <w:rFonts w:ascii="Times New Roman" w:hAnsi="Times New Roman"/>
                <w:b/>
                <w:color w:val="002060"/>
                <w:sz w:val="20"/>
                <w:szCs w:val="20"/>
                <w:lang w:val="sr-Latn-RS"/>
              </w:rPr>
              <w:t>3</w:t>
            </w:r>
            <w:r>
              <w:rPr>
                <w:rFonts w:ascii="Times New Roman" w:hAnsi="Times New Roman"/>
                <w:b/>
                <w:color w:val="002060"/>
                <w:sz w:val="20"/>
                <w:szCs w:val="20"/>
                <w:lang w:val="sr-Cyrl-RS"/>
              </w:rPr>
              <w:t xml:space="preserve">: </w:t>
            </w:r>
            <w:r>
              <w:rPr>
                <w:rFonts w:ascii="Times New Roman" w:hAnsi="Times New Roman"/>
                <w:b/>
                <w:bCs/>
                <w:noProof/>
                <w:color w:val="001854"/>
                <w:sz w:val="20"/>
                <w:szCs w:val="20"/>
                <w:lang w:val="sr-Cyrl-RS"/>
              </w:rPr>
              <w:t xml:space="preserve">Едукације деце у основним школама </w:t>
            </w:r>
          </w:p>
        </w:tc>
      </w:tr>
      <w:tr w:rsidR="00165E3C" w14:paraId="69DCEADB" w14:textId="77777777" w:rsidTr="00CD47F1">
        <w:trPr>
          <w:trHeight w:val="990"/>
        </w:trPr>
        <w:tc>
          <w:tcPr>
            <w:tcW w:w="9872" w:type="dxa"/>
            <w:gridSpan w:val="4"/>
            <w:hideMark/>
          </w:tcPr>
          <w:p w14:paraId="2A285F4E" w14:textId="75F1472F" w:rsidR="00165E3C" w:rsidRDefault="00165E3C">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Унапређење саобраћајног образовања и васпитања подразумева едукацију деце нижих разреда основне школе о правилном и безбедном понашању у саобраћају на монтажно-демонтажном и виртуелном саобраћајном полигону а све ради подизања безбедности  најмлађих учесника у саобраћају.</w:t>
            </w:r>
            <w:r w:rsidR="00623259">
              <w:rPr>
                <w:rFonts w:ascii="Times New Roman" w:hAnsi="Times New Roman"/>
                <w:color w:val="002060"/>
                <w:sz w:val="20"/>
                <w:szCs w:val="20"/>
                <w:lang w:val="sr-Cyrl-RS"/>
              </w:rPr>
              <w:t xml:space="preserve"> </w:t>
            </w:r>
            <w:r>
              <w:rPr>
                <w:rFonts w:ascii="Times New Roman" w:hAnsi="Times New Roman"/>
                <w:color w:val="002060"/>
                <w:sz w:val="20"/>
                <w:szCs w:val="20"/>
                <w:lang w:val="sr-Cyrl-RS"/>
              </w:rPr>
              <w:t>Такође, потребно је обезбедити и континуирано информисање и активну партиципацију ученика у радионицама о јавном здрављу и насилним и небезбедним облицима понашања чиме се остварује позитиван импакт на правилан раст и развој личности.</w:t>
            </w:r>
          </w:p>
        </w:tc>
      </w:tr>
      <w:tr w:rsidR="00165E3C" w14:paraId="2B59289D" w14:textId="77777777" w:rsidTr="00CD47F1">
        <w:trPr>
          <w:trHeight w:val="269"/>
        </w:trPr>
        <w:tc>
          <w:tcPr>
            <w:tcW w:w="4597" w:type="dxa"/>
            <w:gridSpan w:val="2"/>
            <w:hideMark/>
          </w:tcPr>
          <w:p w14:paraId="5B2AC440" w14:textId="77777777" w:rsidR="00165E3C" w:rsidRDefault="00165E3C">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275" w:type="dxa"/>
            <w:gridSpan w:val="2"/>
            <w:hideMark/>
          </w:tcPr>
          <w:p w14:paraId="12B7AC49" w14:textId="332B0BA9" w:rsidR="00165E3C" w:rsidRPr="00623259" w:rsidRDefault="00165E3C">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Latn-RS"/>
              </w:rPr>
              <w:t>15.000.000</w:t>
            </w:r>
            <w:r w:rsidR="00623259">
              <w:rPr>
                <w:rFonts w:ascii="Times New Roman" w:hAnsi="Times New Roman"/>
                <w:color w:val="002060"/>
                <w:sz w:val="20"/>
                <w:szCs w:val="20"/>
                <w:lang w:val="sr-Cyrl-RS"/>
              </w:rPr>
              <w:t xml:space="preserve">,00 </w:t>
            </w:r>
            <w:r w:rsidR="00CC76DA">
              <w:rPr>
                <w:rFonts w:ascii="Times New Roman" w:hAnsi="Times New Roman"/>
                <w:color w:val="002060"/>
                <w:sz w:val="20"/>
                <w:szCs w:val="20"/>
                <w:lang w:val="sr-Cyrl-RS"/>
              </w:rPr>
              <w:t>рсд</w:t>
            </w:r>
          </w:p>
        </w:tc>
      </w:tr>
      <w:tr w:rsidR="00165E3C" w14:paraId="1E5F1AE7" w14:textId="77777777" w:rsidTr="00CD47F1">
        <w:trPr>
          <w:trHeight w:val="317"/>
        </w:trPr>
        <w:tc>
          <w:tcPr>
            <w:tcW w:w="4597" w:type="dxa"/>
            <w:gridSpan w:val="2"/>
            <w:hideMark/>
          </w:tcPr>
          <w:p w14:paraId="1677DC70" w14:textId="77777777" w:rsidR="00165E3C" w:rsidRDefault="00165E3C">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 xml:space="preserve">: </w:t>
            </w:r>
          </w:p>
        </w:tc>
        <w:tc>
          <w:tcPr>
            <w:tcW w:w="5275" w:type="dxa"/>
            <w:gridSpan w:val="2"/>
            <w:hideMark/>
          </w:tcPr>
          <w:p w14:paraId="0F508085" w14:textId="5ED9D052" w:rsidR="00165E3C" w:rsidRDefault="00165E3C">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Буџет </w:t>
            </w:r>
            <w:r w:rsidR="00F30565">
              <w:rPr>
                <w:rFonts w:ascii="Times New Roman" w:hAnsi="Times New Roman"/>
                <w:color w:val="002060"/>
                <w:sz w:val="20"/>
                <w:szCs w:val="20"/>
                <w:lang w:val="sr-Cyrl-RS"/>
              </w:rPr>
              <w:t>Општине</w:t>
            </w:r>
            <w:r w:rsidR="00647708">
              <w:rPr>
                <w:rFonts w:ascii="Times New Roman" w:hAnsi="Times New Roman"/>
                <w:color w:val="002060"/>
                <w:sz w:val="20"/>
                <w:szCs w:val="20"/>
                <w:lang w:val="sr-Cyrl-RS"/>
              </w:rPr>
              <w:t>/донације</w:t>
            </w:r>
          </w:p>
        </w:tc>
      </w:tr>
      <w:tr w:rsidR="00165E3C" w14:paraId="6F53A9E8" w14:textId="77777777" w:rsidTr="00CD47F1">
        <w:trPr>
          <w:trHeight w:val="269"/>
        </w:trPr>
        <w:tc>
          <w:tcPr>
            <w:tcW w:w="4597" w:type="dxa"/>
            <w:gridSpan w:val="2"/>
            <w:hideMark/>
          </w:tcPr>
          <w:p w14:paraId="4197C651" w14:textId="77777777" w:rsidR="00165E3C" w:rsidRDefault="00165E3C">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275" w:type="dxa"/>
            <w:gridSpan w:val="2"/>
            <w:hideMark/>
          </w:tcPr>
          <w:p w14:paraId="769FE651" w14:textId="77777777" w:rsidR="00165E3C" w:rsidRDefault="00165E3C">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rPr>
              <w:t xml:space="preserve">ОШ „ </w:t>
            </w:r>
            <w:proofErr w:type="spellStart"/>
            <w:r>
              <w:rPr>
                <w:rFonts w:ascii="Times New Roman" w:hAnsi="Times New Roman"/>
                <w:color w:val="002060"/>
                <w:sz w:val="20"/>
                <w:szCs w:val="20"/>
              </w:rPr>
              <w:t>Миле</w:t>
            </w:r>
            <w:proofErr w:type="spellEnd"/>
            <w:r>
              <w:rPr>
                <w:rFonts w:ascii="Times New Roman" w:hAnsi="Times New Roman"/>
                <w:color w:val="002060"/>
                <w:sz w:val="20"/>
                <w:szCs w:val="20"/>
              </w:rPr>
              <w:t xml:space="preserve"> </w:t>
            </w:r>
            <w:proofErr w:type="spellStart"/>
            <w:proofErr w:type="gramStart"/>
            <w:r>
              <w:rPr>
                <w:rFonts w:ascii="Times New Roman" w:hAnsi="Times New Roman"/>
                <w:color w:val="002060"/>
                <w:sz w:val="20"/>
                <w:szCs w:val="20"/>
              </w:rPr>
              <w:t>Дубљевић</w:t>
            </w:r>
            <w:proofErr w:type="spellEnd"/>
            <w:r>
              <w:rPr>
                <w:rFonts w:ascii="Times New Roman" w:hAnsi="Times New Roman"/>
                <w:color w:val="002060"/>
                <w:sz w:val="20"/>
                <w:szCs w:val="20"/>
              </w:rPr>
              <w:t xml:space="preserve">“ </w:t>
            </w:r>
            <w:proofErr w:type="spellStart"/>
            <w:r>
              <w:rPr>
                <w:rFonts w:ascii="Times New Roman" w:hAnsi="Times New Roman"/>
                <w:color w:val="002060"/>
                <w:sz w:val="20"/>
                <w:szCs w:val="20"/>
              </w:rPr>
              <w:t>Лајковац</w:t>
            </w:r>
            <w:proofErr w:type="spellEnd"/>
            <w:proofErr w:type="gramEnd"/>
            <w:r>
              <w:rPr>
                <w:rFonts w:ascii="Times New Roman" w:hAnsi="Times New Roman"/>
                <w:color w:val="002060"/>
                <w:sz w:val="20"/>
                <w:szCs w:val="20"/>
                <w:lang w:val="sr-Cyrl-RS"/>
              </w:rPr>
              <w:t>/ОШ „Димитрије Туцовић“</w:t>
            </w:r>
          </w:p>
        </w:tc>
      </w:tr>
      <w:tr w:rsidR="00165E3C" w14:paraId="059716CF" w14:textId="77777777" w:rsidTr="00CD47F1">
        <w:trPr>
          <w:trHeight w:val="260"/>
        </w:trPr>
        <w:tc>
          <w:tcPr>
            <w:tcW w:w="4597" w:type="dxa"/>
            <w:gridSpan w:val="2"/>
            <w:hideMark/>
          </w:tcPr>
          <w:p w14:paraId="77AA2C7A" w14:textId="7554B198" w:rsidR="00165E3C" w:rsidRDefault="00165E3C">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275" w:type="dxa"/>
            <w:gridSpan w:val="2"/>
          </w:tcPr>
          <w:p w14:paraId="5679469F" w14:textId="1D86A93F" w:rsidR="00165E3C" w:rsidRDefault="00623259">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Континуирано</w:t>
            </w:r>
          </w:p>
        </w:tc>
      </w:tr>
      <w:tr w:rsidR="00165E3C" w14:paraId="03070CD8" w14:textId="77777777" w:rsidTr="00CD47F1">
        <w:trPr>
          <w:trHeight w:val="376"/>
        </w:trPr>
        <w:tc>
          <w:tcPr>
            <w:tcW w:w="9872" w:type="dxa"/>
            <w:gridSpan w:val="4"/>
            <w:shd w:val="clear" w:color="auto" w:fill="FFF2CC"/>
            <w:vAlign w:val="center"/>
            <w:hideMark/>
          </w:tcPr>
          <w:p w14:paraId="1F971B82" w14:textId="6263B4C5" w:rsidR="00165E3C" w:rsidRPr="00FE2B79" w:rsidRDefault="00CA6324">
            <w:pPr>
              <w:spacing w:before="60" w:after="60" w:line="240" w:lineRule="auto"/>
              <w:rPr>
                <w:rFonts w:ascii="Times New Roman" w:hAnsi="Times New Roman"/>
                <w:b/>
                <w:color w:val="002060"/>
                <w:sz w:val="20"/>
                <w:szCs w:val="20"/>
                <w:lang w:val="sr-Latn-RS"/>
              </w:rPr>
            </w:pPr>
            <w:bookmarkStart w:id="20" w:name="_Hlk167878216"/>
            <w:r>
              <w:rPr>
                <w:rFonts w:ascii="Times New Roman" w:hAnsi="Times New Roman"/>
                <w:b/>
                <w:color w:val="002060"/>
                <w:sz w:val="20"/>
                <w:szCs w:val="20"/>
                <w:lang w:val="sr-Cyrl-RS"/>
              </w:rPr>
              <w:t>Мера: 1.</w:t>
            </w:r>
            <w:r w:rsidR="00F84F29">
              <w:rPr>
                <w:rFonts w:ascii="Times New Roman" w:hAnsi="Times New Roman"/>
                <w:b/>
                <w:color w:val="002060"/>
                <w:sz w:val="20"/>
                <w:szCs w:val="20"/>
                <w:lang w:val="sr-Latn-RS"/>
              </w:rPr>
              <w:t>4</w:t>
            </w:r>
            <w:r>
              <w:rPr>
                <w:rFonts w:ascii="Times New Roman" w:hAnsi="Times New Roman"/>
                <w:b/>
                <w:color w:val="002060"/>
                <w:sz w:val="20"/>
                <w:szCs w:val="20"/>
                <w:lang w:val="sr-Cyrl-RS"/>
              </w:rPr>
              <w:t>:</w:t>
            </w:r>
            <w:r w:rsidR="00FE2B79">
              <w:rPr>
                <w:rFonts w:ascii="Times New Roman" w:hAnsi="Times New Roman"/>
                <w:b/>
                <w:color w:val="002060"/>
                <w:sz w:val="20"/>
                <w:szCs w:val="20"/>
                <w:lang w:val="sr-Cyrl-RS"/>
              </w:rPr>
              <w:t xml:space="preserve"> Промоција образовних профила СШ „17. септембар“</w:t>
            </w:r>
          </w:p>
        </w:tc>
      </w:tr>
      <w:tr w:rsidR="00165E3C" w14:paraId="307B311F" w14:textId="77777777" w:rsidTr="00CD47F1">
        <w:trPr>
          <w:trHeight w:val="1453"/>
        </w:trPr>
        <w:tc>
          <w:tcPr>
            <w:tcW w:w="9872" w:type="dxa"/>
            <w:gridSpan w:val="4"/>
            <w:hideMark/>
          </w:tcPr>
          <w:p w14:paraId="408459F0" w14:textId="77777777" w:rsidR="00165E3C" w:rsidRDefault="00165E3C">
            <w:pPr>
              <w:spacing w:before="60" w:after="60" w:line="240" w:lineRule="auto"/>
              <w:jc w:val="both"/>
              <w:rPr>
                <w:rFonts w:ascii="Times New Roman" w:hAnsi="Times New Roman"/>
                <w:color w:val="002060"/>
                <w:sz w:val="20"/>
                <w:szCs w:val="20"/>
                <w:lang w:val="sr-Cyrl-RS"/>
              </w:rPr>
            </w:pPr>
            <w:r>
              <w:rPr>
                <w:rFonts w:ascii="Times New Roman" w:hAnsi="Times New Roman"/>
                <w:color w:val="002465"/>
                <w:sz w:val="20"/>
                <w:szCs w:val="20"/>
                <w:shd w:val="clear" w:color="auto" w:fill="FFFFFF"/>
                <w:lang w:val="sr-Cyrl-RS"/>
              </w:rPr>
              <w:t>Средња ш</w:t>
            </w:r>
            <w:proofErr w:type="spellStart"/>
            <w:r>
              <w:rPr>
                <w:rFonts w:ascii="Times New Roman" w:hAnsi="Times New Roman"/>
                <w:color w:val="002465"/>
                <w:sz w:val="20"/>
                <w:szCs w:val="20"/>
                <w:shd w:val="clear" w:color="auto" w:fill="FFFFFF"/>
              </w:rPr>
              <w:t>кола</w:t>
            </w:r>
            <w:proofErr w:type="spellEnd"/>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спада</w:t>
            </w:r>
            <w:proofErr w:type="spellEnd"/>
            <w:r>
              <w:rPr>
                <w:rFonts w:ascii="Times New Roman" w:hAnsi="Times New Roman"/>
                <w:color w:val="002465"/>
                <w:sz w:val="20"/>
                <w:szCs w:val="20"/>
                <w:shd w:val="clear" w:color="auto" w:fill="FFFFFF"/>
              </w:rPr>
              <w:t xml:space="preserve"> у </w:t>
            </w:r>
            <w:proofErr w:type="spellStart"/>
            <w:r>
              <w:rPr>
                <w:rFonts w:ascii="Times New Roman" w:hAnsi="Times New Roman"/>
                <w:color w:val="002465"/>
                <w:sz w:val="20"/>
                <w:szCs w:val="20"/>
                <w:shd w:val="clear" w:color="auto" w:fill="FFFFFF"/>
              </w:rPr>
              <w:t>ред</w:t>
            </w:r>
            <w:proofErr w:type="spellEnd"/>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модерних</w:t>
            </w:r>
            <w:proofErr w:type="spellEnd"/>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школа</w:t>
            </w:r>
            <w:proofErr w:type="spellEnd"/>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које</w:t>
            </w:r>
            <w:proofErr w:type="spellEnd"/>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се</w:t>
            </w:r>
            <w:proofErr w:type="spellEnd"/>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истичу</w:t>
            </w:r>
            <w:proofErr w:type="spellEnd"/>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по</w:t>
            </w:r>
            <w:proofErr w:type="spellEnd"/>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високом</w:t>
            </w:r>
            <w:proofErr w:type="spellEnd"/>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степену</w:t>
            </w:r>
            <w:proofErr w:type="spellEnd"/>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организације</w:t>
            </w:r>
            <w:proofErr w:type="spellEnd"/>
            <w:r>
              <w:rPr>
                <w:rFonts w:ascii="Times New Roman" w:hAnsi="Times New Roman"/>
                <w:color w:val="002465"/>
                <w:sz w:val="20"/>
                <w:szCs w:val="20"/>
                <w:shd w:val="clear" w:color="auto" w:fill="FFFFFF"/>
              </w:rPr>
              <w:t xml:space="preserve"> и </w:t>
            </w:r>
            <w:proofErr w:type="spellStart"/>
            <w:r>
              <w:rPr>
                <w:rFonts w:ascii="Times New Roman" w:hAnsi="Times New Roman"/>
                <w:color w:val="002465"/>
                <w:sz w:val="20"/>
                <w:szCs w:val="20"/>
                <w:shd w:val="clear" w:color="auto" w:fill="FFFFFF"/>
              </w:rPr>
              <w:t>професионалном</w:t>
            </w:r>
            <w:proofErr w:type="spellEnd"/>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приступу</w:t>
            </w:r>
            <w:proofErr w:type="spellEnd"/>
            <w:r>
              <w:rPr>
                <w:rFonts w:ascii="Times New Roman" w:hAnsi="Times New Roman"/>
                <w:color w:val="002465"/>
                <w:sz w:val="20"/>
                <w:szCs w:val="20"/>
                <w:shd w:val="clear" w:color="auto" w:fill="FFFFFF"/>
              </w:rPr>
              <w:t xml:space="preserve"> </w:t>
            </w:r>
            <w:r>
              <w:rPr>
                <w:rFonts w:ascii="Times New Roman" w:hAnsi="Times New Roman"/>
                <w:color w:val="002465"/>
                <w:sz w:val="20"/>
                <w:szCs w:val="20"/>
                <w:shd w:val="clear" w:color="auto" w:fill="FFFFFF"/>
                <w:lang w:val="sr-Cyrl-RS"/>
              </w:rPr>
              <w:t>запослених.</w:t>
            </w:r>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Посебна</w:t>
            </w:r>
            <w:proofErr w:type="spellEnd"/>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пажња</w:t>
            </w:r>
            <w:proofErr w:type="spellEnd"/>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се</w:t>
            </w:r>
            <w:proofErr w:type="spellEnd"/>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поклања</w:t>
            </w:r>
            <w:proofErr w:type="spellEnd"/>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потпуној</w:t>
            </w:r>
            <w:proofErr w:type="spellEnd"/>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реализацији</w:t>
            </w:r>
            <w:proofErr w:type="spellEnd"/>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наставних</w:t>
            </w:r>
            <w:proofErr w:type="spellEnd"/>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планова</w:t>
            </w:r>
            <w:proofErr w:type="spellEnd"/>
            <w:r>
              <w:rPr>
                <w:rFonts w:ascii="Times New Roman" w:hAnsi="Times New Roman"/>
                <w:color w:val="002465"/>
                <w:sz w:val="20"/>
                <w:szCs w:val="20"/>
                <w:shd w:val="clear" w:color="auto" w:fill="FFFFFF"/>
              </w:rPr>
              <w:t xml:space="preserve"> и </w:t>
            </w:r>
            <w:proofErr w:type="spellStart"/>
            <w:r>
              <w:rPr>
                <w:rFonts w:ascii="Times New Roman" w:hAnsi="Times New Roman"/>
                <w:color w:val="002465"/>
                <w:sz w:val="20"/>
                <w:szCs w:val="20"/>
                <w:shd w:val="clear" w:color="auto" w:fill="FFFFFF"/>
              </w:rPr>
              <w:t>програма</w:t>
            </w:r>
            <w:proofErr w:type="spellEnd"/>
            <w:r>
              <w:rPr>
                <w:rFonts w:ascii="Times New Roman" w:hAnsi="Times New Roman"/>
                <w:color w:val="002465"/>
                <w:sz w:val="20"/>
                <w:szCs w:val="20"/>
                <w:shd w:val="clear" w:color="auto" w:fill="FFFFFF"/>
              </w:rPr>
              <w:t xml:space="preserve"> у </w:t>
            </w:r>
            <w:proofErr w:type="spellStart"/>
            <w:r>
              <w:rPr>
                <w:rFonts w:ascii="Times New Roman" w:hAnsi="Times New Roman"/>
                <w:color w:val="002465"/>
                <w:sz w:val="20"/>
                <w:szCs w:val="20"/>
                <w:shd w:val="clear" w:color="auto" w:fill="FFFFFF"/>
              </w:rPr>
              <w:t>подручјима</w:t>
            </w:r>
            <w:proofErr w:type="spellEnd"/>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рада</w:t>
            </w:r>
            <w:proofErr w:type="spellEnd"/>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машинства</w:t>
            </w:r>
            <w:proofErr w:type="spellEnd"/>
            <w:r>
              <w:rPr>
                <w:rFonts w:ascii="Times New Roman" w:hAnsi="Times New Roman"/>
                <w:color w:val="002465"/>
                <w:sz w:val="20"/>
                <w:szCs w:val="20"/>
                <w:shd w:val="clear" w:color="auto" w:fill="FFFFFF"/>
              </w:rPr>
              <w:t xml:space="preserve"> и </w:t>
            </w:r>
            <w:proofErr w:type="spellStart"/>
            <w:r>
              <w:rPr>
                <w:rFonts w:ascii="Times New Roman" w:hAnsi="Times New Roman"/>
                <w:color w:val="002465"/>
                <w:sz w:val="20"/>
                <w:szCs w:val="20"/>
                <w:shd w:val="clear" w:color="auto" w:fill="FFFFFF"/>
              </w:rPr>
              <w:t>обраде</w:t>
            </w:r>
            <w:proofErr w:type="spellEnd"/>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метала</w:t>
            </w:r>
            <w:proofErr w:type="spellEnd"/>
            <w:r>
              <w:rPr>
                <w:rFonts w:ascii="Times New Roman" w:hAnsi="Times New Roman"/>
                <w:color w:val="002465"/>
                <w:sz w:val="20"/>
                <w:szCs w:val="20"/>
                <w:shd w:val="clear" w:color="auto" w:fill="FFFFFF"/>
              </w:rPr>
              <w:t xml:space="preserve">, </w:t>
            </w:r>
            <w:proofErr w:type="spellStart"/>
            <w:r>
              <w:rPr>
                <w:rFonts w:ascii="Times New Roman" w:hAnsi="Times New Roman"/>
                <w:color w:val="002465"/>
                <w:sz w:val="20"/>
                <w:szCs w:val="20"/>
                <w:shd w:val="clear" w:color="auto" w:fill="FFFFFF"/>
              </w:rPr>
              <w:t>електротехнике</w:t>
            </w:r>
            <w:proofErr w:type="spellEnd"/>
            <w:r>
              <w:rPr>
                <w:rFonts w:ascii="Times New Roman" w:hAnsi="Times New Roman"/>
                <w:color w:val="002465"/>
                <w:sz w:val="20"/>
                <w:szCs w:val="20"/>
                <w:shd w:val="clear" w:color="auto" w:fill="FFFFFF"/>
              </w:rPr>
              <w:t xml:space="preserve"> и </w:t>
            </w:r>
            <w:proofErr w:type="spellStart"/>
            <w:r>
              <w:rPr>
                <w:rFonts w:ascii="Times New Roman" w:hAnsi="Times New Roman"/>
                <w:color w:val="002465"/>
                <w:sz w:val="20"/>
                <w:szCs w:val="20"/>
                <w:shd w:val="clear" w:color="auto" w:fill="FFFFFF"/>
              </w:rPr>
              <w:t>економиј</w:t>
            </w:r>
            <w:proofErr w:type="spellEnd"/>
            <w:r>
              <w:rPr>
                <w:rFonts w:ascii="Times New Roman" w:hAnsi="Times New Roman"/>
                <w:color w:val="002465"/>
                <w:sz w:val="20"/>
                <w:szCs w:val="20"/>
                <w:shd w:val="clear" w:color="auto" w:fill="FFFFFF"/>
                <w:lang w:val="sr-Cyrl-RS"/>
              </w:rPr>
              <w:t>е. Традиција поставља темеље али исте је потребно надоградити у складу са важећим трендовима и захтевима тржишта рада. Професионални приступ захтева и свеприсутност на привредним скуповима, сајмовима образовања, у завршним разредима основних школа у округу. Потенцијал који није у довољној мери препознат на страни тражње не бива очекивано валоризован. Да би се обезбедио континуитет у раду школе потребно је учинити исту видљивијом у окружењу али и посветити време истраживању тржишта и прилагођавању образовних профила тржишту рада.</w:t>
            </w:r>
          </w:p>
        </w:tc>
      </w:tr>
      <w:tr w:rsidR="00165E3C" w14:paraId="509ECC2E" w14:textId="77777777" w:rsidTr="00CD47F1">
        <w:trPr>
          <w:trHeight w:val="269"/>
        </w:trPr>
        <w:tc>
          <w:tcPr>
            <w:tcW w:w="4597" w:type="dxa"/>
            <w:gridSpan w:val="2"/>
            <w:hideMark/>
          </w:tcPr>
          <w:p w14:paraId="01183015" w14:textId="77777777" w:rsidR="00165E3C" w:rsidRDefault="00165E3C">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275" w:type="dxa"/>
            <w:gridSpan w:val="2"/>
            <w:hideMark/>
          </w:tcPr>
          <w:p w14:paraId="17F9437D" w14:textId="59299AC3" w:rsidR="00165E3C" w:rsidRPr="005F5912" w:rsidRDefault="00165E3C">
            <w:pPr>
              <w:spacing w:before="60" w:after="60" w:line="240" w:lineRule="auto"/>
              <w:rPr>
                <w:rFonts w:ascii="Times New Roman" w:hAnsi="Times New Roman"/>
                <w:color w:val="002060"/>
                <w:sz w:val="20"/>
                <w:szCs w:val="20"/>
                <w:lang w:val="sr-Latn-RS"/>
              </w:rPr>
            </w:pPr>
            <w:r>
              <w:rPr>
                <w:rFonts w:ascii="Times New Roman" w:hAnsi="Times New Roman"/>
                <w:color w:val="002060"/>
                <w:sz w:val="20"/>
                <w:szCs w:val="20"/>
                <w:lang w:val="sr-Cyrl-RS"/>
              </w:rPr>
              <w:t>1.200.00</w:t>
            </w:r>
            <w:r w:rsidR="00F30565">
              <w:rPr>
                <w:rFonts w:ascii="Times New Roman" w:hAnsi="Times New Roman"/>
                <w:color w:val="002060"/>
                <w:sz w:val="20"/>
                <w:szCs w:val="20"/>
                <w:lang w:val="sr-Cyrl-RS"/>
              </w:rPr>
              <w:t xml:space="preserve">0,00 </w:t>
            </w:r>
            <w:r w:rsidR="00CC76DA">
              <w:rPr>
                <w:rFonts w:ascii="Times New Roman" w:hAnsi="Times New Roman"/>
                <w:color w:val="002060"/>
                <w:sz w:val="20"/>
                <w:szCs w:val="20"/>
                <w:lang w:val="sr-Cyrl-RS"/>
              </w:rPr>
              <w:t>рсд</w:t>
            </w:r>
          </w:p>
        </w:tc>
      </w:tr>
      <w:tr w:rsidR="00165E3C" w14:paraId="663AD058" w14:textId="77777777" w:rsidTr="00CD47F1">
        <w:trPr>
          <w:trHeight w:val="269"/>
        </w:trPr>
        <w:tc>
          <w:tcPr>
            <w:tcW w:w="4597" w:type="dxa"/>
            <w:gridSpan w:val="2"/>
            <w:hideMark/>
          </w:tcPr>
          <w:p w14:paraId="770BE7C6" w14:textId="643AB659" w:rsidR="00165E3C" w:rsidRDefault="00165E3C">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275" w:type="dxa"/>
            <w:gridSpan w:val="2"/>
          </w:tcPr>
          <w:p w14:paraId="1EC77E09" w14:textId="4B338F1C" w:rsidR="00165E3C" w:rsidRDefault="00F30565">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Општине/донације</w:t>
            </w:r>
          </w:p>
        </w:tc>
      </w:tr>
      <w:tr w:rsidR="00165E3C" w14:paraId="07DB8AEC" w14:textId="77777777" w:rsidTr="00CD47F1">
        <w:trPr>
          <w:trHeight w:val="269"/>
        </w:trPr>
        <w:tc>
          <w:tcPr>
            <w:tcW w:w="4597" w:type="dxa"/>
            <w:gridSpan w:val="2"/>
            <w:hideMark/>
          </w:tcPr>
          <w:p w14:paraId="7957BF32" w14:textId="77777777" w:rsidR="00165E3C" w:rsidRDefault="00165E3C">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275" w:type="dxa"/>
            <w:gridSpan w:val="2"/>
            <w:hideMark/>
          </w:tcPr>
          <w:p w14:paraId="364ECB57" w14:textId="731E499A" w:rsidR="00165E3C" w:rsidRDefault="00165E3C">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СШ „17. септембар Лајковац</w:t>
            </w:r>
          </w:p>
        </w:tc>
      </w:tr>
      <w:tr w:rsidR="00165E3C" w14:paraId="44BC1828" w14:textId="77777777" w:rsidTr="00CD47F1">
        <w:trPr>
          <w:trHeight w:val="269"/>
        </w:trPr>
        <w:tc>
          <w:tcPr>
            <w:tcW w:w="4597" w:type="dxa"/>
            <w:gridSpan w:val="2"/>
            <w:hideMark/>
          </w:tcPr>
          <w:p w14:paraId="0C6D29B3" w14:textId="77777777" w:rsidR="00165E3C" w:rsidRDefault="00165E3C">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континуирано</w:t>
            </w:r>
          </w:p>
        </w:tc>
        <w:tc>
          <w:tcPr>
            <w:tcW w:w="5275" w:type="dxa"/>
            <w:gridSpan w:val="2"/>
          </w:tcPr>
          <w:p w14:paraId="52E560B6" w14:textId="0B9C2F5C" w:rsidR="00165E3C" w:rsidRDefault="00F30565">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Континуирано</w:t>
            </w:r>
          </w:p>
        </w:tc>
      </w:tr>
      <w:tr w:rsidR="00165E3C" w14:paraId="7D0AFFEB" w14:textId="77777777" w:rsidTr="00CD47F1">
        <w:trPr>
          <w:trHeight w:val="340"/>
        </w:trPr>
        <w:tc>
          <w:tcPr>
            <w:tcW w:w="9872" w:type="dxa"/>
            <w:gridSpan w:val="4"/>
            <w:shd w:val="clear" w:color="auto" w:fill="FFF2CC"/>
            <w:vAlign w:val="center"/>
            <w:hideMark/>
          </w:tcPr>
          <w:p w14:paraId="7EF7A1E6" w14:textId="6E49C883" w:rsidR="00165E3C" w:rsidRDefault="00165E3C">
            <w:pPr>
              <w:spacing w:before="60" w:after="60" w:line="240" w:lineRule="auto"/>
              <w:rPr>
                <w:rFonts w:ascii="Times New Roman" w:hAnsi="Times New Roman"/>
                <w:b/>
                <w:color w:val="002060"/>
                <w:sz w:val="20"/>
                <w:szCs w:val="20"/>
                <w:lang w:val="sr-Cyrl-RS"/>
              </w:rPr>
            </w:pPr>
            <w:bookmarkStart w:id="21" w:name="_Hlk167451235"/>
            <w:bookmarkEnd w:id="20"/>
            <w:r>
              <w:rPr>
                <w:rFonts w:ascii="Times New Roman" w:hAnsi="Times New Roman"/>
                <w:b/>
                <w:color w:val="002060"/>
                <w:sz w:val="20"/>
                <w:szCs w:val="20"/>
                <w:lang w:val="sr-Cyrl-RS"/>
              </w:rPr>
              <w:t>Мера: 1.</w:t>
            </w:r>
            <w:r w:rsidR="00F84F29">
              <w:rPr>
                <w:rFonts w:ascii="Times New Roman" w:hAnsi="Times New Roman"/>
                <w:b/>
                <w:color w:val="002060"/>
                <w:sz w:val="20"/>
                <w:szCs w:val="20"/>
                <w:lang w:val="sr-Latn-RS"/>
              </w:rPr>
              <w:t>5</w:t>
            </w:r>
            <w:r w:rsidR="00CA6324">
              <w:rPr>
                <w:rFonts w:ascii="Times New Roman" w:hAnsi="Times New Roman"/>
                <w:b/>
                <w:color w:val="002060"/>
                <w:sz w:val="20"/>
                <w:szCs w:val="20"/>
                <w:lang w:val="sr-Cyrl-RS"/>
              </w:rPr>
              <w:t>:</w:t>
            </w:r>
            <w:r>
              <w:rPr>
                <w:rFonts w:ascii="Times New Roman" w:hAnsi="Times New Roman"/>
                <w:b/>
                <w:color w:val="002060"/>
                <w:sz w:val="20"/>
                <w:szCs w:val="20"/>
                <w:lang w:val="sr-Cyrl-RS"/>
              </w:rPr>
              <w:t xml:space="preserve"> </w:t>
            </w:r>
            <w:r>
              <w:rPr>
                <w:rFonts w:ascii="Times New Roman" w:hAnsi="Times New Roman"/>
                <w:b/>
                <w:bCs/>
                <w:color w:val="001854"/>
                <w:sz w:val="20"/>
                <w:szCs w:val="20"/>
                <w:lang w:val="ru-RU"/>
              </w:rPr>
              <w:t>Обезбеђивање адекватне додатне подршке из система образовања, деци и ученицима у инклузивном образовном окружењу</w:t>
            </w:r>
          </w:p>
        </w:tc>
      </w:tr>
      <w:tr w:rsidR="00165E3C" w14:paraId="70EC45DE" w14:textId="77777777" w:rsidTr="00CD47F1">
        <w:trPr>
          <w:trHeight w:val="1523"/>
        </w:trPr>
        <w:tc>
          <w:tcPr>
            <w:tcW w:w="9872" w:type="dxa"/>
            <w:gridSpan w:val="4"/>
            <w:hideMark/>
          </w:tcPr>
          <w:p w14:paraId="11D0D82A" w14:textId="40174D6B" w:rsidR="00165E3C" w:rsidRPr="00475036" w:rsidRDefault="00165E3C">
            <w:pPr>
              <w:spacing w:before="60" w:after="60" w:line="240" w:lineRule="auto"/>
              <w:jc w:val="both"/>
              <w:rPr>
                <w:rFonts w:ascii="Times New Roman" w:hAnsi="Times New Roman"/>
                <w:color w:val="002060"/>
                <w:sz w:val="20"/>
                <w:szCs w:val="20"/>
                <w:lang w:val="ru-RU"/>
              </w:rPr>
            </w:pPr>
            <w:r>
              <w:rPr>
                <w:rFonts w:ascii="Times New Roman" w:hAnsi="Times New Roman"/>
                <w:color w:val="002060"/>
                <w:sz w:val="20"/>
                <w:szCs w:val="20"/>
                <w:lang w:val="ru-RU"/>
              </w:rPr>
              <w:lastRenderedPageBreak/>
              <w:t>Додатна подршка деци и ученицима у инклузивном образовном окружењу подразумева прилагођавање како наставног особља тако и самог школског градива. С тим у вези, потребно је да основне школе на територији општине набаве комплете прилагођених уџбеника и других наставних средстава како би исти били доступни у школским библиотекама и тиме допринеле унапређењу квалитета наставе. Такође, у складу са стручном проценом и реалном потребом потребно је омогућити и употребу асистивних технологија.</w:t>
            </w:r>
            <w:r w:rsidR="00F30565">
              <w:rPr>
                <w:rFonts w:ascii="Times New Roman" w:hAnsi="Times New Roman"/>
                <w:color w:val="002060"/>
                <w:sz w:val="20"/>
                <w:szCs w:val="20"/>
                <w:lang w:val="ru-RU"/>
              </w:rPr>
              <w:t xml:space="preserve"> </w:t>
            </w:r>
            <w:r>
              <w:rPr>
                <w:rFonts w:ascii="Times New Roman" w:hAnsi="Times New Roman"/>
                <w:color w:val="002060"/>
                <w:sz w:val="20"/>
                <w:szCs w:val="20"/>
                <w:lang w:val="ru-RU"/>
              </w:rPr>
              <w:t>Креирање одговарајућих ваннаставних активности у складу са потребама и могућностима ОСИ и укључивање деце и ученика са инвалидитетом у ваннаставне активности од великог значаја је за сам раст и развој личности.</w:t>
            </w:r>
            <w:r w:rsidR="005C1C2D">
              <w:rPr>
                <w:rFonts w:ascii="Times New Roman" w:hAnsi="Times New Roman"/>
                <w:color w:val="002060"/>
                <w:sz w:val="20"/>
                <w:szCs w:val="20"/>
                <w:lang w:val="ru-RU"/>
              </w:rPr>
              <w:t xml:space="preserve"> </w:t>
            </w:r>
            <w:proofErr w:type="spellStart"/>
            <w:r>
              <w:rPr>
                <w:rFonts w:ascii="Times New Roman" w:hAnsi="Times New Roman"/>
                <w:color w:val="002060"/>
                <w:sz w:val="20"/>
                <w:szCs w:val="20"/>
              </w:rPr>
              <w:t>Интезивирање</w:t>
            </w:r>
            <w:proofErr w:type="spellEnd"/>
            <w:r>
              <w:rPr>
                <w:rFonts w:ascii="Times New Roman" w:hAnsi="Times New Roman"/>
                <w:color w:val="002060"/>
                <w:sz w:val="20"/>
                <w:szCs w:val="20"/>
              </w:rPr>
              <w:t xml:space="preserve"> </w:t>
            </w:r>
            <w:proofErr w:type="spellStart"/>
            <w:r>
              <w:rPr>
                <w:rFonts w:ascii="Times New Roman" w:hAnsi="Times New Roman"/>
                <w:color w:val="002060"/>
                <w:sz w:val="20"/>
                <w:szCs w:val="20"/>
              </w:rPr>
              <w:t>услуга</w:t>
            </w:r>
            <w:proofErr w:type="spellEnd"/>
            <w:r>
              <w:rPr>
                <w:rFonts w:ascii="Times New Roman" w:hAnsi="Times New Roman"/>
                <w:color w:val="002060"/>
                <w:sz w:val="20"/>
                <w:szCs w:val="20"/>
              </w:rPr>
              <w:t xml:space="preserve"> </w:t>
            </w:r>
            <w:proofErr w:type="spellStart"/>
            <w:r>
              <w:rPr>
                <w:rFonts w:ascii="Times New Roman" w:hAnsi="Times New Roman"/>
                <w:color w:val="002060"/>
                <w:sz w:val="20"/>
                <w:szCs w:val="20"/>
              </w:rPr>
              <w:t>додатне</w:t>
            </w:r>
            <w:proofErr w:type="spellEnd"/>
            <w:r>
              <w:rPr>
                <w:rFonts w:ascii="Times New Roman" w:hAnsi="Times New Roman"/>
                <w:color w:val="002060"/>
                <w:sz w:val="20"/>
                <w:szCs w:val="20"/>
              </w:rPr>
              <w:t xml:space="preserve"> </w:t>
            </w:r>
            <w:proofErr w:type="spellStart"/>
            <w:r>
              <w:rPr>
                <w:rFonts w:ascii="Times New Roman" w:hAnsi="Times New Roman"/>
                <w:color w:val="002060"/>
                <w:sz w:val="20"/>
                <w:szCs w:val="20"/>
              </w:rPr>
              <w:t>подршке</w:t>
            </w:r>
            <w:proofErr w:type="spellEnd"/>
            <w:r>
              <w:rPr>
                <w:rFonts w:ascii="Times New Roman" w:hAnsi="Times New Roman"/>
                <w:color w:val="002060"/>
                <w:sz w:val="20"/>
                <w:szCs w:val="20"/>
              </w:rPr>
              <w:t xml:space="preserve"> </w:t>
            </w:r>
            <w:proofErr w:type="spellStart"/>
            <w:r>
              <w:rPr>
                <w:rFonts w:ascii="Times New Roman" w:hAnsi="Times New Roman"/>
                <w:color w:val="002060"/>
                <w:sz w:val="20"/>
                <w:szCs w:val="20"/>
              </w:rPr>
              <w:t>ученицима</w:t>
            </w:r>
            <w:proofErr w:type="spellEnd"/>
            <w:r>
              <w:rPr>
                <w:rFonts w:ascii="Times New Roman" w:hAnsi="Times New Roman"/>
                <w:color w:val="002060"/>
                <w:sz w:val="20"/>
                <w:szCs w:val="20"/>
              </w:rPr>
              <w:t xml:space="preserve"> </w:t>
            </w:r>
            <w:proofErr w:type="spellStart"/>
            <w:r>
              <w:rPr>
                <w:rFonts w:ascii="Times New Roman" w:hAnsi="Times New Roman"/>
                <w:color w:val="002060"/>
                <w:sz w:val="20"/>
                <w:szCs w:val="20"/>
              </w:rPr>
              <w:t>са</w:t>
            </w:r>
            <w:proofErr w:type="spellEnd"/>
            <w:r>
              <w:rPr>
                <w:rFonts w:ascii="Times New Roman" w:hAnsi="Times New Roman"/>
                <w:color w:val="002060"/>
                <w:sz w:val="20"/>
                <w:szCs w:val="20"/>
              </w:rPr>
              <w:t xml:space="preserve"> </w:t>
            </w:r>
            <w:proofErr w:type="spellStart"/>
            <w:r>
              <w:rPr>
                <w:rFonts w:ascii="Times New Roman" w:hAnsi="Times New Roman"/>
                <w:color w:val="002060"/>
                <w:sz w:val="20"/>
                <w:szCs w:val="20"/>
              </w:rPr>
              <w:t>сметњама</w:t>
            </w:r>
            <w:proofErr w:type="spellEnd"/>
            <w:r>
              <w:rPr>
                <w:rFonts w:ascii="Times New Roman" w:hAnsi="Times New Roman"/>
                <w:color w:val="002060"/>
                <w:sz w:val="20"/>
                <w:szCs w:val="20"/>
              </w:rPr>
              <w:t xml:space="preserve"> у </w:t>
            </w:r>
            <w:proofErr w:type="spellStart"/>
            <w:r>
              <w:rPr>
                <w:rFonts w:ascii="Times New Roman" w:hAnsi="Times New Roman"/>
                <w:color w:val="002060"/>
                <w:sz w:val="20"/>
                <w:szCs w:val="20"/>
              </w:rPr>
              <w:t>развоју</w:t>
            </w:r>
            <w:proofErr w:type="spellEnd"/>
            <w:r>
              <w:rPr>
                <w:rFonts w:ascii="Times New Roman" w:hAnsi="Times New Roman"/>
                <w:color w:val="002060"/>
                <w:sz w:val="20"/>
                <w:szCs w:val="20"/>
              </w:rPr>
              <w:t xml:space="preserve"> и </w:t>
            </w:r>
            <w:proofErr w:type="spellStart"/>
            <w:r>
              <w:rPr>
                <w:rFonts w:ascii="Times New Roman" w:hAnsi="Times New Roman"/>
                <w:color w:val="002060"/>
                <w:sz w:val="20"/>
                <w:szCs w:val="20"/>
              </w:rPr>
              <w:t>са</w:t>
            </w:r>
            <w:proofErr w:type="spellEnd"/>
            <w:r>
              <w:rPr>
                <w:rFonts w:ascii="Times New Roman" w:hAnsi="Times New Roman"/>
                <w:color w:val="002060"/>
                <w:sz w:val="20"/>
                <w:szCs w:val="20"/>
              </w:rPr>
              <w:t xml:space="preserve"> </w:t>
            </w:r>
            <w:proofErr w:type="spellStart"/>
            <w:r>
              <w:rPr>
                <w:rFonts w:ascii="Times New Roman" w:hAnsi="Times New Roman"/>
                <w:color w:val="002060"/>
                <w:sz w:val="20"/>
                <w:szCs w:val="20"/>
              </w:rPr>
              <w:t>инвалидитетом</w:t>
            </w:r>
            <w:proofErr w:type="spellEnd"/>
            <w:r>
              <w:rPr>
                <w:rFonts w:ascii="Times New Roman" w:hAnsi="Times New Roman"/>
                <w:color w:val="002060"/>
                <w:sz w:val="20"/>
                <w:szCs w:val="20"/>
                <w:lang w:val="sr-Cyrl-RS"/>
              </w:rPr>
              <w:t xml:space="preserve"> кроз рад са педагошким асистентом, логопедом, дефектологом захтева адекватну анализу постојеће кадровске структуре</w:t>
            </w:r>
          </w:p>
          <w:p w14:paraId="11E3F2F4" w14:textId="02BB0552" w:rsidR="00F30565" w:rsidRPr="00475036" w:rsidRDefault="00F30565">
            <w:pPr>
              <w:spacing w:before="60" w:after="60" w:line="240" w:lineRule="auto"/>
              <w:jc w:val="both"/>
              <w:rPr>
                <w:rFonts w:ascii="Times New Roman" w:hAnsi="Times New Roman"/>
                <w:b/>
                <w:color w:val="002060"/>
                <w:sz w:val="20"/>
                <w:szCs w:val="20"/>
                <w:lang w:val="sr-Latn-RS"/>
              </w:rPr>
            </w:pPr>
          </w:p>
        </w:tc>
      </w:tr>
      <w:tr w:rsidR="00165E3C" w14:paraId="0F0DC256" w14:textId="77777777" w:rsidTr="00CD47F1">
        <w:trPr>
          <w:trHeight w:val="447"/>
        </w:trPr>
        <w:tc>
          <w:tcPr>
            <w:tcW w:w="4597" w:type="dxa"/>
            <w:gridSpan w:val="2"/>
            <w:hideMark/>
          </w:tcPr>
          <w:p w14:paraId="33413D93" w14:textId="77777777" w:rsidR="00165E3C" w:rsidRDefault="00165E3C">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275" w:type="dxa"/>
            <w:gridSpan w:val="2"/>
            <w:hideMark/>
          </w:tcPr>
          <w:p w14:paraId="68E407D7" w14:textId="4D49DFDA" w:rsidR="00165E3C" w:rsidRDefault="00260E60">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750.000</w:t>
            </w:r>
            <w:r w:rsidR="00165E3C">
              <w:rPr>
                <w:rFonts w:ascii="Times New Roman" w:hAnsi="Times New Roman"/>
                <w:color w:val="002060"/>
                <w:sz w:val="20"/>
                <w:szCs w:val="20"/>
                <w:lang w:val="sr-Cyrl-RS"/>
              </w:rPr>
              <w:t xml:space="preserve"> рсд </w:t>
            </w:r>
          </w:p>
        </w:tc>
      </w:tr>
      <w:tr w:rsidR="00165E3C" w14:paraId="6544B181" w14:textId="77777777" w:rsidTr="00CD47F1">
        <w:trPr>
          <w:trHeight w:val="269"/>
        </w:trPr>
        <w:tc>
          <w:tcPr>
            <w:tcW w:w="4597" w:type="dxa"/>
            <w:gridSpan w:val="2"/>
            <w:hideMark/>
          </w:tcPr>
          <w:p w14:paraId="1DE5210E" w14:textId="70A1DF8F" w:rsidR="00165E3C" w:rsidRDefault="00165E3C">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275" w:type="dxa"/>
            <w:gridSpan w:val="2"/>
          </w:tcPr>
          <w:p w14:paraId="7A31D852" w14:textId="162893C2" w:rsidR="00165E3C" w:rsidRDefault="00F30565">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Општине/донације</w:t>
            </w:r>
          </w:p>
        </w:tc>
      </w:tr>
      <w:tr w:rsidR="00165E3C" w14:paraId="6D1EF2D7" w14:textId="77777777" w:rsidTr="00CD47F1">
        <w:trPr>
          <w:trHeight w:val="269"/>
        </w:trPr>
        <w:tc>
          <w:tcPr>
            <w:tcW w:w="4597" w:type="dxa"/>
            <w:gridSpan w:val="2"/>
            <w:hideMark/>
          </w:tcPr>
          <w:p w14:paraId="175A9B7A" w14:textId="07299750" w:rsidR="00165E3C" w:rsidRDefault="00165E3C">
            <w:pPr>
              <w:spacing w:before="60" w:after="60" w:line="240" w:lineRule="auto"/>
              <w:rPr>
                <w:rFonts w:ascii="Times New Roman" w:hAnsi="Times New Roman"/>
                <w:b/>
                <w:color w:val="002060"/>
                <w:sz w:val="20"/>
                <w:szCs w:val="20"/>
                <w:lang w:val="sr-Latn-RS"/>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275" w:type="dxa"/>
            <w:gridSpan w:val="2"/>
          </w:tcPr>
          <w:p w14:paraId="0A0B433B" w14:textId="765FA867" w:rsidR="00165E3C" w:rsidRDefault="00F30565">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ОШ</w:t>
            </w:r>
            <w:r w:rsidR="00260E60">
              <w:rPr>
                <w:rFonts w:ascii="Times New Roman" w:hAnsi="Times New Roman"/>
                <w:color w:val="002060"/>
                <w:sz w:val="20"/>
                <w:szCs w:val="20"/>
                <w:lang w:val="sr-Cyrl-RS"/>
              </w:rPr>
              <w:t xml:space="preserve"> „Миле Дубљевић“/ОШ „Димитрије Туцовић“</w:t>
            </w:r>
          </w:p>
        </w:tc>
      </w:tr>
      <w:tr w:rsidR="00165E3C" w14:paraId="20AF7AFA" w14:textId="77777777" w:rsidTr="00CD47F1">
        <w:trPr>
          <w:trHeight w:val="269"/>
        </w:trPr>
        <w:tc>
          <w:tcPr>
            <w:tcW w:w="4597" w:type="dxa"/>
            <w:gridSpan w:val="2"/>
            <w:hideMark/>
          </w:tcPr>
          <w:p w14:paraId="57571C16" w14:textId="5221A4C3" w:rsidR="00165E3C" w:rsidRDefault="00165E3C">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275" w:type="dxa"/>
            <w:gridSpan w:val="2"/>
          </w:tcPr>
          <w:p w14:paraId="43DD6D1B" w14:textId="55AC5055" w:rsidR="00165E3C" w:rsidRDefault="00F30565">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Континуирано</w:t>
            </w:r>
          </w:p>
        </w:tc>
      </w:tr>
      <w:tr w:rsidR="00165E3C" w14:paraId="307F4692" w14:textId="77777777" w:rsidTr="00CD47F1">
        <w:trPr>
          <w:trHeight w:val="369"/>
        </w:trPr>
        <w:tc>
          <w:tcPr>
            <w:tcW w:w="9872" w:type="dxa"/>
            <w:gridSpan w:val="4"/>
            <w:shd w:val="clear" w:color="auto" w:fill="FFF2CC"/>
            <w:vAlign w:val="center"/>
            <w:hideMark/>
          </w:tcPr>
          <w:p w14:paraId="070D9E51" w14:textId="14821984" w:rsidR="00165E3C" w:rsidRDefault="00165E3C">
            <w:pPr>
              <w:spacing w:before="60" w:after="60" w:line="240" w:lineRule="auto"/>
              <w:rPr>
                <w:rFonts w:ascii="Times New Roman" w:hAnsi="Times New Roman"/>
                <w:b/>
                <w:color w:val="002060"/>
                <w:sz w:val="20"/>
                <w:szCs w:val="20"/>
                <w:lang w:val="sr-Cyrl-RS"/>
              </w:rPr>
            </w:pPr>
            <w:bookmarkStart w:id="22" w:name="_Hlk171687831"/>
            <w:r>
              <w:rPr>
                <w:rFonts w:ascii="Times New Roman" w:hAnsi="Times New Roman"/>
                <w:b/>
                <w:color w:val="002060"/>
                <w:sz w:val="20"/>
                <w:szCs w:val="20"/>
                <w:lang w:val="sr-Cyrl-RS"/>
              </w:rPr>
              <w:t>Мера: 1.</w:t>
            </w:r>
            <w:r w:rsidR="00F84F29">
              <w:rPr>
                <w:rFonts w:ascii="Times New Roman" w:hAnsi="Times New Roman"/>
                <w:b/>
                <w:color w:val="002060"/>
                <w:sz w:val="20"/>
                <w:szCs w:val="20"/>
                <w:lang w:val="sr-Cyrl-RS"/>
              </w:rPr>
              <w:t>6</w:t>
            </w:r>
            <w:r>
              <w:rPr>
                <w:rFonts w:ascii="Times New Roman" w:hAnsi="Times New Roman"/>
                <w:b/>
                <w:color w:val="002060"/>
                <w:sz w:val="20"/>
                <w:szCs w:val="20"/>
                <w:lang w:val="sr-Cyrl-RS"/>
              </w:rPr>
              <w:t xml:space="preserve">: </w:t>
            </w:r>
            <w:r w:rsidR="005C1C2D">
              <w:rPr>
                <w:rFonts w:ascii="Times New Roman" w:hAnsi="Times New Roman"/>
                <w:b/>
                <w:color w:val="002060"/>
                <w:sz w:val="20"/>
                <w:szCs w:val="20"/>
                <w:lang w:val="sr-Cyrl-RS"/>
              </w:rPr>
              <w:t>П</w:t>
            </w:r>
            <w:r>
              <w:rPr>
                <w:rFonts w:ascii="Times New Roman" w:hAnsi="Times New Roman"/>
                <w:b/>
                <w:bCs/>
                <w:color w:val="001854"/>
                <w:sz w:val="20"/>
                <w:szCs w:val="20"/>
                <w:lang w:val="ru-RU"/>
              </w:rPr>
              <w:t xml:space="preserve">одизање свести </w:t>
            </w:r>
            <w:r w:rsidR="005C1C2D">
              <w:rPr>
                <w:rFonts w:ascii="Times New Roman" w:hAnsi="Times New Roman"/>
                <w:b/>
                <w:bCs/>
                <w:color w:val="001854"/>
                <w:sz w:val="20"/>
                <w:szCs w:val="20"/>
                <w:lang w:val="ru-RU"/>
              </w:rPr>
              <w:t xml:space="preserve">и јачање капацитета стручњака, </w:t>
            </w:r>
            <w:r>
              <w:rPr>
                <w:rFonts w:ascii="Times New Roman" w:hAnsi="Times New Roman"/>
                <w:b/>
                <w:bCs/>
                <w:color w:val="001854"/>
                <w:sz w:val="20"/>
                <w:szCs w:val="20"/>
                <w:lang w:val="ru-RU"/>
              </w:rPr>
              <w:t>јавности о инклузивном образовању</w:t>
            </w:r>
          </w:p>
        </w:tc>
      </w:tr>
      <w:tr w:rsidR="00165E3C" w14:paraId="60174E44" w14:textId="77777777" w:rsidTr="00CD47F1">
        <w:trPr>
          <w:trHeight w:val="977"/>
        </w:trPr>
        <w:tc>
          <w:tcPr>
            <w:tcW w:w="9872" w:type="dxa"/>
            <w:gridSpan w:val="4"/>
            <w:hideMark/>
          </w:tcPr>
          <w:p w14:paraId="1DC30AE9" w14:textId="77777777" w:rsidR="00165E3C" w:rsidRPr="00E34E02" w:rsidRDefault="00165E3C">
            <w:pPr>
              <w:spacing w:before="60" w:after="60" w:line="240" w:lineRule="auto"/>
              <w:jc w:val="both"/>
              <w:rPr>
                <w:rFonts w:ascii="Times New Roman" w:hAnsi="Times New Roman"/>
                <w:color w:val="1F3864" w:themeColor="accent1" w:themeShade="80"/>
                <w:sz w:val="20"/>
                <w:szCs w:val="20"/>
                <w:lang w:val="ru-RU"/>
              </w:rPr>
            </w:pPr>
            <w:r>
              <w:rPr>
                <w:rFonts w:ascii="Times New Roman" w:hAnsi="Times New Roman"/>
                <w:color w:val="002060"/>
                <w:sz w:val="20"/>
                <w:szCs w:val="20"/>
                <w:lang w:val="sr-Cyrl-RS"/>
              </w:rPr>
              <w:t xml:space="preserve"> </w:t>
            </w:r>
            <w:r w:rsidRPr="00E34E02">
              <w:rPr>
                <w:rFonts w:ascii="Times New Roman" w:hAnsi="Times New Roman"/>
                <w:color w:val="1F3864" w:themeColor="accent1" w:themeShade="80"/>
                <w:sz w:val="20"/>
                <w:szCs w:val="20"/>
                <w:lang w:val="sr-Cyrl-RS"/>
              </w:rPr>
              <w:t xml:space="preserve">Предметна мера подразумева похађање семинара и </w:t>
            </w:r>
            <w:r w:rsidRPr="00E34E02">
              <w:rPr>
                <w:rFonts w:ascii="Times New Roman" w:hAnsi="Times New Roman"/>
                <w:color w:val="1F3864" w:themeColor="accent1" w:themeShade="80"/>
                <w:sz w:val="20"/>
                <w:szCs w:val="20"/>
                <w:lang w:val="ru-RU"/>
              </w:rPr>
              <w:t xml:space="preserve">обука за запослене у образовању о правима деце са сметњама у развоју и са инвалидитетом и обуке о инклузији деце и ученика са сметњама у развоју као и </w:t>
            </w:r>
          </w:p>
          <w:p w14:paraId="5E864524" w14:textId="77777777" w:rsidR="00165E3C" w:rsidRDefault="00165E3C">
            <w:pPr>
              <w:spacing w:before="60" w:after="60" w:line="240" w:lineRule="auto"/>
              <w:jc w:val="both"/>
              <w:rPr>
                <w:rFonts w:ascii="Times New Roman" w:hAnsi="Times New Roman"/>
                <w:color w:val="002060"/>
                <w:sz w:val="20"/>
                <w:szCs w:val="20"/>
                <w:lang w:val="sr-Cyrl-RS"/>
              </w:rPr>
            </w:pPr>
            <w:r w:rsidRPr="00E34E02">
              <w:rPr>
                <w:rFonts w:ascii="Times New Roman" w:hAnsi="Times New Roman"/>
                <w:color w:val="1F3864" w:themeColor="accent1" w:themeShade="80"/>
                <w:sz w:val="20"/>
                <w:szCs w:val="20"/>
                <w:lang w:val="sr-Cyrl-RS"/>
              </w:rPr>
              <w:t xml:space="preserve"> у</w:t>
            </w:r>
            <w:r w:rsidRPr="00E34E02">
              <w:rPr>
                <w:rFonts w:ascii="Times New Roman" w:hAnsi="Times New Roman"/>
                <w:color w:val="1F3864" w:themeColor="accent1" w:themeShade="80"/>
                <w:sz w:val="20"/>
                <w:szCs w:val="20"/>
                <w:lang w:val="ru-RU"/>
              </w:rPr>
              <w:t>познавање јавности о инклузивном образовању и повећање нивоа свести родитеља и деце о правима деце са инвалидитетом и мерама за укључивање у процес инклузивног образовања.</w:t>
            </w:r>
          </w:p>
        </w:tc>
      </w:tr>
      <w:tr w:rsidR="00165E3C" w14:paraId="07337ECF" w14:textId="77777777" w:rsidTr="00CD47F1">
        <w:trPr>
          <w:trHeight w:val="269"/>
        </w:trPr>
        <w:tc>
          <w:tcPr>
            <w:tcW w:w="4597" w:type="dxa"/>
            <w:gridSpan w:val="2"/>
            <w:hideMark/>
          </w:tcPr>
          <w:p w14:paraId="79227EE3" w14:textId="77777777" w:rsidR="00165E3C" w:rsidRDefault="00165E3C">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275" w:type="dxa"/>
            <w:gridSpan w:val="2"/>
            <w:hideMark/>
          </w:tcPr>
          <w:p w14:paraId="3B6AB1CB" w14:textId="78AFB229" w:rsidR="00165E3C" w:rsidRDefault="00260E60">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550</w:t>
            </w:r>
            <w:r w:rsidR="00165E3C">
              <w:rPr>
                <w:rFonts w:ascii="Times New Roman" w:hAnsi="Times New Roman"/>
                <w:color w:val="002060"/>
                <w:sz w:val="20"/>
                <w:szCs w:val="20"/>
                <w:lang w:val="sr-Cyrl-RS"/>
              </w:rPr>
              <w:t>.000</w:t>
            </w:r>
            <w:r w:rsidR="005C1C2D">
              <w:rPr>
                <w:rFonts w:ascii="Times New Roman" w:hAnsi="Times New Roman"/>
                <w:color w:val="002060"/>
                <w:sz w:val="20"/>
                <w:szCs w:val="20"/>
                <w:lang w:val="sr-Cyrl-RS"/>
              </w:rPr>
              <w:t xml:space="preserve">,00 </w:t>
            </w:r>
            <w:r>
              <w:rPr>
                <w:rFonts w:ascii="Times New Roman" w:hAnsi="Times New Roman"/>
                <w:color w:val="002060"/>
                <w:sz w:val="20"/>
                <w:szCs w:val="20"/>
                <w:lang w:val="sr-Cyrl-RS"/>
              </w:rPr>
              <w:t>рсд</w:t>
            </w:r>
          </w:p>
        </w:tc>
      </w:tr>
      <w:tr w:rsidR="00165E3C" w14:paraId="37A39300" w14:textId="77777777" w:rsidTr="00CD47F1">
        <w:trPr>
          <w:trHeight w:val="269"/>
        </w:trPr>
        <w:tc>
          <w:tcPr>
            <w:tcW w:w="4597" w:type="dxa"/>
            <w:gridSpan w:val="2"/>
            <w:hideMark/>
          </w:tcPr>
          <w:p w14:paraId="5D94784E" w14:textId="60EAEE4C" w:rsidR="00165E3C" w:rsidRDefault="00165E3C">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275" w:type="dxa"/>
            <w:gridSpan w:val="2"/>
          </w:tcPr>
          <w:p w14:paraId="23D82F84" w14:textId="60F4AA06" w:rsidR="00165E3C" w:rsidRDefault="005C1C2D">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w:t>
            </w:r>
            <w:r w:rsidRPr="005C1C2D">
              <w:rPr>
                <w:rFonts w:ascii="Times New Roman" w:hAnsi="Times New Roman"/>
                <w:color w:val="002060"/>
                <w:sz w:val="20"/>
                <w:szCs w:val="20"/>
                <w:lang w:val="sr-Cyrl-RS"/>
              </w:rPr>
              <w:t>/</w:t>
            </w:r>
            <w:r w:rsidR="005F5912">
              <w:rPr>
                <w:rFonts w:ascii="Times New Roman" w:hAnsi="Times New Roman"/>
                <w:color w:val="002060"/>
                <w:sz w:val="20"/>
                <w:szCs w:val="20"/>
                <w:lang w:val="sr-Cyrl-RS"/>
              </w:rPr>
              <w:t>р</w:t>
            </w:r>
            <w:r w:rsidRPr="005C1C2D">
              <w:rPr>
                <w:rFonts w:ascii="Times New Roman" w:hAnsi="Times New Roman"/>
                <w:color w:val="002060"/>
                <w:sz w:val="20"/>
                <w:szCs w:val="20"/>
                <w:lang w:val="sr-Cyrl-RS"/>
              </w:rPr>
              <w:t>есорно министарство/донације</w:t>
            </w:r>
          </w:p>
        </w:tc>
      </w:tr>
      <w:tr w:rsidR="00260E60" w14:paraId="097E101F" w14:textId="77777777" w:rsidTr="00CD47F1">
        <w:trPr>
          <w:trHeight w:val="269"/>
        </w:trPr>
        <w:tc>
          <w:tcPr>
            <w:tcW w:w="4597" w:type="dxa"/>
            <w:gridSpan w:val="2"/>
            <w:hideMark/>
          </w:tcPr>
          <w:p w14:paraId="194B3BBF" w14:textId="14C5D871" w:rsidR="00260E60" w:rsidRDefault="00260E60" w:rsidP="00260E60">
            <w:pPr>
              <w:spacing w:before="60" w:after="60" w:line="240" w:lineRule="auto"/>
              <w:rPr>
                <w:rFonts w:ascii="Times New Roman" w:hAnsi="Times New Roman"/>
                <w:b/>
                <w:color w:val="002060"/>
                <w:sz w:val="20"/>
                <w:szCs w:val="20"/>
                <w:lang w:val="sr-Cyrl-RS"/>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275" w:type="dxa"/>
            <w:gridSpan w:val="2"/>
          </w:tcPr>
          <w:p w14:paraId="763FD292" w14:textId="0BE80C37" w:rsidR="00260E60" w:rsidRDefault="00260E60" w:rsidP="00260E60">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ОШ „Миле Дубљевић“/ОШ „Димитрије Туцовић“</w:t>
            </w:r>
          </w:p>
        </w:tc>
      </w:tr>
      <w:tr w:rsidR="00260E60" w14:paraId="67E3844C" w14:textId="77777777" w:rsidTr="00CD47F1">
        <w:trPr>
          <w:trHeight w:val="269"/>
        </w:trPr>
        <w:tc>
          <w:tcPr>
            <w:tcW w:w="4597" w:type="dxa"/>
            <w:gridSpan w:val="2"/>
            <w:hideMark/>
          </w:tcPr>
          <w:p w14:paraId="443D2A16" w14:textId="6CFFB724" w:rsidR="00260E60" w:rsidRDefault="00260E60" w:rsidP="00260E60">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275" w:type="dxa"/>
            <w:gridSpan w:val="2"/>
          </w:tcPr>
          <w:p w14:paraId="79846A00" w14:textId="51B8D582" w:rsidR="00260E60" w:rsidRDefault="00260E60" w:rsidP="00260E60">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Континуирано</w:t>
            </w:r>
          </w:p>
        </w:tc>
      </w:tr>
      <w:bookmarkEnd w:id="21"/>
      <w:bookmarkEnd w:id="22"/>
      <w:tr w:rsidR="00CD47F1" w14:paraId="04110E30" w14:textId="77777777" w:rsidTr="00CD47F1">
        <w:trPr>
          <w:trHeight w:val="369"/>
        </w:trPr>
        <w:tc>
          <w:tcPr>
            <w:tcW w:w="9872" w:type="dxa"/>
            <w:gridSpan w:val="4"/>
            <w:shd w:val="clear" w:color="auto" w:fill="FFF2CC"/>
            <w:vAlign w:val="center"/>
            <w:hideMark/>
          </w:tcPr>
          <w:p w14:paraId="436B3D07" w14:textId="1772EA5E" w:rsidR="00CD47F1" w:rsidRDefault="00CD47F1" w:rsidP="00CA25E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Мера: 1.</w:t>
            </w:r>
            <w:r w:rsidR="00F84F29">
              <w:rPr>
                <w:rFonts w:ascii="Times New Roman" w:hAnsi="Times New Roman"/>
                <w:b/>
                <w:color w:val="002060"/>
                <w:sz w:val="20"/>
                <w:szCs w:val="20"/>
                <w:lang w:val="sr-Latn-RS"/>
              </w:rPr>
              <w:t>7</w:t>
            </w:r>
            <w:r>
              <w:rPr>
                <w:rFonts w:ascii="Times New Roman" w:hAnsi="Times New Roman"/>
                <w:b/>
                <w:color w:val="002060"/>
                <w:sz w:val="20"/>
                <w:szCs w:val="20"/>
                <w:lang w:val="sr-Cyrl-RS"/>
              </w:rPr>
              <w:t>: Изградња плаже базена у Лајковцу</w:t>
            </w:r>
          </w:p>
        </w:tc>
      </w:tr>
      <w:tr w:rsidR="00CD47F1" w14:paraId="4F881545" w14:textId="77777777" w:rsidTr="00CD47F1">
        <w:trPr>
          <w:trHeight w:val="977"/>
        </w:trPr>
        <w:tc>
          <w:tcPr>
            <w:tcW w:w="9872" w:type="dxa"/>
            <w:gridSpan w:val="4"/>
            <w:hideMark/>
          </w:tcPr>
          <w:p w14:paraId="781CF972" w14:textId="01658744" w:rsidR="00CD47F1" w:rsidRDefault="00CD47F1" w:rsidP="00CD47F1">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Услуга коришћење затвореног базена у Лајковцу није контнуирана у току године</w:t>
            </w:r>
            <w:r w:rsidR="00290286">
              <w:rPr>
                <w:rFonts w:ascii="Times New Roman" w:hAnsi="Times New Roman"/>
                <w:color w:val="002060"/>
                <w:sz w:val="20"/>
                <w:szCs w:val="20"/>
                <w:lang w:val="sr-Cyrl-RS"/>
              </w:rPr>
              <w:t>. У летњим месецима грађани општине с</w:t>
            </w:r>
            <w:r w:rsidR="00E34E02">
              <w:rPr>
                <w:rFonts w:ascii="Times New Roman" w:hAnsi="Times New Roman"/>
                <w:color w:val="002060"/>
                <w:sz w:val="20"/>
                <w:szCs w:val="20"/>
                <w:lang w:val="sr-Cyrl-RS"/>
              </w:rPr>
              <w:t>е</w:t>
            </w:r>
            <w:r w:rsidR="00290286">
              <w:rPr>
                <w:rFonts w:ascii="Times New Roman" w:hAnsi="Times New Roman"/>
                <w:color w:val="002060"/>
                <w:sz w:val="20"/>
                <w:szCs w:val="20"/>
                <w:lang w:val="sr-Cyrl-RS"/>
              </w:rPr>
              <w:t xml:space="preserve"> усмеравају ка другим алтернативама доступним у окружењу. Изградња плаже базена би подигла конкурентност постојеће услуге кроз далеко свеобухватнији услужни амбијент прилагођен свим старосним групама.</w:t>
            </w:r>
          </w:p>
          <w:p w14:paraId="1F4C5C92" w14:textId="0B9F44BF" w:rsidR="00CD47F1" w:rsidRDefault="00CD47F1" w:rsidP="00CD47F1">
            <w:pPr>
              <w:spacing w:before="60" w:after="60" w:line="240" w:lineRule="auto"/>
              <w:jc w:val="both"/>
              <w:rPr>
                <w:rFonts w:ascii="Times New Roman" w:hAnsi="Times New Roman"/>
                <w:color w:val="002060"/>
                <w:sz w:val="20"/>
                <w:szCs w:val="20"/>
                <w:lang w:val="sr-Cyrl-RS"/>
              </w:rPr>
            </w:pPr>
            <w:r>
              <w:rPr>
                <w:rFonts w:ascii="Times New Roman" w:hAnsi="Times New Roman"/>
                <w:color w:val="002465"/>
                <w:sz w:val="20"/>
                <w:szCs w:val="20"/>
                <w:lang w:val="sr-Cyrl-RS"/>
              </w:rPr>
              <w:t>Предметна мера подразумева активности на изради техничке документације као и радове на изграњи плаже базена. Реализацијом исте стварају се услови континуираног убирања бенефита базена у току године.</w:t>
            </w:r>
          </w:p>
        </w:tc>
      </w:tr>
      <w:tr w:rsidR="00CD47F1" w14:paraId="529B2658" w14:textId="77777777" w:rsidTr="00CD47F1">
        <w:trPr>
          <w:trHeight w:val="269"/>
        </w:trPr>
        <w:tc>
          <w:tcPr>
            <w:tcW w:w="4597" w:type="dxa"/>
            <w:gridSpan w:val="2"/>
            <w:hideMark/>
          </w:tcPr>
          <w:p w14:paraId="32A4D5CE" w14:textId="77777777" w:rsidR="00CD47F1" w:rsidRDefault="00CD47F1" w:rsidP="00CA25E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275" w:type="dxa"/>
            <w:gridSpan w:val="2"/>
            <w:hideMark/>
          </w:tcPr>
          <w:p w14:paraId="78AAFC3A" w14:textId="3345465D" w:rsidR="00CD47F1" w:rsidRDefault="00CD47F1" w:rsidP="00CA25EA">
            <w:pPr>
              <w:spacing w:before="60" w:after="60" w:line="240" w:lineRule="auto"/>
              <w:rPr>
                <w:rFonts w:ascii="Times New Roman" w:hAnsi="Times New Roman"/>
                <w:color w:val="002060"/>
                <w:sz w:val="20"/>
                <w:szCs w:val="20"/>
                <w:lang w:val="sr-Cyrl-RS"/>
              </w:rPr>
            </w:pPr>
            <w:r w:rsidRPr="00647708">
              <w:rPr>
                <w:rFonts w:ascii="Times New Roman" w:hAnsi="Times New Roman"/>
                <w:color w:val="1F3864" w:themeColor="accent1" w:themeShade="80"/>
                <w:sz w:val="20"/>
                <w:szCs w:val="20"/>
                <w:lang w:val="sr-Cyrl-RS"/>
              </w:rPr>
              <w:t>80.000.000,00 рсд</w:t>
            </w:r>
          </w:p>
        </w:tc>
      </w:tr>
      <w:tr w:rsidR="00CD47F1" w14:paraId="00D4A9D1" w14:textId="77777777" w:rsidTr="00CD47F1">
        <w:trPr>
          <w:trHeight w:val="269"/>
        </w:trPr>
        <w:tc>
          <w:tcPr>
            <w:tcW w:w="4597" w:type="dxa"/>
            <w:gridSpan w:val="2"/>
            <w:hideMark/>
          </w:tcPr>
          <w:p w14:paraId="251ADFC1" w14:textId="77777777" w:rsidR="00CD47F1" w:rsidRDefault="00CD47F1" w:rsidP="00CA25E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275" w:type="dxa"/>
            <w:gridSpan w:val="2"/>
          </w:tcPr>
          <w:p w14:paraId="1306A42A" w14:textId="11362AD8" w:rsidR="00CD47F1" w:rsidRDefault="00CD47F1" w:rsidP="00CA25E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w:t>
            </w:r>
            <w:r w:rsidRPr="005C1C2D">
              <w:rPr>
                <w:rFonts w:ascii="Times New Roman" w:hAnsi="Times New Roman"/>
                <w:color w:val="002060"/>
                <w:sz w:val="20"/>
                <w:szCs w:val="20"/>
                <w:lang w:val="sr-Cyrl-RS"/>
              </w:rPr>
              <w:t>/</w:t>
            </w:r>
            <w:r w:rsidR="005F5912">
              <w:rPr>
                <w:rFonts w:ascii="Times New Roman" w:hAnsi="Times New Roman"/>
                <w:color w:val="002060"/>
                <w:sz w:val="20"/>
                <w:szCs w:val="20"/>
                <w:lang w:val="sr-Cyrl-RS"/>
              </w:rPr>
              <w:t>р</w:t>
            </w:r>
            <w:r w:rsidRPr="005C1C2D">
              <w:rPr>
                <w:rFonts w:ascii="Times New Roman" w:hAnsi="Times New Roman"/>
                <w:color w:val="002060"/>
                <w:sz w:val="20"/>
                <w:szCs w:val="20"/>
                <w:lang w:val="sr-Cyrl-RS"/>
              </w:rPr>
              <w:t>есорно министарство/донације</w:t>
            </w:r>
          </w:p>
        </w:tc>
      </w:tr>
      <w:tr w:rsidR="00CD47F1" w14:paraId="25BB8357" w14:textId="77777777" w:rsidTr="00CD47F1">
        <w:trPr>
          <w:trHeight w:val="269"/>
        </w:trPr>
        <w:tc>
          <w:tcPr>
            <w:tcW w:w="4597" w:type="dxa"/>
            <w:gridSpan w:val="2"/>
            <w:hideMark/>
          </w:tcPr>
          <w:p w14:paraId="79836022" w14:textId="77777777" w:rsidR="00CD47F1" w:rsidRDefault="00CD47F1" w:rsidP="00CA25EA">
            <w:pPr>
              <w:spacing w:before="60" w:after="60" w:line="240" w:lineRule="auto"/>
              <w:rPr>
                <w:rFonts w:ascii="Times New Roman" w:hAnsi="Times New Roman"/>
                <w:b/>
                <w:color w:val="002060"/>
                <w:sz w:val="20"/>
                <w:szCs w:val="20"/>
                <w:lang w:val="sr-Cyrl-RS"/>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275" w:type="dxa"/>
            <w:gridSpan w:val="2"/>
          </w:tcPr>
          <w:p w14:paraId="400BF4CF" w14:textId="157461C0" w:rsidR="00CD47F1" w:rsidRDefault="00CD47F1" w:rsidP="00CA25E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Лајовац Општинска управа</w:t>
            </w:r>
          </w:p>
        </w:tc>
      </w:tr>
      <w:tr w:rsidR="00CD47F1" w14:paraId="17A5DB9C" w14:textId="77777777" w:rsidTr="00CD47F1">
        <w:trPr>
          <w:trHeight w:val="269"/>
        </w:trPr>
        <w:tc>
          <w:tcPr>
            <w:tcW w:w="4597" w:type="dxa"/>
            <w:gridSpan w:val="2"/>
            <w:hideMark/>
          </w:tcPr>
          <w:p w14:paraId="25AA67CA" w14:textId="77777777" w:rsidR="00CD47F1" w:rsidRDefault="00CD47F1" w:rsidP="00CA25EA">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275" w:type="dxa"/>
            <w:gridSpan w:val="2"/>
          </w:tcPr>
          <w:p w14:paraId="155C794A" w14:textId="3223CEBA" w:rsidR="00CD47F1" w:rsidRDefault="00CD47F1" w:rsidP="00CA25E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средњорочно</w:t>
            </w:r>
          </w:p>
        </w:tc>
      </w:tr>
    </w:tbl>
    <w:p w14:paraId="34BBAE5F" w14:textId="1F1D3BB8" w:rsidR="00705839" w:rsidRDefault="00705839" w:rsidP="008F4F01">
      <w:pPr>
        <w:spacing w:after="200"/>
        <w:rPr>
          <w:rFonts w:ascii="Times New Roman" w:hAnsi="Times New Roman"/>
          <w:b/>
          <w:color w:val="833C0B" w:themeColor="accent2" w:themeShade="80"/>
          <w:sz w:val="24"/>
          <w:szCs w:val="24"/>
          <w:lang w:val="sr-Cyrl-RS"/>
        </w:rPr>
      </w:pPr>
    </w:p>
    <w:p w14:paraId="3F88C714" w14:textId="7D4A1DCF" w:rsidR="00705839" w:rsidRDefault="00705839" w:rsidP="000313F6">
      <w:pPr>
        <w:spacing w:after="200"/>
        <w:jc w:val="center"/>
        <w:rPr>
          <w:rFonts w:ascii="Times New Roman" w:hAnsi="Times New Roman"/>
          <w:b/>
          <w:color w:val="833C0B" w:themeColor="accent2" w:themeShade="80"/>
          <w:sz w:val="24"/>
          <w:szCs w:val="24"/>
          <w:lang w:val="sr-Latn-RS"/>
        </w:rPr>
      </w:pPr>
    </w:p>
    <w:p w14:paraId="144142EE" w14:textId="77777777" w:rsidR="00B26BE6" w:rsidRDefault="00B26BE6" w:rsidP="000313F6">
      <w:pPr>
        <w:spacing w:after="200"/>
        <w:jc w:val="center"/>
        <w:rPr>
          <w:rFonts w:ascii="Times New Roman" w:hAnsi="Times New Roman"/>
          <w:b/>
          <w:color w:val="833C0B" w:themeColor="accent2" w:themeShade="80"/>
          <w:sz w:val="24"/>
          <w:szCs w:val="24"/>
          <w:lang w:val="sr-Latn-RS"/>
        </w:rPr>
      </w:pPr>
    </w:p>
    <w:p w14:paraId="6062FBDC" w14:textId="77777777" w:rsidR="00B26BE6" w:rsidRPr="008A1643" w:rsidRDefault="00B26BE6" w:rsidP="008A1643">
      <w:pPr>
        <w:spacing w:after="200"/>
        <w:rPr>
          <w:rFonts w:ascii="Times New Roman" w:hAnsi="Times New Roman"/>
          <w:b/>
          <w:color w:val="833C0B" w:themeColor="accent2" w:themeShade="80"/>
          <w:sz w:val="24"/>
          <w:szCs w:val="24"/>
          <w:lang w:val="sr-Cyrl-RS"/>
        </w:rPr>
      </w:pPr>
    </w:p>
    <w:p w14:paraId="0114ED7E" w14:textId="77777777" w:rsidR="00B26BE6" w:rsidRPr="00B26BE6" w:rsidRDefault="00B26BE6" w:rsidP="000313F6">
      <w:pPr>
        <w:spacing w:after="200"/>
        <w:jc w:val="center"/>
        <w:rPr>
          <w:rFonts w:ascii="Times New Roman" w:hAnsi="Times New Roman"/>
          <w:b/>
          <w:color w:val="833C0B" w:themeColor="accent2" w:themeShade="80"/>
          <w:sz w:val="24"/>
          <w:szCs w:val="24"/>
          <w:lang w:val="sr-Latn-RS"/>
        </w:rPr>
      </w:pPr>
    </w:p>
    <w:p w14:paraId="1F667C59" w14:textId="51F26ABA" w:rsidR="00705839" w:rsidRPr="0088333D" w:rsidRDefault="00016BBE" w:rsidP="004316AF">
      <w:pPr>
        <w:shd w:val="clear" w:color="auto" w:fill="C45911" w:themeFill="accent2" w:themeFillShade="BF"/>
        <w:spacing w:after="200" w:line="240" w:lineRule="auto"/>
        <w:ind w:right="432"/>
        <w:jc w:val="both"/>
        <w:rPr>
          <w:rFonts w:ascii="Times New Roman" w:hAnsi="Times New Roman"/>
          <w:b/>
          <w:color w:val="FFFFFF" w:themeColor="background1"/>
          <w:sz w:val="24"/>
          <w:szCs w:val="24"/>
          <w:lang w:val="sr-Cyrl-RS"/>
        </w:rPr>
      </w:pPr>
      <w:bookmarkStart w:id="23" w:name="_Hlk167448350"/>
      <w:r w:rsidRPr="0088333D">
        <w:rPr>
          <w:rFonts w:ascii="Times New Roman" w:hAnsi="Times New Roman"/>
          <w:b/>
          <w:color w:val="FFFFFF" w:themeColor="background1"/>
          <w:sz w:val="24"/>
          <w:szCs w:val="24"/>
          <w:lang w:val="sr-Cyrl-RS"/>
        </w:rPr>
        <w:lastRenderedPageBreak/>
        <w:t>Приоритетни циљ 2: Успостављање инклузивног система социјалне заштите доступног свима</w:t>
      </w:r>
    </w:p>
    <w:p w14:paraId="229F0099" w14:textId="14620806" w:rsidR="00016BBE" w:rsidRPr="004316AF" w:rsidRDefault="00984684" w:rsidP="004316AF">
      <w:pPr>
        <w:spacing w:before="60" w:after="200" w:line="240" w:lineRule="auto"/>
        <w:ind w:right="432"/>
        <w:jc w:val="both"/>
        <w:rPr>
          <w:rFonts w:ascii="Times New Roman" w:hAnsi="Times New Roman"/>
          <w:b/>
          <w:color w:val="002060"/>
          <w:sz w:val="20"/>
          <w:szCs w:val="20"/>
        </w:rPr>
      </w:pPr>
      <w:r>
        <w:rPr>
          <w:rFonts w:ascii="Times New Roman" w:hAnsi="Times New Roman"/>
          <w:color w:val="002060"/>
          <w:sz w:val="20"/>
          <w:szCs w:val="20"/>
          <w:lang w:val="sr-Cyrl-RS"/>
        </w:rPr>
        <w:t>Општина Лајковац тежи бити перципирана као пожељно место за живот својих грађана, у којој се социјална сигурност заснива на лако доступним, високо квалитетним и одрживим социјалним услугама. Место које афирмише поштовање и унапређивање основних људских права, принцип једнаких могућности, интегрални приступ, партиципативност и транспарентност. С тим у вези, у планском периоду потребно је развијати кадровске, техничке и просторне  капацитете као инпуте за доступне и одрживе услуге социјалне заштите</w:t>
      </w:r>
      <w:r w:rsidR="004316AF">
        <w:rPr>
          <w:rFonts w:ascii="Times New Roman" w:hAnsi="Times New Roman"/>
          <w:color w:val="002060"/>
          <w:sz w:val="20"/>
          <w:szCs w:val="20"/>
        </w:rPr>
        <w:t>.</w:t>
      </w:r>
    </w:p>
    <w:tbl>
      <w:tblPr>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939"/>
        <w:gridCol w:w="1695"/>
        <w:gridCol w:w="1783"/>
        <w:gridCol w:w="2347"/>
      </w:tblGrid>
      <w:tr w:rsidR="00984684" w14:paraId="571ADBC1" w14:textId="77777777" w:rsidTr="004316AF">
        <w:trPr>
          <w:trHeight w:val="852"/>
          <w:tblHeader/>
        </w:trPr>
        <w:tc>
          <w:tcPr>
            <w:tcW w:w="3939" w:type="dxa"/>
            <w:shd w:val="clear" w:color="auto" w:fill="FFD966" w:themeFill="accent4" w:themeFillTint="99"/>
            <w:vAlign w:val="center"/>
            <w:hideMark/>
          </w:tcPr>
          <w:p w14:paraId="4A5143D8" w14:textId="77777777" w:rsidR="00984684" w:rsidRDefault="00984684">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Показатељ учинка (и</w:t>
            </w:r>
            <w:proofErr w:type="spellStart"/>
            <w:r>
              <w:rPr>
                <w:rFonts w:ascii="Times New Roman" w:hAnsi="Times New Roman"/>
                <w:b/>
                <w:color w:val="002060"/>
                <w:sz w:val="20"/>
                <w:szCs w:val="20"/>
              </w:rPr>
              <w:t>ндикатор</w:t>
            </w:r>
            <w:proofErr w:type="spellEnd"/>
            <w:r>
              <w:rPr>
                <w:rFonts w:ascii="Times New Roman" w:hAnsi="Times New Roman"/>
                <w:b/>
                <w:color w:val="002060"/>
                <w:sz w:val="20"/>
                <w:szCs w:val="20"/>
                <w:lang w:val="sr-Cyrl-RS"/>
              </w:rPr>
              <w:t>) са јединицом мере</w:t>
            </w:r>
          </w:p>
        </w:tc>
        <w:tc>
          <w:tcPr>
            <w:tcW w:w="1695" w:type="dxa"/>
            <w:shd w:val="clear" w:color="auto" w:fill="FFD966" w:themeFill="accent4" w:themeFillTint="99"/>
            <w:vAlign w:val="center"/>
            <w:hideMark/>
          </w:tcPr>
          <w:p w14:paraId="2AA4A557" w14:textId="77777777" w:rsidR="00984684" w:rsidRDefault="00984684">
            <w:pPr>
              <w:spacing w:before="60" w:after="60" w:line="240" w:lineRule="auto"/>
              <w:jc w:val="center"/>
              <w:rPr>
                <w:rFonts w:ascii="Times New Roman" w:hAnsi="Times New Roman"/>
                <w:b/>
                <w:color w:val="002060"/>
                <w:sz w:val="20"/>
                <w:szCs w:val="20"/>
              </w:rPr>
            </w:pPr>
            <w:proofErr w:type="spellStart"/>
            <w:r>
              <w:rPr>
                <w:rFonts w:ascii="Times New Roman" w:hAnsi="Times New Roman"/>
                <w:b/>
                <w:color w:val="002060"/>
                <w:sz w:val="20"/>
                <w:szCs w:val="20"/>
              </w:rPr>
              <w:t>Базна</w:t>
            </w:r>
            <w:proofErr w:type="spellEnd"/>
            <w:r>
              <w:rPr>
                <w:rFonts w:ascii="Times New Roman" w:hAnsi="Times New Roman"/>
                <w:b/>
                <w:color w:val="002060"/>
                <w:sz w:val="20"/>
                <w:szCs w:val="20"/>
              </w:rPr>
              <w:t xml:space="preserve"> </w:t>
            </w:r>
            <w:r>
              <w:rPr>
                <w:rFonts w:ascii="Times New Roman" w:hAnsi="Times New Roman"/>
                <w:b/>
                <w:color w:val="002060"/>
                <w:sz w:val="20"/>
                <w:szCs w:val="20"/>
                <w:lang w:val="sr-Cyrl-RS"/>
              </w:rPr>
              <w:t>вредност у базној години</w:t>
            </w:r>
          </w:p>
        </w:tc>
        <w:tc>
          <w:tcPr>
            <w:tcW w:w="1783" w:type="dxa"/>
            <w:shd w:val="clear" w:color="auto" w:fill="FFD966" w:themeFill="accent4" w:themeFillTint="99"/>
            <w:vAlign w:val="center"/>
            <w:hideMark/>
          </w:tcPr>
          <w:p w14:paraId="0967B55A" w14:textId="77777777" w:rsidR="00984684" w:rsidRDefault="00984684">
            <w:pPr>
              <w:spacing w:before="60" w:after="60" w:line="240" w:lineRule="auto"/>
              <w:jc w:val="center"/>
              <w:rPr>
                <w:rFonts w:ascii="Times New Roman" w:hAnsi="Times New Roman"/>
                <w:b/>
                <w:color w:val="002060"/>
                <w:sz w:val="20"/>
                <w:szCs w:val="20"/>
              </w:rPr>
            </w:pPr>
            <w:r>
              <w:rPr>
                <w:rFonts w:ascii="Times New Roman" w:hAnsi="Times New Roman"/>
                <w:b/>
                <w:color w:val="002060"/>
                <w:sz w:val="20"/>
                <w:szCs w:val="20"/>
                <w:lang w:val="sr-Cyrl-RS"/>
              </w:rPr>
              <w:t>Циљна вредност у циљној години</w:t>
            </w:r>
          </w:p>
        </w:tc>
        <w:tc>
          <w:tcPr>
            <w:tcW w:w="2347" w:type="dxa"/>
            <w:shd w:val="clear" w:color="auto" w:fill="FFD966" w:themeFill="accent4" w:themeFillTint="99"/>
            <w:vAlign w:val="center"/>
            <w:hideMark/>
          </w:tcPr>
          <w:p w14:paraId="6AA500C1" w14:textId="77777777" w:rsidR="00984684" w:rsidRDefault="00984684">
            <w:pPr>
              <w:spacing w:before="60" w:after="60" w:line="240" w:lineRule="auto"/>
              <w:rPr>
                <w:rFonts w:ascii="Times New Roman" w:hAnsi="Times New Roman"/>
                <w:b/>
                <w:color w:val="002060"/>
                <w:sz w:val="20"/>
                <w:szCs w:val="20"/>
              </w:rPr>
            </w:pPr>
            <w:r>
              <w:rPr>
                <w:rFonts w:ascii="Times New Roman" w:hAnsi="Times New Roman"/>
                <w:b/>
                <w:color w:val="002060"/>
                <w:sz w:val="20"/>
                <w:szCs w:val="20"/>
              </w:rPr>
              <w:t xml:space="preserve">Извор </w:t>
            </w:r>
            <w:proofErr w:type="spellStart"/>
            <w:r>
              <w:rPr>
                <w:rFonts w:ascii="Times New Roman" w:hAnsi="Times New Roman"/>
                <w:b/>
                <w:color w:val="002060"/>
                <w:sz w:val="20"/>
                <w:szCs w:val="20"/>
              </w:rPr>
              <w:t>провере</w:t>
            </w:r>
            <w:proofErr w:type="spellEnd"/>
          </w:p>
        </w:tc>
      </w:tr>
      <w:tr w:rsidR="00984684" w14:paraId="2660915B" w14:textId="77777777" w:rsidTr="004316AF">
        <w:trPr>
          <w:trHeight w:val="610"/>
        </w:trPr>
        <w:tc>
          <w:tcPr>
            <w:tcW w:w="3939" w:type="dxa"/>
            <w:shd w:val="clear" w:color="auto" w:fill="auto"/>
            <w:vAlign w:val="center"/>
            <w:hideMark/>
          </w:tcPr>
          <w:p w14:paraId="522F7AF1" w14:textId="77777777" w:rsidR="00984684" w:rsidRDefault="00984684">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Удео корисника новчане социјалне помоћи у укупној популацији (%)</w:t>
            </w:r>
          </w:p>
        </w:tc>
        <w:tc>
          <w:tcPr>
            <w:tcW w:w="1695" w:type="dxa"/>
            <w:shd w:val="clear" w:color="auto" w:fill="auto"/>
            <w:vAlign w:val="center"/>
            <w:hideMark/>
          </w:tcPr>
          <w:p w14:paraId="39EB66FB" w14:textId="77777777" w:rsidR="00984684" w:rsidRDefault="00984684">
            <w:pPr>
              <w:spacing w:before="60" w:after="60" w:line="240" w:lineRule="auto"/>
              <w:jc w:val="center"/>
              <w:rPr>
                <w:rFonts w:ascii="Times New Roman" w:hAnsi="Times New Roman"/>
                <w:color w:val="002060"/>
                <w:sz w:val="20"/>
                <w:szCs w:val="20"/>
                <w:lang w:val="sr-Cyrl-RS"/>
              </w:rPr>
            </w:pPr>
            <w:r>
              <w:rPr>
                <w:rFonts w:ascii="Times New Roman" w:hAnsi="Times New Roman"/>
                <w:color w:val="002060"/>
                <w:sz w:val="20"/>
                <w:szCs w:val="20"/>
                <w:lang w:val="sr-Cyrl-RS"/>
              </w:rPr>
              <w:t>(202</w:t>
            </w:r>
            <w:r>
              <w:rPr>
                <w:rFonts w:ascii="Times New Roman" w:hAnsi="Times New Roman"/>
                <w:color w:val="002060"/>
                <w:sz w:val="20"/>
                <w:szCs w:val="20"/>
              </w:rPr>
              <w:t>2</w:t>
            </w:r>
            <w:r>
              <w:rPr>
                <w:rFonts w:ascii="Times New Roman" w:hAnsi="Times New Roman"/>
                <w:color w:val="002060"/>
                <w:sz w:val="20"/>
                <w:szCs w:val="20"/>
                <w:lang w:val="sr-Cyrl-RS"/>
              </w:rPr>
              <w:t>.)</w:t>
            </w:r>
          </w:p>
          <w:p w14:paraId="028C4952" w14:textId="2076DF4B" w:rsidR="00C66B7D" w:rsidRPr="00C66B7D" w:rsidRDefault="00C66B7D" w:rsidP="00C66B7D">
            <w:pPr>
              <w:spacing w:before="60" w:after="60" w:line="240" w:lineRule="auto"/>
              <w:jc w:val="center"/>
              <w:rPr>
                <w:rFonts w:ascii="Times New Roman" w:hAnsi="Times New Roman"/>
                <w:color w:val="002060"/>
                <w:sz w:val="20"/>
                <w:szCs w:val="20"/>
                <w:lang w:val="sr-Cyrl-RS"/>
              </w:rPr>
            </w:pPr>
            <w:r w:rsidRPr="00FC7971">
              <w:rPr>
                <w:rFonts w:ascii="Times New Roman" w:hAnsi="Times New Roman"/>
                <w:b/>
                <w:color w:val="002060"/>
                <w:sz w:val="20"/>
                <w:szCs w:val="20"/>
              </w:rPr>
              <w:t>2.74</w:t>
            </w:r>
            <w:r>
              <w:rPr>
                <w:rFonts w:ascii="Times New Roman" w:hAnsi="Times New Roman"/>
                <w:color w:val="002060"/>
                <w:sz w:val="20"/>
                <w:szCs w:val="20"/>
              </w:rPr>
              <w:t xml:space="preserve"> </w:t>
            </w:r>
            <w:r>
              <w:rPr>
                <w:rFonts w:ascii="Times New Roman" w:hAnsi="Times New Roman"/>
                <w:color w:val="002060"/>
                <w:sz w:val="20"/>
                <w:szCs w:val="20"/>
                <w:lang w:val="sr-Cyrl-RS"/>
              </w:rPr>
              <w:t xml:space="preserve"> </w:t>
            </w:r>
          </w:p>
        </w:tc>
        <w:tc>
          <w:tcPr>
            <w:tcW w:w="1783" w:type="dxa"/>
            <w:shd w:val="clear" w:color="auto" w:fill="auto"/>
            <w:vAlign w:val="center"/>
            <w:hideMark/>
          </w:tcPr>
          <w:p w14:paraId="5225CCC2" w14:textId="7D557C7A" w:rsidR="00984684" w:rsidRDefault="00B26BE6">
            <w:pPr>
              <w:spacing w:before="60" w:after="60" w:line="240" w:lineRule="auto"/>
              <w:jc w:val="center"/>
              <w:rPr>
                <w:rFonts w:ascii="Times New Roman" w:hAnsi="Times New Roman"/>
                <w:color w:val="002060"/>
                <w:sz w:val="20"/>
                <w:szCs w:val="20"/>
                <w:lang w:val="sr-Cyrl-RS"/>
              </w:rPr>
            </w:pPr>
            <w:r>
              <w:rPr>
                <w:rFonts w:ascii="Times New Roman" w:hAnsi="Times New Roman"/>
                <w:color w:val="002060"/>
                <w:sz w:val="20"/>
                <w:szCs w:val="20"/>
                <w:lang w:val="sr-Cyrl-RS"/>
              </w:rPr>
              <w:t xml:space="preserve"> </w:t>
            </w:r>
            <w:r w:rsidR="00984684">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sidR="00984684">
              <w:rPr>
                <w:rFonts w:ascii="Times New Roman" w:hAnsi="Times New Roman"/>
                <w:color w:val="002060"/>
                <w:sz w:val="20"/>
                <w:szCs w:val="20"/>
                <w:lang w:val="sr-Cyrl-RS"/>
              </w:rPr>
              <w:t>.)</w:t>
            </w:r>
          </w:p>
          <w:p w14:paraId="5AE57321" w14:textId="0F2D05FF" w:rsidR="00C66B7D" w:rsidRDefault="00C66B7D">
            <w:pPr>
              <w:spacing w:before="60" w:after="60" w:line="240" w:lineRule="auto"/>
              <w:jc w:val="center"/>
              <w:rPr>
                <w:rFonts w:ascii="Calibri Light" w:hAnsi="Calibri Light" w:cs="Calibri Light"/>
                <w:color w:val="002060"/>
                <w:sz w:val="20"/>
                <w:szCs w:val="20"/>
                <w:lang w:val="sr-Cyrl-RS"/>
              </w:rPr>
            </w:pPr>
            <w:r w:rsidRPr="00B26BE6">
              <w:rPr>
                <w:rFonts w:ascii="Times New Roman" w:hAnsi="Times New Roman"/>
                <w:b/>
                <w:bCs/>
                <w:color w:val="002060"/>
                <w:sz w:val="20"/>
                <w:szCs w:val="20"/>
                <w:lang w:val="sr-Cyrl-RS"/>
              </w:rPr>
              <w:t>1.90</w:t>
            </w:r>
          </w:p>
        </w:tc>
        <w:tc>
          <w:tcPr>
            <w:tcW w:w="2347" w:type="dxa"/>
            <w:shd w:val="clear" w:color="auto" w:fill="auto"/>
            <w:vAlign w:val="center"/>
            <w:hideMark/>
          </w:tcPr>
          <w:p w14:paraId="2F7E9681" w14:textId="77777777" w:rsidR="00984684" w:rsidRDefault="00984684">
            <w:pPr>
              <w:spacing w:before="60" w:after="60" w:line="240" w:lineRule="auto"/>
              <w:rPr>
                <w:rFonts w:ascii="Calibri Light" w:hAnsi="Calibri Light" w:cs="Calibri Light"/>
                <w:color w:val="002060"/>
                <w:sz w:val="20"/>
                <w:szCs w:val="20"/>
                <w:lang w:val="sr-Cyrl-RS"/>
              </w:rPr>
            </w:pPr>
            <w:r>
              <w:rPr>
                <w:rFonts w:ascii="Times New Roman" w:hAnsi="Times New Roman"/>
                <w:color w:val="002060"/>
                <w:sz w:val="20"/>
                <w:szCs w:val="20"/>
                <w:lang w:val="sr-Cyrl-RS"/>
              </w:rPr>
              <w:t>Аналитички сервис ЈЛС</w:t>
            </w:r>
          </w:p>
        </w:tc>
      </w:tr>
      <w:tr w:rsidR="00984684" w14:paraId="403D82AA" w14:textId="77777777" w:rsidTr="004316AF">
        <w:trPr>
          <w:trHeight w:val="610"/>
        </w:trPr>
        <w:tc>
          <w:tcPr>
            <w:tcW w:w="3939" w:type="dxa"/>
            <w:shd w:val="clear" w:color="auto" w:fill="auto"/>
            <w:vAlign w:val="center"/>
            <w:hideMark/>
          </w:tcPr>
          <w:p w14:paraId="61B51644" w14:textId="77777777" w:rsidR="00984684" w:rsidRDefault="00984684">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Удео корисника социјалне заштите у укупној популацији (%)</w:t>
            </w:r>
          </w:p>
        </w:tc>
        <w:tc>
          <w:tcPr>
            <w:tcW w:w="1695" w:type="dxa"/>
            <w:shd w:val="clear" w:color="auto" w:fill="auto"/>
            <w:vAlign w:val="center"/>
            <w:hideMark/>
          </w:tcPr>
          <w:p w14:paraId="637C4581" w14:textId="77777777" w:rsidR="00984684" w:rsidRDefault="00FC7971">
            <w:pPr>
              <w:spacing w:before="60" w:after="60" w:line="240" w:lineRule="auto"/>
              <w:jc w:val="center"/>
              <w:rPr>
                <w:rFonts w:ascii="Times New Roman" w:hAnsi="Times New Roman"/>
                <w:color w:val="002060"/>
                <w:sz w:val="20"/>
                <w:szCs w:val="20"/>
                <w:lang w:val="sr-Cyrl-RS"/>
              </w:rPr>
            </w:pPr>
            <w:r>
              <w:rPr>
                <w:rFonts w:ascii="Times New Roman" w:hAnsi="Times New Roman"/>
                <w:color w:val="002060"/>
                <w:sz w:val="20"/>
                <w:szCs w:val="20"/>
              </w:rPr>
              <w:t xml:space="preserve"> </w:t>
            </w:r>
            <w:r w:rsidR="00984684">
              <w:rPr>
                <w:rFonts w:ascii="Times New Roman" w:hAnsi="Times New Roman"/>
                <w:color w:val="002060"/>
                <w:sz w:val="20"/>
                <w:szCs w:val="20"/>
                <w:lang w:val="sr-Cyrl-RS"/>
              </w:rPr>
              <w:t>(202</w:t>
            </w:r>
            <w:r w:rsidR="00984684">
              <w:rPr>
                <w:rFonts w:ascii="Times New Roman" w:hAnsi="Times New Roman"/>
                <w:color w:val="002060"/>
                <w:sz w:val="20"/>
                <w:szCs w:val="20"/>
              </w:rPr>
              <w:t>2</w:t>
            </w:r>
            <w:r w:rsidR="00984684">
              <w:rPr>
                <w:rFonts w:ascii="Times New Roman" w:hAnsi="Times New Roman"/>
                <w:color w:val="002060"/>
                <w:sz w:val="20"/>
                <w:szCs w:val="20"/>
                <w:lang w:val="sr-Cyrl-RS"/>
              </w:rPr>
              <w:t>.)</w:t>
            </w:r>
          </w:p>
          <w:p w14:paraId="7B24101B" w14:textId="31834C37" w:rsidR="00C66B7D" w:rsidRDefault="00C66B7D">
            <w:pPr>
              <w:spacing w:before="60" w:after="60" w:line="240" w:lineRule="auto"/>
              <w:jc w:val="center"/>
              <w:rPr>
                <w:rFonts w:ascii="Times New Roman" w:hAnsi="Times New Roman"/>
                <w:color w:val="002060"/>
                <w:sz w:val="20"/>
                <w:szCs w:val="20"/>
                <w:lang w:val="sr-Cyrl-RS"/>
              </w:rPr>
            </w:pPr>
            <w:r w:rsidRPr="00FC7971">
              <w:rPr>
                <w:rFonts w:ascii="Times New Roman" w:hAnsi="Times New Roman"/>
                <w:b/>
                <w:color w:val="002060"/>
                <w:sz w:val="20"/>
                <w:szCs w:val="20"/>
              </w:rPr>
              <w:t>11.6</w:t>
            </w:r>
          </w:p>
        </w:tc>
        <w:tc>
          <w:tcPr>
            <w:tcW w:w="1783" w:type="dxa"/>
            <w:shd w:val="clear" w:color="auto" w:fill="auto"/>
            <w:vAlign w:val="center"/>
            <w:hideMark/>
          </w:tcPr>
          <w:p w14:paraId="5A553FED" w14:textId="1F93EFFD" w:rsidR="00984684" w:rsidRDefault="001A1973">
            <w:pPr>
              <w:spacing w:before="60" w:after="60" w:line="240" w:lineRule="auto"/>
              <w:jc w:val="center"/>
              <w:rPr>
                <w:rFonts w:ascii="Times New Roman" w:hAnsi="Times New Roman"/>
                <w:color w:val="002060"/>
                <w:sz w:val="20"/>
                <w:szCs w:val="20"/>
                <w:lang w:val="sr-Cyrl-RS"/>
              </w:rPr>
            </w:pPr>
            <w:r>
              <w:rPr>
                <w:rFonts w:ascii="Times New Roman" w:hAnsi="Times New Roman"/>
                <w:color w:val="002060"/>
                <w:sz w:val="20"/>
                <w:szCs w:val="20"/>
                <w:lang w:val="sr-Cyrl-RS"/>
              </w:rPr>
              <w:t xml:space="preserve"> </w:t>
            </w:r>
            <w:r w:rsidR="00984684">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sidR="00984684">
              <w:rPr>
                <w:rFonts w:ascii="Times New Roman" w:hAnsi="Times New Roman"/>
                <w:color w:val="002060"/>
                <w:sz w:val="20"/>
                <w:szCs w:val="20"/>
                <w:lang w:val="sr-Cyrl-RS"/>
              </w:rPr>
              <w:t>.)</w:t>
            </w:r>
          </w:p>
          <w:p w14:paraId="318AE11B" w14:textId="13825CE3" w:rsidR="00C66B7D" w:rsidRDefault="00C66B7D">
            <w:pPr>
              <w:spacing w:before="60" w:after="60" w:line="240" w:lineRule="auto"/>
              <w:jc w:val="center"/>
              <w:rPr>
                <w:rFonts w:ascii="Calibri Light" w:hAnsi="Calibri Light" w:cs="Calibri Light"/>
                <w:color w:val="002060"/>
                <w:sz w:val="20"/>
                <w:szCs w:val="20"/>
              </w:rPr>
            </w:pPr>
            <w:r w:rsidRPr="00B26BE6">
              <w:rPr>
                <w:rFonts w:ascii="Times New Roman" w:hAnsi="Times New Roman"/>
                <w:b/>
                <w:bCs/>
                <w:color w:val="002060"/>
                <w:sz w:val="20"/>
                <w:szCs w:val="20"/>
                <w:lang w:val="sr-Latn-RS"/>
              </w:rPr>
              <w:t>10.6</w:t>
            </w:r>
          </w:p>
        </w:tc>
        <w:tc>
          <w:tcPr>
            <w:tcW w:w="2347" w:type="dxa"/>
            <w:shd w:val="clear" w:color="auto" w:fill="auto"/>
            <w:vAlign w:val="center"/>
            <w:hideMark/>
          </w:tcPr>
          <w:p w14:paraId="37EAA80B" w14:textId="77777777" w:rsidR="00984684" w:rsidRDefault="00984684">
            <w:pPr>
              <w:spacing w:before="60" w:after="60" w:line="240" w:lineRule="auto"/>
              <w:rPr>
                <w:rFonts w:ascii="Calibri Light" w:hAnsi="Calibri Light" w:cs="Calibri Light"/>
                <w:color w:val="002060"/>
                <w:sz w:val="20"/>
                <w:szCs w:val="20"/>
                <w:lang w:val="sr-Cyrl-RS"/>
              </w:rPr>
            </w:pPr>
            <w:r>
              <w:rPr>
                <w:rFonts w:ascii="Times New Roman" w:hAnsi="Times New Roman"/>
                <w:color w:val="002060"/>
                <w:sz w:val="20"/>
                <w:szCs w:val="20"/>
                <w:lang w:val="sr-Cyrl-RS"/>
              </w:rPr>
              <w:t>Аналитички сервис ЈЛС</w:t>
            </w:r>
          </w:p>
        </w:tc>
      </w:tr>
      <w:tr w:rsidR="003B549B" w14:paraId="76264618" w14:textId="77777777" w:rsidTr="004316AF">
        <w:trPr>
          <w:trHeight w:val="610"/>
        </w:trPr>
        <w:tc>
          <w:tcPr>
            <w:tcW w:w="3939" w:type="dxa"/>
            <w:shd w:val="clear" w:color="auto" w:fill="auto"/>
            <w:vAlign w:val="center"/>
          </w:tcPr>
          <w:p w14:paraId="17E43D4D" w14:textId="4F84AE10" w:rsidR="003B549B" w:rsidRPr="003B549B" w:rsidRDefault="001A1973">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просечан </w:t>
            </w:r>
            <w:r w:rsidR="003B549B">
              <w:rPr>
                <w:rFonts w:ascii="Times New Roman" w:hAnsi="Times New Roman"/>
                <w:color w:val="002060"/>
                <w:sz w:val="20"/>
                <w:szCs w:val="20"/>
                <w:lang w:val="sr-Cyrl-RS"/>
              </w:rPr>
              <w:t>број корисника услуге Помоћ у кући</w:t>
            </w:r>
          </w:p>
        </w:tc>
        <w:tc>
          <w:tcPr>
            <w:tcW w:w="1695" w:type="dxa"/>
            <w:shd w:val="clear" w:color="auto" w:fill="auto"/>
            <w:vAlign w:val="center"/>
          </w:tcPr>
          <w:p w14:paraId="32B09B16" w14:textId="77777777" w:rsidR="003B549B" w:rsidRDefault="003B549B">
            <w:pPr>
              <w:spacing w:before="60" w:after="60" w:line="240" w:lineRule="auto"/>
              <w:jc w:val="center"/>
              <w:rPr>
                <w:rFonts w:ascii="Times New Roman" w:hAnsi="Times New Roman"/>
                <w:bCs/>
                <w:color w:val="002060"/>
                <w:sz w:val="20"/>
                <w:szCs w:val="20"/>
                <w:lang w:val="sr-Cyrl-RS"/>
              </w:rPr>
            </w:pPr>
            <w:r>
              <w:rPr>
                <w:rFonts w:ascii="Times New Roman" w:hAnsi="Times New Roman"/>
                <w:bCs/>
                <w:color w:val="002060"/>
                <w:sz w:val="20"/>
                <w:szCs w:val="20"/>
                <w:lang w:val="sr-Cyrl-RS"/>
              </w:rPr>
              <w:t xml:space="preserve"> </w:t>
            </w:r>
            <w:r w:rsidRPr="003B549B">
              <w:rPr>
                <w:rFonts w:ascii="Times New Roman" w:hAnsi="Times New Roman"/>
                <w:bCs/>
                <w:color w:val="002060"/>
                <w:sz w:val="20"/>
                <w:szCs w:val="20"/>
                <w:lang w:val="sr-Cyrl-RS"/>
              </w:rPr>
              <w:t>(2023</w:t>
            </w:r>
            <w:r w:rsidR="0026732C">
              <w:rPr>
                <w:rFonts w:ascii="Times New Roman" w:hAnsi="Times New Roman"/>
                <w:bCs/>
                <w:color w:val="002060"/>
                <w:sz w:val="20"/>
                <w:szCs w:val="20"/>
                <w:lang w:val="sr-Cyrl-RS"/>
              </w:rPr>
              <w:t>.</w:t>
            </w:r>
            <w:r w:rsidRPr="003B549B">
              <w:rPr>
                <w:rFonts w:ascii="Times New Roman" w:hAnsi="Times New Roman"/>
                <w:bCs/>
                <w:color w:val="002060"/>
                <w:sz w:val="20"/>
                <w:szCs w:val="20"/>
                <w:lang w:val="sr-Cyrl-RS"/>
              </w:rPr>
              <w:t>)</w:t>
            </w:r>
          </w:p>
          <w:p w14:paraId="2A106D32" w14:textId="750CA0C6" w:rsidR="00C66B7D" w:rsidRPr="003B549B" w:rsidRDefault="005A007A" w:rsidP="005A007A">
            <w:pPr>
              <w:spacing w:before="60" w:after="60" w:line="240" w:lineRule="auto"/>
              <w:rPr>
                <w:rFonts w:ascii="Times New Roman" w:hAnsi="Times New Roman"/>
                <w:bCs/>
                <w:color w:val="002060"/>
                <w:sz w:val="20"/>
                <w:szCs w:val="20"/>
                <w:lang w:val="sr-Cyrl-RS"/>
              </w:rPr>
            </w:pPr>
            <w:r>
              <w:rPr>
                <w:rFonts w:ascii="Times New Roman" w:hAnsi="Times New Roman"/>
                <w:b/>
                <w:color w:val="002060"/>
                <w:sz w:val="20"/>
                <w:szCs w:val="20"/>
                <w:lang w:val="sr-Cyrl-RS"/>
              </w:rPr>
              <w:t xml:space="preserve">             </w:t>
            </w:r>
            <w:r w:rsidR="00C66B7D" w:rsidRPr="001A1973">
              <w:rPr>
                <w:rFonts w:ascii="Times New Roman" w:hAnsi="Times New Roman"/>
                <w:b/>
                <w:color w:val="002060"/>
                <w:sz w:val="20"/>
                <w:szCs w:val="20"/>
                <w:lang w:val="sr-Latn-RS"/>
              </w:rPr>
              <w:t>32</w:t>
            </w:r>
          </w:p>
        </w:tc>
        <w:tc>
          <w:tcPr>
            <w:tcW w:w="1783" w:type="dxa"/>
            <w:shd w:val="clear" w:color="auto" w:fill="auto"/>
            <w:vAlign w:val="center"/>
          </w:tcPr>
          <w:p w14:paraId="2214F5C6" w14:textId="54D36736" w:rsidR="003B549B" w:rsidRDefault="001A1973">
            <w:pPr>
              <w:spacing w:before="60" w:after="60" w:line="240" w:lineRule="auto"/>
              <w:jc w:val="center"/>
              <w:rPr>
                <w:rFonts w:ascii="Times New Roman" w:hAnsi="Times New Roman"/>
                <w:color w:val="002060"/>
                <w:sz w:val="20"/>
                <w:szCs w:val="20"/>
                <w:lang w:val="sr-Cyrl-RS"/>
              </w:rPr>
            </w:pPr>
            <w:r>
              <w:rPr>
                <w:rFonts w:ascii="Times New Roman" w:hAnsi="Times New Roman"/>
                <w:color w:val="002060"/>
                <w:sz w:val="20"/>
                <w:szCs w:val="20"/>
                <w:lang w:val="sr-Latn-RS"/>
              </w:rPr>
              <w:t xml:space="preserve">  </w:t>
            </w:r>
            <w:r w:rsidR="0026732C">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sidR="0026732C">
              <w:rPr>
                <w:rFonts w:ascii="Times New Roman" w:hAnsi="Times New Roman"/>
                <w:color w:val="002060"/>
                <w:sz w:val="20"/>
                <w:szCs w:val="20"/>
                <w:lang w:val="sr-Cyrl-RS"/>
              </w:rPr>
              <w:t>.)</w:t>
            </w:r>
          </w:p>
          <w:p w14:paraId="5339CFCF" w14:textId="19257A7C" w:rsidR="00C66B7D" w:rsidRDefault="00C66B7D">
            <w:pPr>
              <w:spacing w:before="60" w:after="60" w:line="240" w:lineRule="auto"/>
              <w:jc w:val="center"/>
              <w:rPr>
                <w:rFonts w:ascii="Times New Roman" w:hAnsi="Times New Roman"/>
                <w:color w:val="002060"/>
                <w:sz w:val="20"/>
                <w:szCs w:val="20"/>
                <w:lang w:val="sr-Cyrl-RS"/>
              </w:rPr>
            </w:pPr>
            <w:r w:rsidRPr="001A1973">
              <w:rPr>
                <w:rFonts w:ascii="Times New Roman" w:hAnsi="Times New Roman"/>
                <w:b/>
                <w:bCs/>
                <w:color w:val="002060"/>
                <w:sz w:val="20"/>
                <w:szCs w:val="20"/>
                <w:lang w:val="sr-Latn-RS"/>
              </w:rPr>
              <w:t>30</w:t>
            </w:r>
          </w:p>
        </w:tc>
        <w:tc>
          <w:tcPr>
            <w:tcW w:w="2347" w:type="dxa"/>
            <w:shd w:val="clear" w:color="auto" w:fill="auto"/>
            <w:vAlign w:val="center"/>
          </w:tcPr>
          <w:p w14:paraId="6BE61E53" w14:textId="30B7538A" w:rsidR="003B549B" w:rsidRPr="0026732C" w:rsidRDefault="0026732C">
            <w:pPr>
              <w:spacing w:before="60" w:after="60" w:line="240" w:lineRule="auto"/>
              <w:rPr>
                <w:rFonts w:ascii="Times New Roman" w:hAnsi="Times New Roman"/>
                <w:color w:val="002060"/>
                <w:sz w:val="20"/>
                <w:szCs w:val="20"/>
                <w:lang w:val="sr-Latn-RS"/>
              </w:rPr>
            </w:pPr>
            <w:r>
              <w:rPr>
                <w:rFonts w:ascii="Times New Roman" w:hAnsi="Times New Roman"/>
                <w:color w:val="002060"/>
                <w:sz w:val="20"/>
                <w:szCs w:val="20"/>
                <w:lang w:val="sr-Cyrl-RS"/>
              </w:rPr>
              <w:t>Евиденција ЗЦСР</w:t>
            </w:r>
          </w:p>
        </w:tc>
      </w:tr>
    </w:tbl>
    <w:p w14:paraId="3B8356BC" w14:textId="222201CB" w:rsidR="00CD47F1" w:rsidRDefault="00CD47F1" w:rsidP="00FC7971">
      <w:pPr>
        <w:spacing w:after="200"/>
        <w:ind w:right="432"/>
        <w:jc w:val="both"/>
        <w:rPr>
          <w:rFonts w:ascii="Times New Roman" w:hAnsi="Times New Roman"/>
          <w:b/>
          <w:color w:val="FF0000"/>
          <w:sz w:val="20"/>
          <w:szCs w:val="20"/>
          <w:lang w:val="sr-Latn-RS"/>
        </w:rPr>
      </w:pPr>
    </w:p>
    <w:p w14:paraId="521B69C2" w14:textId="77777777" w:rsidR="006B42B9" w:rsidRDefault="006B42B9" w:rsidP="00FC7971">
      <w:pPr>
        <w:spacing w:after="200"/>
        <w:ind w:right="432"/>
        <w:jc w:val="both"/>
        <w:rPr>
          <w:rFonts w:ascii="Times New Roman" w:hAnsi="Times New Roman"/>
          <w:b/>
          <w:color w:val="FF0000"/>
          <w:sz w:val="20"/>
          <w:szCs w:val="20"/>
          <w:lang w:val="sr-Latn-RS"/>
        </w:rPr>
      </w:pPr>
    </w:p>
    <w:p w14:paraId="3C243095" w14:textId="77777777" w:rsidR="006B42B9" w:rsidRPr="006B42B9" w:rsidRDefault="006B42B9" w:rsidP="00FC7971">
      <w:pPr>
        <w:spacing w:after="200"/>
        <w:ind w:right="432"/>
        <w:jc w:val="both"/>
        <w:rPr>
          <w:rFonts w:ascii="Times New Roman" w:hAnsi="Times New Roman"/>
          <w:b/>
          <w:color w:val="FF0000"/>
          <w:sz w:val="20"/>
          <w:szCs w:val="20"/>
          <w:lang w:val="sr-Latn-RS"/>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1"/>
        <w:gridCol w:w="5359"/>
      </w:tblGrid>
      <w:tr w:rsidR="00984684" w14:paraId="40A065C9" w14:textId="77777777" w:rsidTr="004316AF">
        <w:trPr>
          <w:trHeight w:val="444"/>
        </w:trPr>
        <w:tc>
          <w:tcPr>
            <w:tcW w:w="9810" w:type="dxa"/>
            <w:gridSpan w:val="2"/>
            <w:shd w:val="clear" w:color="auto" w:fill="FFF2CC"/>
            <w:vAlign w:val="center"/>
            <w:hideMark/>
          </w:tcPr>
          <w:p w14:paraId="2CCC9C99" w14:textId="77777777" w:rsidR="00984684" w:rsidRDefault="00984684">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Мера: 2.1:</w:t>
            </w:r>
            <w:r>
              <w:rPr>
                <w:rFonts w:ascii="Times New Roman" w:hAnsi="Times New Roman"/>
                <w:sz w:val="20"/>
                <w:szCs w:val="20"/>
                <w:lang w:val="sr-Cyrl-RS"/>
              </w:rPr>
              <w:t xml:space="preserve"> </w:t>
            </w:r>
            <w:r>
              <w:rPr>
                <w:rFonts w:ascii="Times New Roman" w:hAnsi="Times New Roman"/>
                <w:b/>
                <w:bCs/>
                <w:color w:val="001854"/>
                <w:sz w:val="20"/>
                <w:szCs w:val="20"/>
                <w:lang w:val="sr-Cyrl-RS"/>
              </w:rPr>
              <w:t>Јачање кадровског капацитета ЗЦСР кроз додатно запошљавање за права по одлукама оснивача</w:t>
            </w:r>
          </w:p>
        </w:tc>
      </w:tr>
      <w:tr w:rsidR="00984684" w14:paraId="5C8AA092" w14:textId="77777777" w:rsidTr="004316AF">
        <w:trPr>
          <w:trHeight w:val="576"/>
        </w:trPr>
        <w:tc>
          <w:tcPr>
            <w:tcW w:w="9810" w:type="dxa"/>
            <w:gridSpan w:val="2"/>
            <w:hideMark/>
          </w:tcPr>
          <w:p w14:paraId="646D9F71" w14:textId="4A917A0B" w:rsidR="00984684" w:rsidRPr="00391114" w:rsidRDefault="00391114">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 xml:space="preserve">У циљу ефикаснијег остваривања права корисника по одлукама </w:t>
            </w:r>
            <w:r w:rsidR="00AF43E3">
              <w:rPr>
                <w:rFonts w:ascii="Times New Roman" w:hAnsi="Times New Roman"/>
                <w:color w:val="002060"/>
                <w:sz w:val="20"/>
                <w:szCs w:val="20"/>
                <w:lang w:val="sr-Cyrl-RS"/>
              </w:rPr>
              <w:t>општина</w:t>
            </w:r>
            <w:r>
              <w:rPr>
                <w:rFonts w:ascii="Times New Roman" w:hAnsi="Times New Roman"/>
                <w:color w:val="002060"/>
                <w:sz w:val="20"/>
                <w:szCs w:val="20"/>
                <w:lang w:val="sr-Cyrl-RS"/>
              </w:rPr>
              <w:t xml:space="preserve"> као </w:t>
            </w:r>
            <w:r w:rsidR="00E34E02">
              <w:rPr>
                <w:rFonts w:ascii="Times New Roman" w:hAnsi="Times New Roman"/>
                <w:color w:val="002060"/>
                <w:sz w:val="20"/>
                <w:szCs w:val="20"/>
                <w:lang w:val="sr-Cyrl-RS"/>
              </w:rPr>
              <w:t>су</w:t>
            </w:r>
            <w:r>
              <w:rPr>
                <w:rFonts w:ascii="Times New Roman" w:hAnsi="Times New Roman"/>
                <w:color w:val="002060"/>
                <w:sz w:val="20"/>
                <w:szCs w:val="20"/>
                <w:lang w:val="sr-Cyrl-RS"/>
              </w:rPr>
              <w:t xml:space="preserve">оснивача потребно је обезбедити адекватан стручни кадар  у Заједничком центру за социјални рад „Солидарност“ за општине Љиг, Лајковац и Мионица. То даље подразумева ангажовање </w:t>
            </w:r>
            <w:r w:rsidR="009B59F5">
              <w:rPr>
                <w:rFonts w:ascii="Times New Roman" w:hAnsi="Times New Roman"/>
                <w:color w:val="002060"/>
                <w:sz w:val="20"/>
                <w:szCs w:val="20"/>
                <w:lang w:val="sr-Cyrl-RS"/>
              </w:rPr>
              <w:t xml:space="preserve">једног </w:t>
            </w:r>
            <w:r>
              <w:rPr>
                <w:rFonts w:ascii="Times New Roman" w:hAnsi="Times New Roman"/>
                <w:color w:val="002060"/>
                <w:sz w:val="20"/>
                <w:szCs w:val="20"/>
                <w:lang w:val="sr-Cyrl-RS"/>
              </w:rPr>
              <w:t xml:space="preserve">дипломираног социјалног радника </w:t>
            </w:r>
            <w:r w:rsidR="009B59F5">
              <w:rPr>
                <w:rFonts w:ascii="Times New Roman" w:hAnsi="Times New Roman"/>
                <w:color w:val="002060"/>
                <w:sz w:val="20"/>
                <w:szCs w:val="20"/>
                <w:lang w:val="sr-Cyrl-RS"/>
              </w:rPr>
              <w:t>и оптималну алокацију радних задатака.</w:t>
            </w:r>
          </w:p>
        </w:tc>
      </w:tr>
      <w:tr w:rsidR="00984684" w14:paraId="6D5E8F04" w14:textId="77777777" w:rsidTr="004316AF">
        <w:trPr>
          <w:trHeight w:val="318"/>
        </w:trPr>
        <w:tc>
          <w:tcPr>
            <w:tcW w:w="4451" w:type="dxa"/>
            <w:hideMark/>
          </w:tcPr>
          <w:p w14:paraId="4D3ED7CE" w14:textId="77777777" w:rsidR="00984684" w:rsidRDefault="00984684">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59" w:type="dxa"/>
          </w:tcPr>
          <w:p w14:paraId="7EE9E0B5" w14:textId="315EF239" w:rsidR="00984684" w:rsidRPr="00984684" w:rsidRDefault="00AF43E3">
            <w:pPr>
              <w:spacing w:before="60" w:after="60" w:line="240" w:lineRule="auto"/>
              <w:rPr>
                <w:rFonts w:ascii="Times New Roman" w:hAnsi="Times New Roman"/>
                <w:color w:val="FF0000"/>
                <w:sz w:val="20"/>
                <w:szCs w:val="20"/>
                <w:lang w:val="sr-Cyrl-RS"/>
              </w:rPr>
            </w:pPr>
            <w:r>
              <w:rPr>
                <w:rFonts w:ascii="Times New Roman" w:hAnsi="Times New Roman"/>
                <w:color w:val="00204F"/>
                <w:sz w:val="20"/>
                <w:szCs w:val="20"/>
                <w:lang w:val="sr-Cyrl-RS"/>
              </w:rPr>
              <w:t>2</w:t>
            </w:r>
            <w:r w:rsidR="009F7296" w:rsidRPr="009F7296">
              <w:rPr>
                <w:rFonts w:ascii="Times New Roman" w:hAnsi="Times New Roman"/>
                <w:color w:val="00204F"/>
                <w:sz w:val="20"/>
                <w:szCs w:val="20"/>
                <w:lang w:val="sr-Cyrl-RS"/>
              </w:rPr>
              <w:t>.</w:t>
            </w:r>
            <w:r>
              <w:rPr>
                <w:rFonts w:ascii="Times New Roman" w:hAnsi="Times New Roman"/>
                <w:color w:val="00204F"/>
                <w:sz w:val="20"/>
                <w:szCs w:val="20"/>
                <w:lang w:val="sr-Cyrl-RS"/>
              </w:rPr>
              <w:t>0</w:t>
            </w:r>
            <w:r w:rsidR="009F7296" w:rsidRPr="009F7296">
              <w:rPr>
                <w:rFonts w:ascii="Times New Roman" w:hAnsi="Times New Roman"/>
                <w:color w:val="00204F"/>
                <w:sz w:val="20"/>
                <w:szCs w:val="20"/>
                <w:lang w:val="sr-Cyrl-RS"/>
              </w:rPr>
              <w:t>00.000</w:t>
            </w:r>
            <w:r>
              <w:rPr>
                <w:rFonts w:ascii="Times New Roman" w:hAnsi="Times New Roman"/>
                <w:color w:val="00204F"/>
                <w:sz w:val="20"/>
                <w:szCs w:val="20"/>
                <w:lang w:val="sr-Cyrl-RS"/>
              </w:rPr>
              <w:t>,00</w:t>
            </w:r>
            <w:r w:rsidR="009F7296">
              <w:rPr>
                <w:rFonts w:ascii="Times New Roman" w:hAnsi="Times New Roman"/>
                <w:color w:val="00204F"/>
                <w:sz w:val="20"/>
                <w:szCs w:val="20"/>
                <w:lang w:val="sr-Cyrl-RS"/>
              </w:rPr>
              <w:t xml:space="preserve"> рсд</w:t>
            </w:r>
          </w:p>
        </w:tc>
      </w:tr>
      <w:tr w:rsidR="00984684" w14:paraId="56D9FC03" w14:textId="77777777" w:rsidTr="004316AF">
        <w:trPr>
          <w:trHeight w:val="318"/>
        </w:trPr>
        <w:tc>
          <w:tcPr>
            <w:tcW w:w="4451" w:type="dxa"/>
            <w:hideMark/>
          </w:tcPr>
          <w:p w14:paraId="5FA171AE" w14:textId="77777777" w:rsidR="00984684" w:rsidRDefault="00984684">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359" w:type="dxa"/>
          </w:tcPr>
          <w:p w14:paraId="4F930956" w14:textId="5C65C664" w:rsidR="00984684" w:rsidRPr="00984684" w:rsidRDefault="009F7296">
            <w:pPr>
              <w:spacing w:before="60" w:after="60" w:line="240" w:lineRule="auto"/>
              <w:rPr>
                <w:rFonts w:ascii="Times New Roman" w:hAnsi="Times New Roman"/>
                <w:color w:val="FF0000"/>
                <w:sz w:val="20"/>
                <w:szCs w:val="20"/>
                <w:lang w:val="sr-Cyrl-RS"/>
              </w:rPr>
            </w:pPr>
            <w:r w:rsidRPr="009F7296">
              <w:rPr>
                <w:rFonts w:ascii="Times New Roman" w:hAnsi="Times New Roman"/>
                <w:color w:val="00204F"/>
                <w:sz w:val="20"/>
                <w:szCs w:val="20"/>
                <w:lang w:val="sr-Cyrl-RS"/>
              </w:rPr>
              <w:t>Буџет општине</w:t>
            </w:r>
          </w:p>
        </w:tc>
      </w:tr>
      <w:tr w:rsidR="00984684" w14:paraId="02394D97" w14:textId="77777777" w:rsidTr="004316AF">
        <w:trPr>
          <w:trHeight w:val="318"/>
        </w:trPr>
        <w:tc>
          <w:tcPr>
            <w:tcW w:w="4451" w:type="dxa"/>
            <w:hideMark/>
          </w:tcPr>
          <w:p w14:paraId="03A5DBC8" w14:textId="77777777" w:rsidR="00984684" w:rsidRDefault="00984684">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59" w:type="dxa"/>
          </w:tcPr>
          <w:p w14:paraId="0CED2F39" w14:textId="0E13468E" w:rsidR="00984684" w:rsidRPr="009F7296" w:rsidRDefault="00984684">
            <w:pPr>
              <w:spacing w:before="60" w:after="60" w:line="240" w:lineRule="auto"/>
              <w:rPr>
                <w:rFonts w:ascii="Times New Roman" w:hAnsi="Times New Roman"/>
                <w:color w:val="002060"/>
                <w:sz w:val="20"/>
                <w:szCs w:val="20"/>
                <w:lang w:val="sr-Latn-RS"/>
              </w:rPr>
            </w:pPr>
            <w:r>
              <w:rPr>
                <w:rFonts w:ascii="Times New Roman" w:hAnsi="Times New Roman"/>
                <w:color w:val="002060"/>
                <w:sz w:val="20"/>
                <w:szCs w:val="20"/>
                <w:lang w:val="sr-Cyrl-RS"/>
              </w:rPr>
              <w:t>ЗЦСР, Општина Лајковац</w:t>
            </w:r>
            <w:r w:rsidR="009F7296">
              <w:rPr>
                <w:rFonts w:ascii="Times New Roman" w:hAnsi="Times New Roman"/>
                <w:color w:val="002060"/>
                <w:sz w:val="20"/>
                <w:szCs w:val="20"/>
                <w:lang w:val="sr-Cyrl-RS"/>
              </w:rPr>
              <w:t xml:space="preserve"> Општинска управа</w:t>
            </w:r>
          </w:p>
        </w:tc>
      </w:tr>
      <w:tr w:rsidR="00984684" w14:paraId="282696CA" w14:textId="77777777" w:rsidTr="004316AF">
        <w:trPr>
          <w:trHeight w:val="318"/>
        </w:trPr>
        <w:tc>
          <w:tcPr>
            <w:tcW w:w="4451" w:type="dxa"/>
            <w:hideMark/>
          </w:tcPr>
          <w:p w14:paraId="6B624FF4" w14:textId="77777777" w:rsidR="00984684" w:rsidRDefault="00984684">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59" w:type="dxa"/>
          </w:tcPr>
          <w:p w14:paraId="35A22307" w14:textId="5B4E736C" w:rsidR="00984684" w:rsidRDefault="009F7296">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континуирано</w:t>
            </w:r>
          </w:p>
        </w:tc>
      </w:tr>
      <w:tr w:rsidR="00984684" w14:paraId="4C411271" w14:textId="77777777" w:rsidTr="004316AF">
        <w:trPr>
          <w:trHeight w:val="403"/>
        </w:trPr>
        <w:tc>
          <w:tcPr>
            <w:tcW w:w="9810" w:type="dxa"/>
            <w:gridSpan w:val="2"/>
            <w:shd w:val="clear" w:color="auto" w:fill="FFF2CC"/>
            <w:vAlign w:val="center"/>
            <w:hideMark/>
          </w:tcPr>
          <w:p w14:paraId="6B7395A7" w14:textId="77777777" w:rsidR="00984684" w:rsidRDefault="00984684">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 xml:space="preserve">Мера: 2.2: </w:t>
            </w:r>
            <w:r>
              <w:rPr>
                <w:rFonts w:ascii="Times New Roman" w:hAnsi="Times New Roman"/>
                <w:b/>
                <w:bCs/>
                <w:color w:val="001854"/>
                <w:sz w:val="20"/>
                <w:szCs w:val="20"/>
                <w:lang w:val="sr-Cyrl-RS"/>
              </w:rPr>
              <w:t>Обезбеђивање адекватног простора који ће бити добро опремљен и прилагођен особама са телесним инвалидитетом</w:t>
            </w:r>
          </w:p>
        </w:tc>
      </w:tr>
      <w:tr w:rsidR="00984684" w14:paraId="4A6B0ADB" w14:textId="77777777" w:rsidTr="004316AF">
        <w:trPr>
          <w:trHeight w:val="1250"/>
        </w:trPr>
        <w:tc>
          <w:tcPr>
            <w:tcW w:w="9810" w:type="dxa"/>
            <w:gridSpan w:val="2"/>
            <w:hideMark/>
          </w:tcPr>
          <w:p w14:paraId="776D4CBE" w14:textId="418A08F8" w:rsidR="00984684" w:rsidRPr="009B59F5" w:rsidRDefault="009B59F5">
            <w:pPr>
              <w:spacing w:before="60" w:after="60" w:line="240" w:lineRule="auto"/>
              <w:jc w:val="both"/>
              <w:rPr>
                <w:rFonts w:ascii="Times New Roman" w:hAnsi="Times New Roman"/>
                <w:bCs/>
                <w:color w:val="002465"/>
                <w:sz w:val="20"/>
                <w:szCs w:val="20"/>
                <w:lang w:val="sr-Cyrl-RS"/>
              </w:rPr>
            </w:pPr>
            <w:r>
              <w:rPr>
                <w:rFonts w:ascii="Times New Roman" w:hAnsi="Times New Roman"/>
                <w:bCs/>
                <w:color w:val="002465"/>
                <w:sz w:val="20"/>
                <w:szCs w:val="20"/>
                <w:lang w:val="sr-Cyrl-RS"/>
              </w:rPr>
              <w:t>Успостављање квалитетних</w:t>
            </w:r>
            <w:r w:rsidR="00CF68CF">
              <w:rPr>
                <w:rFonts w:ascii="Times New Roman" w:hAnsi="Times New Roman"/>
                <w:bCs/>
                <w:color w:val="002465"/>
                <w:sz w:val="20"/>
                <w:szCs w:val="20"/>
                <w:lang w:val="sr-Cyrl-RS"/>
              </w:rPr>
              <w:t xml:space="preserve">, доступних </w:t>
            </w:r>
            <w:r>
              <w:rPr>
                <w:rFonts w:ascii="Times New Roman" w:hAnsi="Times New Roman"/>
                <w:bCs/>
                <w:color w:val="002465"/>
                <w:sz w:val="20"/>
                <w:szCs w:val="20"/>
                <w:lang w:val="sr-Cyrl-RS"/>
              </w:rPr>
              <w:t xml:space="preserve"> и одрживих услуга социјалне заштите подразумева и прилагођавање услужног амбијента потребама корисника. Како Заједнички центар за социјални рад тренутно не располаже просторијама прилагођеним особама са инвалидитетом </w:t>
            </w:r>
            <w:r w:rsidR="00CF68CF">
              <w:rPr>
                <w:rFonts w:ascii="Times New Roman" w:hAnsi="Times New Roman"/>
                <w:bCs/>
                <w:color w:val="002465"/>
                <w:sz w:val="20"/>
                <w:szCs w:val="20"/>
                <w:lang w:val="sr-Cyrl-RS"/>
              </w:rPr>
              <w:t>акценат је на додатним просторијама за рад. Установа социјалне заштите мора бити доступна и приступачна свим грађанима на територији општине те тако предметна мера подразумева опремање додатних просторија у складу са реалним потребама.</w:t>
            </w:r>
          </w:p>
          <w:p w14:paraId="3726111B" w14:textId="44F49CB3" w:rsidR="00984684" w:rsidRDefault="00984684">
            <w:pPr>
              <w:spacing w:before="60" w:after="60" w:line="240" w:lineRule="auto"/>
              <w:jc w:val="both"/>
              <w:rPr>
                <w:rFonts w:ascii="Times New Roman" w:hAnsi="Times New Roman"/>
                <w:color w:val="002060"/>
                <w:sz w:val="20"/>
                <w:szCs w:val="20"/>
                <w:lang w:val="sr-Cyrl-RS"/>
              </w:rPr>
            </w:pPr>
          </w:p>
        </w:tc>
      </w:tr>
      <w:tr w:rsidR="00984684" w14:paraId="40A7B3C1" w14:textId="77777777" w:rsidTr="004316AF">
        <w:trPr>
          <w:trHeight w:val="318"/>
        </w:trPr>
        <w:tc>
          <w:tcPr>
            <w:tcW w:w="4451" w:type="dxa"/>
            <w:hideMark/>
          </w:tcPr>
          <w:p w14:paraId="078C496E" w14:textId="77777777" w:rsidR="00984684" w:rsidRDefault="00984684">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59" w:type="dxa"/>
          </w:tcPr>
          <w:p w14:paraId="2BE9BA95" w14:textId="0A2CEF94" w:rsidR="00984684" w:rsidRPr="003D0836" w:rsidRDefault="003D0836">
            <w:pPr>
              <w:spacing w:before="60" w:after="60" w:line="240" w:lineRule="auto"/>
              <w:rPr>
                <w:rFonts w:ascii="Times New Roman" w:hAnsi="Times New Roman"/>
                <w:bCs/>
                <w:color w:val="FF0000"/>
                <w:sz w:val="20"/>
                <w:szCs w:val="20"/>
                <w:lang w:val="sr-Cyrl-RS"/>
              </w:rPr>
            </w:pPr>
            <w:r w:rsidRPr="003D0836">
              <w:rPr>
                <w:rFonts w:ascii="Times New Roman" w:hAnsi="Times New Roman"/>
                <w:bCs/>
                <w:color w:val="002465"/>
                <w:sz w:val="20"/>
                <w:szCs w:val="20"/>
                <w:lang w:val="sr-Latn-RS"/>
              </w:rPr>
              <w:t>250.000</w:t>
            </w:r>
            <w:r w:rsidR="00AF43E3">
              <w:rPr>
                <w:rFonts w:ascii="Times New Roman" w:hAnsi="Times New Roman"/>
                <w:bCs/>
                <w:color w:val="002465"/>
                <w:sz w:val="20"/>
                <w:szCs w:val="20"/>
                <w:lang w:val="sr-Cyrl-RS"/>
              </w:rPr>
              <w:t>,00</w:t>
            </w:r>
            <w:r w:rsidRPr="003D0836">
              <w:rPr>
                <w:rFonts w:ascii="Times New Roman" w:hAnsi="Times New Roman"/>
                <w:bCs/>
                <w:color w:val="002465"/>
                <w:sz w:val="20"/>
                <w:szCs w:val="20"/>
                <w:lang w:val="sr-Latn-RS"/>
              </w:rPr>
              <w:t xml:space="preserve"> </w:t>
            </w:r>
            <w:r w:rsidRPr="003D0836">
              <w:rPr>
                <w:rFonts w:ascii="Times New Roman" w:hAnsi="Times New Roman"/>
                <w:bCs/>
                <w:color w:val="002465"/>
                <w:sz w:val="20"/>
                <w:szCs w:val="20"/>
                <w:lang w:val="sr-Cyrl-RS"/>
              </w:rPr>
              <w:t>рсд</w:t>
            </w:r>
          </w:p>
        </w:tc>
      </w:tr>
      <w:tr w:rsidR="00984684" w14:paraId="673EAA8A" w14:textId="77777777" w:rsidTr="004316AF">
        <w:trPr>
          <w:trHeight w:val="318"/>
        </w:trPr>
        <w:tc>
          <w:tcPr>
            <w:tcW w:w="4451" w:type="dxa"/>
            <w:hideMark/>
          </w:tcPr>
          <w:p w14:paraId="7CA7D3D8" w14:textId="77777777" w:rsidR="00984684" w:rsidRDefault="00984684">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359" w:type="dxa"/>
          </w:tcPr>
          <w:p w14:paraId="4D76F26A" w14:textId="59350408" w:rsidR="00984684" w:rsidRPr="00D301F0" w:rsidRDefault="003D0836">
            <w:pPr>
              <w:spacing w:before="60" w:after="60" w:line="240" w:lineRule="auto"/>
              <w:rPr>
                <w:rFonts w:ascii="Times New Roman" w:hAnsi="Times New Roman"/>
                <w:bCs/>
                <w:color w:val="002465"/>
                <w:sz w:val="20"/>
                <w:szCs w:val="20"/>
                <w:lang w:val="sr-Cyrl-RS"/>
              </w:rPr>
            </w:pPr>
            <w:r w:rsidRPr="00D301F0">
              <w:rPr>
                <w:rFonts w:ascii="Times New Roman" w:hAnsi="Times New Roman"/>
                <w:bCs/>
                <w:color w:val="002465"/>
                <w:sz w:val="20"/>
                <w:szCs w:val="20"/>
                <w:lang w:val="sr-Cyrl-RS"/>
              </w:rPr>
              <w:t>Буџет општине</w:t>
            </w:r>
          </w:p>
        </w:tc>
      </w:tr>
      <w:tr w:rsidR="00984684" w14:paraId="4C688EB1" w14:textId="77777777" w:rsidTr="004316AF">
        <w:trPr>
          <w:trHeight w:val="318"/>
        </w:trPr>
        <w:tc>
          <w:tcPr>
            <w:tcW w:w="4451" w:type="dxa"/>
            <w:hideMark/>
          </w:tcPr>
          <w:p w14:paraId="6A216EC2" w14:textId="77777777" w:rsidR="00984684" w:rsidRDefault="00984684">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59" w:type="dxa"/>
          </w:tcPr>
          <w:p w14:paraId="1FA307A2" w14:textId="1892D81F" w:rsidR="00984684" w:rsidRPr="00D301F0" w:rsidRDefault="003D0836">
            <w:pPr>
              <w:spacing w:before="60" w:after="60" w:line="240" w:lineRule="auto"/>
              <w:rPr>
                <w:rFonts w:ascii="Times New Roman" w:hAnsi="Times New Roman"/>
                <w:bCs/>
                <w:color w:val="002465"/>
                <w:sz w:val="20"/>
                <w:szCs w:val="20"/>
                <w:lang w:val="sr-Cyrl-RS"/>
              </w:rPr>
            </w:pPr>
            <w:r w:rsidRPr="00D301F0">
              <w:rPr>
                <w:rFonts w:ascii="Times New Roman" w:hAnsi="Times New Roman"/>
                <w:bCs/>
                <w:color w:val="002465"/>
                <w:sz w:val="20"/>
                <w:szCs w:val="20"/>
                <w:lang w:val="sr-Cyrl-RS"/>
              </w:rPr>
              <w:t>ЗЦСР/Општина Лајковац Општинска управа</w:t>
            </w:r>
          </w:p>
        </w:tc>
      </w:tr>
      <w:tr w:rsidR="00984684" w14:paraId="6CE09F96" w14:textId="77777777" w:rsidTr="004316AF">
        <w:trPr>
          <w:trHeight w:val="318"/>
        </w:trPr>
        <w:tc>
          <w:tcPr>
            <w:tcW w:w="4451" w:type="dxa"/>
            <w:hideMark/>
          </w:tcPr>
          <w:p w14:paraId="62370905" w14:textId="77777777" w:rsidR="00984684" w:rsidRDefault="00984684">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59" w:type="dxa"/>
          </w:tcPr>
          <w:p w14:paraId="7461F428" w14:textId="19E5CB7D" w:rsidR="00984684" w:rsidRPr="00AC3A90" w:rsidRDefault="005F5912">
            <w:pPr>
              <w:spacing w:before="60" w:after="60" w:line="240" w:lineRule="auto"/>
              <w:rPr>
                <w:rFonts w:ascii="Times New Roman" w:hAnsi="Times New Roman"/>
                <w:bCs/>
                <w:color w:val="002060"/>
                <w:sz w:val="20"/>
                <w:szCs w:val="20"/>
                <w:lang w:val="sr-Latn-RS"/>
              </w:rPr>
            </w:pPr>
            <w:r>
              <w:rPr>
                <w:rFonts w:ascii="Times New Roman" w:hAnsi="Times New Roman"/>
                <w:bCs/>
                <w:color w:val="002060"/>
                <w:sz w:val="20"/>
                <w:szCs w:val="20"/>
                <w:lang w:val="sr-Cyrl-RS"/>
              </w:rPr>
              <w:t>краткорочно</w:t>
            </w:r>
          </w:p>
        </w:tc>
      </w:tr>
      <w:tr w:rsidR="00984684" w14:paraId="29129F06" w14:textId="77777777" w:rsidTr="004316AF">
        <w:trPr>
          <w:trHeight w:val="436"/>
        </w:trPr>
        <w:tc>
          <w:tcPr>
            <w:tcW w:w="9810" w:type="dxa"/>
            <w:gridSpan w:val="2"/>
            <w:shd w:val="clear" w:color="auto" w:fill="FFF2CC"/>
            <w:vAlign w:val="center"/>
            <w:hideMark/>
          </w:tcPr>
          <w:p w14:paraId="00571D7B" w14:textId="1B98E393" w:rsidR="00984684" w:rsidRDefault="00984684" w:rsidP="00594DEF">
            <w:pPr>
              <w:spacing w:before="60" w:after="60" w:line="240" w:lineRule="auto"/>
              <w:jc w:val="both"/>
              <w:rPr>
                <w:rFonts w:ascii="Times New Roman" w:hAnsi="Times New Roman"/>
                <w:b/>
                <w:color w:val="002060"/>
                <w:sz w:val="20"/>
                <w:szCs w:val="20"/>
                <w:lang w:val="sr-Cyrl-RS"/>
              </w:rPr>
            </w:pPr>
            <w:bookmarkStart w:id="24" w:name="_Hlk167881012"/>
            <w:bookmarkEnd w:id="23"/>
            <w:r>
              <w:rPr>
                <w:rFonts w:ascii="Times New Roman" w:hAnsi="Times New Roman"/>
                <w:b/>
                <w:color w:val="002060"/>
                <w:sz w:val="20"/>
                <w:szCs w:val="20"/>
                <w:lang w:val="sr-Cyrl-RS"/>
              </w:rPr>
              <w:lastRenderedPageBreak/>
              <w:t>Мера: 2.3:</w:t>
            </w:r>
            <w:r w:rsidRPr="00594DEF">
              <w:rPr>
                <w:rFonts w:ascii="Times New Roman" w:hAnsi="Times New Roman"/>
                <w:b/>
                <w:color w:val="002060"/>
                <w:sz w:val="20"/>
                <w:szCs w:val="20"/>
                <w:lang w:val="ru-RU"/>
              </w:rPr>
              <w:t xml:space="preserve"> </w:t>
            </w:r>
            <w:r w:rsidR="00594DEF" w:rsidRPr="00594DEF">
              <w:rPr>
                <w:rFonts w:ascii="Times New Roman" w:hAnsi="Times New Roman"/>
                <w:b/>
                <w:color w:val="002060"/>
                <w:sz w:val="20"/>
                <w:szCs w:val="20"/>
                <w:lang w:val="ru-RU"/>
              </w:rPr>
              <w:t>Формирање јединствене базе података корисника социјалне заштите за евидентирање њихових потреба</w:t>
            </w:r>
          </w:p>
        </w:tc>
      </w:tr>
      <w:tr w:rsidR="00984684" w14:paraId="0783FD14" w14:textId="77777777" w:rsidTr="004316AF">
        <w:trPr>
          <w:trHeight w:val="719"/>
        </w:trPr>
        <w:tc>
          <w:tcPr>
            <w:tcW w:w="9810" w:type="dxa"/>
            <w:gridSpan w:val="2"/>
          </w:tcPr>
          <w:p w14:paraId="00BA560E" w14:textId="69E6840C" w:rsidR="00984684" w:rsidRPr="00113C1D" w:rsidRDefault="002839D3">
            <w:pPr>
              <w:spacing w:before="60" w:after="60" w:line="240" w:lineRule="auto"/>
              <w:jc w:val="both"/>
              <w:rPr>
                <w:rFonts w:ascii="Times New Roman" w:hAnsi="Times New Roman"/>
                <w:bCs/>
                <w:color w:val="002060"/>
                <w:sz w:val="20"/>
                <w:szCs w:val="20"/>
                <w:lang w:val="sr-Cyrl-RS"/>
              </w:rPr>
            </w:pPr>
            <w:r>
              <w:rPr>
                <w:rFonts w:ascii="Times New Roman" w:hAnsi="Times New Roman"/>
                <w:bCs/>
                <w:color w:val="002060"/>
                <w:sz w:val="20"/>
                <w:szCs w:val="20"/>
                <w:lang w:val="sr-Cyrl-RS"/>
              </w:rPr>
              <w:t xml:space="preserve">ЗЦСР </w:t>
            </w:r>
            <w:r w:rsidR="00113C1D">
              <w:rPr>
                <w:rFonts w:ascii="Times New Roman" w:hAnsi="Times New Roman"/>
                <w:bCs/>
                <w:color w:val="002060"/>
                <w:sz w:val="20"/>
                <w:szCs w:val="20"/>
                <w:lang w:val="sr-Cyrl-RS"/>
              </w:rPr>
              <w:t>располаже одређеним статистичким подацима (корисници новчане социјалне помоћи, корисници додатка за туђу негу и помоћ, корисници увећаног додатка за туђу негу и помоћ, корисници услуге Помоћ у кући за одрасле и старије, корисници који су под старатељством, корисници који су остварили право на услугу лични пратилац детета) које је потребно сублимирати и допунити подацима са терена а затим на основу унапред дефинисаних критеријума исте класификовати и формирати одговарајућу базу</w:t>
            </w:r>
            <w:r w:rsidR="0075274A">
              <w:rPr>
                <w:rFonts w:ascii="Times New Roman" w:hAnsi="Times New Roman"/>
                <w:bCs/>
                <w:color w:val="002060"/>
                <w:sz w:val="20"/>
                <w:szCs w:val="20"/>
                <w:lang w:val="sr-Cyrl-RS"/>
              </w:rPr>
              <w:t xml:space="preserve"> за идентификацију потреба</w:t>
            </w:r>
            <w:r w:rsidR="00113C1D">
              <w:rPr>
                <w:rFonts w:ascii="Times New Roman" w:hAnsi="Times New Roman"/>
                <w:bCs/>
                <w:color w:val="002060"/>
                <w:sz w:val="20"/>
                <w:szCs w:val="20"/>
                <w:lang w:val="sr-Cyrl-RS"/>
              </w:rPr>
              <w:t>. База би објединила постојеће кориснике са лицима која су у стању социјалне потребе</w:t>
            </w:r>
            <w:r w:rsidR="0044558D">
              <w:rPr>
                <w:rFonts w:ascii="Times New Roman" w:hAnsi="Times New Roman"/>
                <w:bCs/>
                <w:color w:val="002060"/>
                <w:sz w:val="20"/>
                <w:szCs w:val="20"/>
                <w:lang w:val="sr-Cyrl-RS"/>
              </w:rPr>
              <w:t xml:space="preserve"> али невидљива у систему и тиме дала реалну слику</w:t>
            </w:r>
            <w:r w:rsidR="00585F71">
              <w:rPr>
                <w:rFonts w:ascii="Times New Roman" w:hAnsi="Times New Roman"/>
                <w:bCs/>
                <w:color w:val="002060"/>
                <w:sz w:val="20"/>
                <w:szCs w:val="20"/>
                <w:lang w:val="sr-Cyrl-RS"/>
              </w:rPr>
              <w:t>.</w:t>
            </w:r>
            <w:r w:rsidR="0044558D">
              <w:rPr>
                <w:rFonts w:ascii="Times New Roman" w:hAnsi="Times New Roman"/>
                <w:bCs/>
                <w:color w:val="002060"/>
                <w:sz w:val="20"/>
                <w:szCs w:val="20"/>
                <w:lang w:val="sr-Cyrl-RS"/>
              </w:rPr>
              <w:t xml:space="preserve"> </w:t>
            </w:r>
            <w:r w:rsidR="00113C1D">
              <w:rPr>
                <w:rFonts w:ascii="Times New Roman" w:hAnsi="Times New Roman"/>
                <w:bCs/>
                <w:color w:val="002060"/>
                <w:sz w:val="20"/>
                <w:szCs w:val="20"/>
                <w:lang w:val="sr-Cyrl-RS"/>
              </w:rPr>
              <w:t xml:space="preserve">Запослени </w:t>
            </w:r>
            <w:r w:rsidR="0044558D">
              <w:rPr>
                <w:rFonts w:ascii="Times New Roman" w:hAnsi="Times New Roman"/>
                <w:bCs/>
                <w:color w:val="002060"/>
                <w:sz w:val="20"/>
                <w:szCs w:val="20"/>
                <w:lang w:val="sr-Cyrl-RS"/>
              </w:rPr>
              <w:t xml:space="preserve">ЗЦСР </w:t>
            </w:r>
            <w:r w:rsidR="00113C1D">
              <w:rPr>
                <w:rFonts w:ascii="Times New Roman" w:hAnsi="Times New Roman"/>
                <w:bCs/>
                <w:color w:val="002060"/>
                <w:sz w:val="20"/>
                <w:szCs w:val="20"/>
                <w:lang w:val="sr-Cyrl-RS"/>
              </w:rPr>
              <w:t xml:space="preserve">могу бити један од инструмената за спровођење аутрича </w:t>
            </w:r>
            <w:r w:rsidR="0044558D">
              <w:rPr>
                <w:rFonts w:ascii="Times New Roman" w:hAnsi="Times New Roman"/>
                <w:bCs/>
                <w:color w:val="002060"/>
                <w:sz w:val="20"/>
                <w:szCs w:val="20"/>
                <w:lang w:val="sr-Cyrl-RS"/>
              </w:rPr>
              <w:t>уз подршку релавантних институција и удружења.</w:t>
            </w:r>
          </w:p>
        </w:tc>
      </w:tr>
      <w:tr w:rsidR="00984684" w14:paraId="47CDD073" w14:textId="77777777" w:rsidTr="004316AF">
        <w:trPr>
          <w:trHeight w:val="318"/>
        </w:trPr>
        <w:tc>
          <w:tcPr>
            <w:tcW w:w="4451" w:type="dxa"/>
            <w:hideMark/>
          </w:tcPr>
          <w:p w14:paraId="6D90ACEA" w14:textId="77777777" w:rsidR="00984684" w:rsidRDefault="00984684">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59" w:type="dxa"/>
            <w:hideMark/>
          </w:tcPr>
          <w:p w14:paraId="62468E4B" w14:textId="2EB00292" w:rsidR="00984684" w:rsidRDefault="00F955D1">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1</w:t>
            </w:r>
            <w:r w:rsidR="00A82911">
              <w:rPr>
                <w:rFonts w:ascii="Times New Roman" w:hAnsi="Times New Roman"/>
                <w:color w:val="002060"/>
                <w:sz w:val="20"/>
                <w:szCs w:val="20"/>
                <w:lang w:val="sr-Cyrl-RS"/>
              </w:rPr>
              <w:t>00.000,00</w:t>
            </w:r>
            <w:r>
              <w:rPr>
                <w:rFonts w:ascii="Times New Roman" w:hAnsi="Times New Roman"/>
                <w:color w:val="002060"/>
                <w:sz w:val="20"/>
                <w:szCs w:val="20"/>
                <w:lang w:val="sr-Cyrl-RS"/>
              </w:rPr>
              <w:t xml:space="preserve"> рсд</w:t>
            </w:r>
          </w:p>
        </w:tc>
      </w:tr>
      <w:tr w:rsidR="00984684" w14:paraId="3240ACBD" w14:textId="77777777" w:rsidTr="004316AF">
        <w:trPr>
          <w:trHeight w:val="318"/>
        </w:trPr>
        <w:tc>
          <w:tcPr>
            <w:tcW w:w="4451" w:type="dxa"/>
            <w:hideMark/>
          </w:tcPr>
          <w:p w14:paraId="3DC2B99F" w14:textId="4BA2327B" w:rsidR="00984684" w:rsidRPr="00A82911" w:rsidRDefault="00984684">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sidR="00A82911">
              <w:rPr>
                <w:rFonts w:ascii="Times New Roman" w:hAnsi="Times New Roman"/>
                <w:b/>
                <w:color w:val="002060"/>
                <w:sz w:val="20"/>
                <w:szCs w:val="20"/>
                <w:lang w:val="sr-Cyrl-RS"/>
              </w:rPr>
              <w:t>:</w:t>
            </w:r>
          </w:p>
        </w:tc>
        <w:tc>
          <w:tcPr>
            <w:tcW w:w="5359" w:type="dxa"/>
            <w:hideMark/>
          </w:tcPr>
          <w:p w14:paraId="7257ED8A" w14:textId="51D93AC9" w:rsidR="00984684" w:rsidRDefault="00A82911">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w:t>
            </w:r>
          </w:p>
        </w:tc>
      </w:tr>
      <w:tr w:rsidR="00984684" w14:paraId="2E3B1873" w14:textId="77777777" w:rsidTr="004316AF">
        <w:trPr>
          <w:trHeight w:val="318"/>
        </w:trPr>
        <w:tc>
          <w:tcPr>
            <w:tcW w:w="4451" w:type="dxa"/>
            <w:hideMark/>
          </w:tcPr>
          <w:p w14:paraId="762F8DD2" w14:textId="77777777" w:rsidR="00984684" w:rsidRDefault="00984684">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59" w:type="dxa"/>
            <w:hideMark/>
          </w:tcPr>
          <w:p w14:paraId="1960B637" w14:textId="55F1B5F5" w:rsidR="00984684" w:rsidRPr="005E5A1C" w:rsidRDefault="00984684">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ЗЦСР</w:t>
            </w:r>
            <w:r w:rsidR="005E5A1C">
              <w:rPr>
                <w:rFonts w:ascii="Times New Roman" w:hAnsi="Times New Roman"/>
                <w:color w:val="002060"/>
                <w:sz w:val="20"/>
                <w:szCs w:val="20"/>
                <w:lang w:val="sr-Latn-RS"/>
              </w:rPr>
              <w:t>/</w:t>
            </w:r>
            <w:r w:rsidR="005E5A1C">
              <w:rPr>
                <w:rFonts w:ascii="Times New Roman" w:hAnsi="Times New Roman"/>
                <w:color w:val="002060"/>
                <w:sz w:val="20"/>
                <w:szCs w:val="20"/>
                <w:lang w:val="sr-Cyrl-RS"/>
              </w:rPr>
              <w:t>Општина Лајковац Општинска управа</w:t>
            </w:r>
          </w:p>
        </w:tc>
      </w:tr>
      <w:tr w:rsidR="00984684" w14:paraId="269C8938" w14:textId="77777777" w:rsidTr="004316AF">
        <w:trPr>
          <w:trHeight w:val="318"/>
        </w:trPr>
        <w:tc>
          <w:tcPr>
            <w:tcW w:w="4451" w:type="dxa"/>
            <w:hideMark/>
          </w:tcPr>
          <w:p w14:paraId="2C25BDA8" w14:textId="77777777" w:rsidR="00984684" w:rsidRDefault="00984684">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59" w:type="dxa"/>
            <w:hideMark/>
          </w:tcPr>
          <w:p w14:paraId="3EE9B39E" w14:textId="77777777" w:rsidR="00984684" w:rsidRDefault="00984684">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Краткорочно</w:t>
            </w:r>
          </w:p>
        </w:tc>
      </w:tr>
      <w:tr w:rsidR="0019509F" w14:paraId="2EF95AE3" w14:textId="77777777" w:rsidTr="004316AF">
        <w:trPr>
          <w:trHeight w:val="436"/>
        </w:trPr>
        <w:tc>
          <w:tcPr>
            <w:tcW w:w="9810" w:type="dxa"/>
            <w:gridSpan w:val="2"/>
            <w:shd w:val="clear" w:color="auto" w:fill="FFF2CC"/>
            <w:vAlign w:val="center"/>
            <w:hideMark/>
          </w:tcPr>
          <w:p w14:paraId="7188FA5B" w14:textId="340E75E0" w:rsidR="0019509F" w:rsidRDefault="0019509F" w:rsidP="0019509F">
            <w:pPr>
              <w:spacing w:before="60" w:after="60" w:line="240" w:lineRule="auto"/>
              <w:jc w:val="both"/>
              <w:rPr>
                <w:rFonts w:ascii="Times New Roman" w:hAnsi="Times New Roman"/>
                <w:b/>
                <w:color w:val="002060"/>
                <w:sz w:val="20"/>
                <w:szCs w:val="20"/>
                <w:lang w:val="sr-Cyrl-RS"/>
              </w:rPr>
            </w:pPr>
            <w:r>
              <w:rPr>
                <w:rFonts w:ascii="Times New Roman" w:hAnsi="Times New Roman"/>
                <w:b/>
                <w:color w:val="002060"/>
                <w:sz w:val="20"/>
                <w:szCs w:val="20"/>
                <w:lang w:val="sr-Cyrl-RS"/>
              </w:rPr>
              <w:t>Мера: 2.3:</w:t>
            </w:r>
            <w:r w:rsidRPr="00594DEF">
              <w:rPr>
                <w:rFonts w:ascii="Times New Roman" w:hAnsi="Times New Roman"/>
                <w:b/>
                <w:color w:val="002060"/>
                <w:sz w:val="20"/>
                <w:szCs w:val="20"/>
                <w:lang w:val="ru-RU"/>
              </w:rPr>
              <w:t xml:space="preserve"> </w:t>
            </w:r>
            <w:r w:rsidRPr="0019509F">
              <w:rPr>
                <w:rFonts w:ascii="Times New Roman" w:hAnsi="Times New Roman"/>
                <w:b/>
                <w:color w:val="002060"/>
                <w:sz w:val="20"/>
                <w:szCs w:val="20"/>
                <w:lang w:val="ru-RU"/>
              </w:rPr>
              <w:t>Подизање свести и информисање јавности о потребама ОСИ у локалној заједници</w:t>
            </w:r>
          </w:p>
        </w:tc>
      </w:tr>
      <w:tr w:rsidR="0019509F" w14:paraId="0E725BD7" w14:textId="77777777" w:rsidTr="004316AF">
        <w:trPr>
          <w:trHeight w:val="1079"/>
        </w:trPr>
        <w:tc>
          <w:tcPr>
            <w:tcW w:w="9810" w:type="dxa"/>
            <w:gridSpan w:val="2"/>
          </w:tcPr>
          <w:p w14:paraId="0FBD0D77" w14:textId="393A77BC" w:rsidR="0019509F" w:rsidRPr="00DF15FD" w:rsidRDefault="00EC2A0A" w:rsidP="0019509F">
            <w:pPr>
              <w:spacing w:before="60" w:after="60" w:line="240" w:lineRule="auto"/>
              <w:jc w:val="both"/>
              <w:rPr>
                <w:rFonts w:ascii="Times New Roman" w:hAnsi="Times New Roman"/>
                <w:bCs/>
                <w:color w:val="002060"/>
                <w:sz w:val="20"/>
                <w:szCs w:val="20"/>
                <w:lang w:val="sr-Cyrl-RS"/>
              </w:rPr>
            </w:pPr>
            <w:r w:rsidRPr="00DF15FD">
              <w:rPr>
                <w:rFonts w:ascii="Times New Roman" w:hAnsi="Times New Roman"/>
                <w:bCs/>
                <w:color w:val="002060"/>
                <w:sz w:val="20"/>
                <w:szCs w:val="20"/>
                <w:lang w:val="sr-Cyrl-RS"/>
              </w:rPr>
              <w:t xml:space="preserve">Инклузија ОСИ је континуирани процес који захтева укљученост свих институција. </w:t>
            </w:r>
            <w:r w:rsidR="00F46C21" w:rsidRPr="00DF15FD">
              <w:rPr>
                <w:rFonts w:ascii="Times New Roman" w:hAnsi="Times New Roman"/>
                <w:bCs/>
                <w:color w:val="002060"/>
                <w:sz w:val="20"/>
                <w:szCs w:val="20"/>
                <w:lang w:val="sr-Cyrl-RS"/>
              </w:rPr>
              <w:t>Недовољна информисаност грађана</w:t>
            </w:r>
            <w:r w:rsidR="00761DDC" w:rsidRPr="00DF15FD">
              <w:rPr>
                <w:rFonts w:ascii="Times New Roman" w:hAnsi="Times New Roman"/>
                <w:bCs/>
                <w:color w:val="002060"/>
                <w:sz w:val="20"/>
                <w:szCs w:val="20"/>
                <w:lang w:val="sr-Cyrl-RS"/>
              </w:rPr>
              <w:t xml:space="preserve"> и </w:t>
            </w:r>
            <w:r w:rsidR="00F46C21" w:rsidRPr="00DF15FD">
              <w:rPr>
                <w:rFonts w:ascii="Times New Roman" w:hAnsi="Times New Roman"/>
                <w:bCs/>
                <w:color w:val="002060"/>
                <w:sz w:val="20"/>
                <w:szCs w:val="20"/>
                <w:lang w:val="sr-Cyrl-RS"/>
              </w:rPr>
              <w:t>предрасуде</w:t>
            </w:r>
            <w:r w:rsidR="00761DDC" w:rsidRPr="00DF15FD">
              <w:rPr>
                <w:rFonts w:ascii="Times New Roman" w:hAnsi="Times New Roman"/>
                <w:bCs/>
                <w:color w:val="002060"/>
                <w:sz w:val="20"/>
                <w:szCs w:val="20"/>
                <w:lang w:val="sr-Cyrl-RS"/>
              </w:rPr>
              <w:t xml:space="preserve"> </w:t>
            </w:r>
            <w:r w:rsidR="00F46C21" w:rsidRPr="00DF15FD">
              <w:rPr>
                <w:rFonts w:ascii="Times New Roman" w:hAnsi="Times New Roman"/>
                <w:bCs/>
                <w:color w:val="002060"/>
                <w:sz w:val="20"/>
                <w:szCs w:val="20"/>
                <w:lang w:val="sr-Cyrl-RS"/>
              </w:rPr>
              <w:t xml:space="preserve">узроци су конфликтних ситуација, изолације, </w:t>
            </w:r>
            <w:r w:rsidR="00761DDC" w:rsidRPr="00DF15FD">
              <w:rPr>
                <w:rFonts w:ascii="Times New Roman" w:hAnsi="Times New Roman"/>
                <w:bCs/>
                <w:color w:val="002060"/>
                <w:sz w:val="20"/>
                <w:szCs w:val="20"/>
                <w:lang w:val="sr-Cyrl-RS"/>
              </w:rPr>
              <w:t>осуде. С тим у вези, потребно је упознати јавност са потребама и проблемима којима су изложене ОСИ  кроз едукативни материјал прилагођен различитим старосним групама</w:t>
            </w:r>
            <w:r w:rsidR="00EA15A6" w:rsidRPr="00DF15FD">
              <w:rPr>
                <w:rFonts w:ascii="Times New Roman" w:hAnsi="Times New Roman"/>
                <w:bCs/>
                <w:color w:val="002060"/>
                <w:sz w:val="20"/>
                <w:szCs w:val="20"/>
                <w:lang w:val="sr-Cyrl-RS"/>
              </w:rPr>
              <w:t>. Мини брошура за школараце (кроз игру пробудити емпатију, одговорност и заједништво) и приручници/брошуре за наставно особље и ширу јавност (да научимо комуницирати, радити, живети без страха, стигме и предрасуда).</w:t>
            </w:r>
          </w:p>
          <w:p w14:paraId="2F208A9C" w14:textId="2C8448B8" w:rsidR="0019509F" w:rsidRPr="00585F71" w:rsidRDefault="0019509F" w:rsidP="0019509F">
            <w:pPr>
              <w:spacing w:before="60" w:after="60" w:line="240" w:lineRule="auto"/>
              <w:jc w:val="both"/>
              <w:rPr>
                <w:rFonts w:ascii="Times New Roman" w:hAnsi="Times New Roman"/>
                <w:color w:val="002060"/>
                <w:sz w:val="20"/>
                <w:szCs w:val="20"/>
                <w:lang w:val="sr-Cyrl-RS"/>
              </w:rPr>
            </w:pPr>
          </w:p>
        </w:tc>
      </w:tr>
      <w:tr w:rsidR="0019509F" w14:paraId="3CF99056" w14:textId="77777777" w:rsidTr="004316AF">
        <w:trPr>
          <w:trHeight w:val="318"/>
        </w:trPr>
        <w:tc>
          <w:tcPr>
            <w:tcW w:w="4451" w:type="dxa"/>
            <w:hideMark/>
          </w:tcPr>
          <w:p w14:paraId="543A006D" w14:textId="77777777" w:rsidR="0019509F" w:rsidRDefault="0019509F" w:rsidP="0019509F">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Процена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потребних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финансијских</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средстава</w:t>
            </w:r>
            <w:proofErr w:type="spellEnd"/>
            <w:r>
              <w:rPr>
                <w:rFonts w:ascii="Times New Roman" w:hAnsi="Times New Roman"/>
                <w:color w:val="002060"/>
                <w:sz w:val="20"/>
                <w:szCs w:val="20"/>
              </w:rPr>
              <w:t>:</w:t>
            </w:r>
          </w:p>
        </w:tc>
        <w:tc>
          <w:tcPr>
            <w:tcW w:w="5359" w:type="dxa"/>
            <w:hideMark/>
          </w:tcPr>
          <w:p w14:paraId="502F2DB6" w14:textId="5983B552" w:rsidR="0019509F" w:rsidRDefault="00F955D1" w:rsidP="0019509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3</w:t>
            </w:r>
            <w:r w:rsidR="0019509F">
              <w:rPr>
                <w:rFonts w:ascii="Times New Roman" w:hAnsi="Times New Roman"/>
                <w:color w:val="002060"/>
                <w:sz w:val="20"/>
                <w:szCs w:val="20"/>
                <w:lang w:val="sr-Cyrl-RS"/>
              </w:rPr>
              <w:t>00.000,00</w:t>
            </w:r>
            <w:r>
              <w:rPr>
                <w:rFonts w:ascii="Times New Roman" w:hAnsi="Times New Roman"/>
                <w:color w:val="002060"/>
                <w:sz w:val="20"/>
                <w:szCs w:val="20"/>
                <w:lang w:val="sr-Cyrl-RS"/>
              </w:rPr>
              <w:t xml:space="preserve"> рсд</w:t>
            </w:r>
          </w:p>
        </w:tc>
      </w:tr>
      <w:tr w:rsidR="0019509F" w14:paraId="207CBFA7" w14:textId="77777777" w:rsidTr="004316AF">
        <w:trPr>
          <w:trHeight w:val="318"/>
        </w:trPr>
        <w:tc>
          <w:tcPr>
            <w:tcW w:w="4451" w:type="dxa"/>
            <w:hideMark/>
          </w:tcPr>
          <w:p w14:paraId="4D22F853" w14:textId="7B45DCDA" w:rsidR="0019509F" w:rsidRDefault="0019509F" w:rsidP="0019509F">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Pr>
                <w:rFonts w:ascii="Times New Roman" w:hAnsi="Times New Roman"/>
                <w:b/>
                <w:color w:val="002060"/>
                <w:sz w:val="20"/>
                <w:szCs w:val="20"/>
              </w:rPr>
              <w:t>звор</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финансирања</w:t>
            </w:r>
            <w:proofErr w:type="spellEnd"/>
            <w:r>
              <w:rPr>
                <w:rFonts w:ascii="Times New Roman" w:hAnsi="Times New Roman"/>
                <w:color w:val="002060"/>
                <w:sz w:val="20"/>
                <w:szCs w:val="20"/>
              </w:rPr>
              <w:t>:</w:t>
            </w:r>
          </w:p>
        </w:tc>
        <w:tc>
          <w:tcPr>
            <w:tcW w:w="5359" w:type="dxa"/>
            <w:hideMark/>
          </w:tcPr>
          <w:p w14:paraId="519D7420" w14:textId="5B801AC8" w:rsidR="0019509F" w:rsidRDefault="00EA15A6" w:rsidP="0019509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Буџет </w:t>
            </w:r>
            <w:r w:rsidR="00CC5807">
              <w:rPr>
                <w:rFonts w:ascii="Times New Roman" w:hAnsi="Times New Roman"/>
                <w:color w:val="002060"/>
                <w:sz w:val="20"/>
                <w:szCs w:val="20"/>
                <w:lang w:val="sr-Cyrl-RS"/>
              </w:rPr>
              <w:t>општине</w:t>
            </w:r>
            <w:r>
              <w:rPr>
                <w:rFonts w:ascii="Times New Roman" w:hAnsi="Times New Roman"/>
                <w:color w:val="002060"/>
                <w:sz w:val="20"/>
                <w:szCs w:val="20"/>
                <w:lang w:val="sr-Cyrl-RS"/>
              </w:rPr>
              <w:t>/</w:t>
            </w:r>
            <w:r w:rsidR="00CC5807">
              <w:rPr>
                <w:rFonts w:ascii="Times New Roman" w:hAnsi="Times New Roman"/>
                <w:color w:val="002060"/>
                <w:sz w:val="20"/>
                <w:szCs w:val="20"/>
                <w:lang w:val="sr-Cyrl-RS"/>
              </w:rPr>
              <w:t>д</w:t>
            </w:r>
            <w:r w:rsidR="0019509F">
              <w:rPr>
                <w:rFonts w:ascii="Times New Roman" w:hAnsi="Times New Roman"/>
                <w:color w:val="002060"/>
                <w:sz w:val="20"/>
                <w:szCs w:val="20"/>
                <w:lang w:val="sr-Cyrl-RS"/>
              </w:rPr>
              <w:t>она</w:t>
            </w:r>
            <w:r w:rsidR="00AF43E3">
              <w:rPr>
                <w:rFonts w:ascii="Times New Roman" w:hAnsi="Times New Roman"/>
                <w:color w:val="002060"/>
                <w:sz w:val="20"/>
                <w:szCs w:val="20"/>
                <w:lang w:val="sr-Cyrl-RS"/>
              </w:rPr>
              <w:t>ције</w:t>
            </w:r>
          </w:p>
        </w:tc>
      </w:tr>
      <w:tr w:rsidR="0019509F" w14:paraId="670A1882" w14:textId="77777777" w:rsidTr="004316AF">
        <w:trPr>
          <w:trHeight w:val="318"/>
        </w:trPr>
        <w:tc>
          <w:tcPr>
            <w:tcW w:w="4451" w:type="dxa"/>
            <w:hideMark/>
          </w:tcPr>
          <w:p w14:paraId="6CD11CD7" w14:textId="77777777" w:rsidR="0019509F" w:rsidRDefault="0019509F" w:rsidP="0019509F">
            <w:pPr>
              <w:spacing w:before="60" w:after="60" w:line="240" w:lineRule="auto"/>
              <w:rPr>
                <w:rFonts w:ascii="Times New Roman" w:hAnsi="Times New Roman"/>
                <w:b/>
                <w:color w:val="002060"/>
                <w:sz w:val="20"/>
                <w:szCs w:val="20"/>
              </w:rPr>
            </w:pPr>
            <w:proofErr w:type="spellStart"/>
            <w:r>
              <w:rPr>
                <w:rFonts w:ascii="Times New Roman" w:hAnsi="Times New Roman"/>
                <w:b/>
                <w:color w:val="002060"/>
                <w:sz w:val="20"/>
                <w:szCs w:val="20"/>
              </w:rPr>
              <w:t>Одговорност</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за</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спровођење</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носилац</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мере</w:t>
            </w:r>
            <w:proofErr w:type="spellEnd"/>
            <w:r>
              <w:rPr>
                <w:rFonts w:ascii="Times New Roman" w:hAnsi="Times New Roman"/>
                <w:b/>
                <w:color w:val="002060"/>
                <w:sz w:val="20"/>
                <w:szCs w:val="20"/>
              </w:rPr>
              <w:t>)</w:t>
            </w:r>
            <w:r>
              <w:rPr>
                <w:rFonts w:ascii="Times New Roman" w:hAnsi="Times New Roman"/>
                <w:color w:val="002060"/>
                <w:sz w:val="20"/>
                <w:szCs w:val="20"/>
              </w:rPr>
              <w:t>:</w:t>
            </w:r>
          </w:p>
        </w:tc>
        <w:tc>
          <w:tcPr>
            <w:tcW w:w="5359" w:type="dxa"/>
            <w:hideMark/>
          </w:tcPr>
          <w:p w14:paraId="2D4C66A2" w14:textId="3E8870A8" w:rsidR="0019509F" w:rsidRDefault="005E5A1C" w:rsidP="0019509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 Општинска управа</w:t>
            </w:r>
            <w:r w:rsidR="0019509F">
              <w:rPr>
                <w:rFonts w:ascii="Times New Roman" w:hAnsi="Times New Roman"/>
                <w:color w:val="002060"/>
                <w:sz w:val="20"/>
                <w:szCs w:val="20"/>
                <w:lang w:val="sr-Cyrl-RS"/>
              </w:rPr>
              <w:t>/ЗЦСР</w:t>
            </w:r>
            <w:r w:rsidR="00F955D1">
              <w:rPr>
                <w:rFonts w:ascii="Times New Roman" w:hAnsi="Times New Roman"/>
                <w:color w:val="002060"/>
                <w:sz w:val="20"/>
                <w:szCs w:val="20"/>
                <w:lang w:val="sr-Cyrl-RS"/>
              </w:rPr>
              <w:t>/НВО</w:t>
            </w:r>
          </w:p>
        </w:tc>
      </w:tr>
      <w:tr w:rsidR="0019509F" w14:paraId="4580B10A" w14:textId="77777777" w:rsidTr="004316AF">
        <w:trPr>
          <w:trHeight w:val="318"/>
        </w:trPr>
        <w:tc>
          <w:tcPr>
            <w:tcW w:w="4451" w:type="dxa"/>
            <w:hideMark/>
          </w:tcPr>
          <w:p w14:paraId="095B3442" w14:textId="77777777" w:rsidR="0019509F" w:rsidRDefault="0019509F" w:rsidP="0019509F">
            <w:pPr>
              <w:spacing w:before="60" w:after="60" w:line="240" w:lineRule="auto"/>
              <w:rPr>
                <w:rFonts w:ascii="Times New Roman" w:hAnsi="Times New Roman"/>
                <w:color w:val="002060"/>
                <w:sz w:val="20"/>
                <w:szCs w:val="20"/>
                <w:lang w:val="sr-Cyrl-RS"/>
              </w:rPr>
            </w:pPr>
            <w:proofErr w:type="spellStart"/>
            <w:r>
              <w:rPr>
                <w:rFonts w:ascii="Times New Roman" w:hAnsi="Times New Roman"/>
                <w:b/>
                <w:color w:val="002060"/>
                <w:sz w:val="20"/>
                <w:szCs w:val="20"/>
              </w:rPr>
              <w:t>Период</w:t>
            </w:r>
            <w:proofErr w:type="spellEnd"/>
            <w:r>
              <w:rPr>
                <w:rFonts w:ascii="Times New Roman" w:hAnsi="Times New Roman"/>
                <w:b/>
                <w:color w:val="002060"/>
                <w:sz w:val="20"/>
                <w:szCs w:val="20"/>
              </w:rPr>
              <w:t xml:space="preserve"> </w:t>
            </w:r>
            <w:proofErr w:type="spellStart"/>
            <w:r>
              <w:rPr>
                <w:rFonts w:ascii="Times New Roman" w:hAnsi="Times New Roman"/>
                <w:b/>
                <w:color w:val="002060"/>
                <w:sz w:val="20"/>
                <w:szCs w:val="20"/>
              </w:rPr>
              <w:t>спровођења</w:t>
            </w:r>
            <w:proofErr w:type="spellEnd"/>
            <w:r>
              <w:rPr>
                <w:rFonts w:ascii="Times New Roman" w:hAnsi="Times New Roman"/>
                <w:color w:val="002060"/>
                <w:sz w:val="20"/>
                <w:szCs w:val="20"/>
              </w:rPr>
              <w:t>:</w:t>
            </w:r>
          </w:p>
        </w:tc>
        <w:tc>
          <w:tcPr>
            <w:tcW w:w="5359" w:type="dxa"/>
            <w:hideMark/>
          </w:tcPr>
          <w:p w14:paraId="0AF07337" w14:textId="77777777" w:rsidR="0019509F" w:rsidRDefault="0019509F" w:rsidP="0019509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Краткорочно</w:t>
            </w:r>
          </w:p>
        </w:tc>
      </w:tr>
      <w:bookmarkEnd w:id="24"/>
    </w:tbl>
    <w:p w14:paraId="261176D7" w14:textId="0708CE88" w:rsidR="00705839" w:rsidRDefault="00705839" w:rsidP="00984684">
      <w:pPr>
        <w:spacing w:after="200"/>
        <w:jc w:val="both"/>
        <w:rPr>
          <w:rFonts w:ascii="Times New Roman" w:hAnsi="Times New Roman"/>
          <w:b/>
          <w:color w:val="833C0B" w:themeColor="accent2" w:themeShade="80"/>
          <w:sz w:val="24"/>
          <w:szCs w:val="24"/>
          <w:lang w:val="sr-Cyrl-RS"/>
        </w:rPr>
      </w:pPr>
    </w:p>
    <w:p w14:paraId="0C06BF61" w14:textId="13C5274C" w:rsidR="00A82911" w:rsidRPr="004316AF" w:rsidRDefault="00A82911" w:rsidP="004316AF">
      <w:pPr>
        <w:shd w:val="clear" w:color="auto" w:fill="C45911" w:themeFill="accent2" w:themeFillShade="BF"/>
        <w:spacing w:after="200" w:line="240" w:lineRule="auto"/>
        <w:ind w:right="432"/>
        <w:jc w:val="both"/>
        <w:rPr>
          <w:rFonts w:ascii="Times New Roman" w:hAnsi="Times New Roman"/>
          <w:b/>
          <w:color w:val="FFFFFF" w:themeColor="background1"/>
          <w:sz w:val="24"/>
          <w:szCs w:val="24"/>
          <w:lang w:val="sr-Cyrl-RS"/>
        </w:rPr>
      </w:pPr>
      <w:bookmarkStart w:id="25" w:name="_Hlk185596720"/>
      <w:bookmarkStart w:id="26" w:name="_Hlk167452260"/>
      <w:r w:rsidRPr="004316AF">
        <w:rPr>
          <w:rFonts w:ascii="Times New Roman" w:hAnsi="Times New Roman"/>
          <w:b/>
          <w:color w:val="FFFFFF" w:themeColor="background1"/>
          <w:sz w:val="24"/>
          <w:szCs w:val="24"/>
          <w:lang w:val="sr-Cyrl-RS"/>
        </w:rPr>
        <w:t>Приоритетни циљ 3: Подизање квалитета услуга примарне здравствене заштите у општини Лајковац</w:t>
      </w:r>
    </w:p>
    <w:p w14:paraId="4571A9A9" w14:textId="4FBC75F9" w:rsidR="00705839" w:rsidRPr="004316AF" w:rsidRDefault="00A82911" w:rsidP="004316AF">
      <w:pPr>
        <w:spacing w:after="200"/>
        <w:ind w:right="432"/>
        <w:jc w:val="both"/>
        <w:rPr>
          <w:rFonts w:ascii="Times New Roman" w:hAnsi="Times New Roman"/>
          <w:b/>
          <w:color w:val="833C0B" w:themeColor="accent2" w:themeShade="80"/>
          <w:lang w:val="sr-Cyrl-RS"/>
        </w:rPr>
      </w:pPr>
      <w:proofErr w:type="spellStart"/>
      <w:r w:rsidRPr="004316AF">
        <w:rPr>
          <w:rFonts w:ascii="Times New Roman" w:hAnsi="Times New Roman"/>
          <w:color w:val="001854"/>
        </w:rPr>
        <w:t>Друштвена</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брига</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за</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здравље</w:t>
      </w:r>
      <w:proofErr w:type="spellEnd"/>
      <w:r w:rsidRPr="004316AF">
        <w:rPr>
          <w:rFonts w:ascii="Times New Roman" w:hAnsi="Times New Roman"/>
          <w:color w:val="001854"/>
        </w:rPr>
        <w:t xml:space="preserve"> </w:t>
      </w:r>
      <w:r w:rsidRPr="004316AF">
        <w:rPr>
          <w:rFonts w:ascii="Times New Roman" w:hAnsi="Times New Roman"/>
          <w:color w:val="001854"/>
          <w:lang w:val="sr-Cyrl-RS"/>
        </w:rPr>
        <w:t>захтева одговорну локалну самоуправу. Иста</w:t>
      </w:r>
      <w:r w:rsidRPr="004316AF">
        <w:rPr>
          <w:rFonts w:ascii="Times New Roman" w:hAnsi="Times New Roman"/>
          <w:color w:val="001854"/>
        </w:rPr>
        <w:t xml:space="preserve"> </w:t>
      </w:r>
      <w:proofErr w:type="spellStart"/>
      <w:r w:rsidRPr="004316AF">
        <w:rPr>
          <w:rFonts w:ascii="Times New Roman" w:hAnsi="Times New Roman"/>
          <w:color w:val="001854"/>
        </w:rPr>
        <w:t>обухват</w:t>
      </w:r>
      <w:proofErr w:type="spellEnd"/>
      <w:r w:rsidRPr="004316AF">
        <w:rPr>
          <w:rFonts w:ascii="Times New Roman" w:hAnsi="Times New Roman"/>
          <w:color w:val="001854"/>
          <w:lang w:val="sr-Cyrl-RS"/>
        </w:rPr>
        <w:t>а</w:t>
      </w:r>
      <w:r w:rsidRPr="004316AF">
        <w:rPr>
          <w:rFonts w:ascii="Times New Roman" w:hAnsi="Times New Roman"/>
          <w:color w:val="001854"/>
        </w:rPr>
        <w:t xml:space="preserve"> </w:t>
      </w:r>
      <w:proofErr w:type="spellStart"/>
      <w:r w:rsidRPr="004316AF">
        <w:rPr>
          <w:rFonts w:ascii="Times New Roman" w:hAnsi="Times New Roman"/>
          <w:color w:val="001854"/>
        </w:rPr>
        <w:t>мере</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за</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обезбеђивање</w:t>
      </w:r>
      <w:proofErr w:type="spellEnd"/>
      <w:r w:rsidRPr="004316AF">
        <w:rPr>
          <w:rFonts w:ascii="Times New Roman" w:hAnsi="Times New Roman"/>
          <w:color w:val="001854"/>
        </w:rPr>
        <w:t xml:space="preserve"> и </w:t>
      </w:r>
      <w:proofErr w:type="spellStart"/>
      <w:r w:rsidRPr="004316AF">
        <w:rPr>
          <w:rFonts w:ascii="Times New Roman" w:hAnsi="Times New Roman"/>
          <w:color w:val="001854"/>
        </w:rPr>
        <w:t>спровођење</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здравствене</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заштите</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од</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интереса</w:t>
      </w:r>
      <w:proofErr w:type="spellEnd"/>
      <w:r w:rsidRPr="004316AF">
        <w:rPr>
          <w:rFonts w:ascii="Times New Roman" w:hAnsi="Times New Roman"/>
          <w:color w:val="001854"/>
        </w:rPr>
        <w:t xml:space="preserve"> </w:t>
      </w:r>
      <w:r w:rsidRPr="004316AF">
        <w:rPr>
          <w:rFonts w:ascii="Times New Roman" w:hAnsi="Times New Roman"/>
          <w:color w:val="001854"/>
          <w:lang w:val="sr-Cyrl-RS"/>
        </w:rPr>
        <w:t xml:space="preserve"> </w:t>
      </w:r>
      <w:proofErr w:type="spellStart"/>
      <w:r w:rsidRPr="004316AF">
        <w:rPr>
          <w:rFonts w:ascii="Times New Roman" w:hAnsi="Times New Roman"/>
          <w:color w:val="001854"/>
        </w:rPr>
        <w:t>за</w:t>
      </w:r>
      <w:proofErr w:type="spellEnd"/>
      <w:r w:rsidRPr="004316AF">
        <w:rPr>
          <w:rFonts w:ascii="Times New Roman" w:hAnsi="Times New Roman"/>
          <w:color w:val="001854"/>
          <w:lang w:val="sr-Cyrl-RS"/>
        </w:rPr>
        <w:t xml:space="preserve"> грађане</w:t>
      </w:r>
      <w:r w:rsidRPr="004316AF">
        <w:rPr>
          <w:rFonts w:ascii="Times New Roman" w:hAnsi="Times New Roman"/>
          <w:color w:val="001854"/>
        </w:rPr>
        <w:t xml:space="preserve"> </w:t>
      </w:r>
      <w:proofErr w:type="spellStart"/>
      <w:r w:rsidRPr="004316AF">
        <w:rPr>
          <w:rFonts w:ascii="Times New Roman" w:hAnsi="Times New Roman"/>
          <w:color w:val="001854"/>
        </w:rPr>
        <w:t>којима</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се</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стварају</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услови</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за</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бољу</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доступност</w:t>
      </w:r>
      <w:proofErr w:type="spellEnd"/>
      <w:r w:rsidRPr="004316AF">
        <w:rPr>
          <w:rFonts w:ascii="Times New Roman" w:hAnsi="Times New Roman"/>
          <w:color w:val="001854"/>
        </w:rPr>
        <w:t xml:space="preserve"> и </w:t>
      </w:r>
      <w:proofErr w:type="spellStart"/>
      <w:r w:rsidRPr="004316AF">
        <w:rPr>
          <w:rFonts w:ascii="Times New Roman" w:hAnsi="Times New Roman"/>
          <w:color w:val="001854"/>
        </w:rPr>
        <w:t>приступачност</w:t>
      </w:r>
      <w:proofErr w:type="spellEnd"/>
      <w:r w:rsidRPr="004316AF">
        <w:rPr>
          <w:rFonts w:ascii="Times New Roman" w:hAnsi="Times New Roman"/>
          <w:color w:val="001854"/>
        </w:rPr>
        <w:t xml:space="preserve"> у </w:t>
      </w:r>
      <w:proofErr w:type="spellStart"/>
      <w:r w:rsidRPr="004316AF">
        <w:rPr>
          <w:rFonts w:ascii="Times New Roman" w:hAnsi="Times New Roman"/>
          <w:color w:val="001854"/>
        </w:rPr>
        <w:t>коришћењу</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здравствене</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заштите</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који</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су</w:t>
      </w:r>
      <w:proofErr w:type="spellEnd"/>
      <w:r w:rsidRPr="004316AF">
        <w:rPr>
          <w:rFonts w:ascii="Times New Roman" w:hAnsi="Times New Roman"/>
          <w:color w:val="001854"/>
        </w:rPr>
        <w:t xml:space="preserve"> </w:t>
      </w:r>
      <w:r w:rsidRPr="004316AF">
        <w:rPr>
          <w:rFonts w:ascii="Times New Roman" w:hAnsi="Times New Roman"/>
          <w:color w:val="001854"/>
          <w:lang w:val="sr-Cyrl-RS"/>
        </w:rPr>
        <w:t xml:space="preserve">у складу или пак </w:t>
      </w:r>
      <w:proofErr w:type="spellStart"/>
      <w:r w:rsidRPr="004316AF">
        <w:rPr>
          <w:rFonts w:ascii="Times New Roman" w:hAnsi="Times New Roman"/>
          <w:color w:val="001854"/>
        </w:rPr>
        <w:t>виши</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од</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норматива</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односно</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стандарда</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прописаних</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законом</w:t>
      </w:r>
      <w:proofErr w:type="spellEnd"/>
      <w:r w:rsidRPr="004316AF">
        <w:rPr>
          <w:rFonts w:ascii="Times New Roman" w:hAnsi="Times New Roman"/>
          <w:color w:val="001854"/>
        </w:rPr>
        <w:t xml:space="preserve"> и </w:t>
      </w:r>
      <w:proofErr w:type="spellStart"/>
      <w:r w:rsidRPr="004316AF">
        <w:rPr>
          <w:rFonts w:ascii="Times New Roman" w:hAnsi="Times New Roman"/>
          <w:color w:val="001854"/>
        </w:rPr>
        <w:t>прописима</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донетим</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за</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спровођење</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закона</w:t>
      </w:r>
      <w:proofErr w:type="spellEnd"/>
      <w:r w:rsidRPr="004316AF">
        <w:rPr>
          <w:rFonts w:ascii="Times New Roman" w:hAnsi="Times New Roman"/>
          <w:color w:val="001854"/>
        </w:rPr>
        <w:t xml:space="preserve"> у </w:t>
      </w:r>
      <w:proofErr w:type="spellStart"/>
      <w:r w:rsidRPr="004316AF">
        <w:rPr>
          <w:rFonts w:ascii="Times New Roman" w:hAnsi="Times New Roman"/>
          <w:color w:val="001854"/>
        </w:rPr>
        <w:t>погледу</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простора</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опреме</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кадра</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као</w:t>
      </w:r>
      <w:proofErr w:type="spellEnd"/>
      <w:r w:rsidRPr="004316AF">
        <w:rPr>
          <w:rFonts w:ascii="Times New Roman" w:hAnsi="Times New Roman"/>
          <w:color w:val="001854"/>
        </w:rPr>
        <w:t xml:space="preserve"> и </w:t>
      </w:r>
      <w:proofErr w:type="spellStart"/>
      <w:r w:rsidRPr="004316AF">
        <w:rPr>
          <w:rFonts w:ascii="Times New Roman" w:hAnsi="Times New Roman"/>
          <w:color w:val="001854"/>
        </w:rPr>
        <w:t>друга</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неопходна</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средства</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за</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рад</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здравствене</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установе</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којима</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се</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постиже</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виши</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стандард</w:t>
      </w:r>
      <w:proofErr w:type="spellEnd"/>
      <w:r w:rsidRPr="004316AF">
        <w:rPr>
          <w:rFonts w:ascii="Times New Roman" w:hAnsi="Times New Roman"/>
          <w:color w:val="001854"/>
        </w:rPr>
        <w:t xml:space="preserve"> у </w:t>
      </w:r>
      <w:proofErr w:type="spellStart"/>
      <w:r w:rsidRPr="004316AF">
        <w:rPr>
          <w:rFonts w:ascii="Times New Roman" w:hAnsi="Times New Roman"/>
          <w:color w:val="001854"/>
        </w:rPr>
        <w:t>обезбеђивању</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здравствене</w:t>
      </w:r>
      <w:proofErr w:type="spellEnd"/>
      <w:r w:rsidRPr="004316AF">
        <w:rPr>
          <w:rFonts w:ascii="Times New Roman" w:hAnsi="Times New Roman"/>
          <w:color w:val="001854"/>
        </w:rPr>
        <w:t xml:space="preserve"> </w:t>
      </w:r>
      <w:proofErr w:type="spellStart"/>
      <w:r w:rsidRPr="004316AF">
        <w:rPr>
          <w:rFonts w:ascii="Times New Roman" w:hAnsi="Times New Roman"/>
          <w:color w:val="001854"/>
        </w:rPr>
        <w:t>заштите</w:t>
      </w:r>
      <w:proofErr w:type="spellEnd"/>
      <w:r w:rsidRPr="004316AF">
        <w:rPr>
          <w:rFonts w:ascii="Times New Roman" w:hAnsi="Times New Roman"/>
          <w:color w:val="001854"/>
        </w:rPr>
        <w:t>.</w:t>
      </w: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954"/>
        <w:gridCol w:w="1702"/>
        <w:gridCol w:w="1791"/>
        <w:gridCol w:w="2356"/>
      </w:tblGrid>
      <w:tr w:rsidR="00A82911" w14:paraId="51F2F757" w14:textId="77777777" w:rsidTr="004316AF">
        <w:trPr>
          <w:trHeight w:val="776"/>
          <w:tblHeader/>
        </w:trPr>
        <w:tc>
          <w:tcPr>
            <w:tcW w:w="3954" w:type="dxa"/>
            <w:shd w:val="clear" w:color="auto" w:fill="FFD966" w:themeFill="accent4" w:themeFillTint="99"/>
            <w:vAlign w:val="center"/>
            <w:hideMark/>
          </w:tcPr>
          <w:p w14:paraId="1E709F34" w14:textId="77777777" w:rsidR="00A82911" w:rsidRDefault="00A82911" w:rsidP="00DC63EF">
            <w:pPr>
              <w:spacing w:before="60" w:after="60" w:line="240" w:lineRule="auto"/>
              <w:rPr>
                <w:rFonts w:ascii="Times New Roman" w:hAnsi="Times New Roman"/>
                <w:b/>
                <w:color w:val="002060"/>
                <w:sz w:val="20"/>
                <w:szCs w:val="20"/>
                <w:lang w:val="sr-Cyrl-RS"/>
              </w:rPr>
            </w:pPr>
            <w:bookmarkStart w:id="27" w:name="_Hlk173747434"/>
            <w:r>
              <w:rPr>
                <w:rFonts w:ascii="Times New Roman" w:hAnsi="Times New Roman"/>
                <w:b/>
                <w:color w:val="002060"/>
                <w:sz w:val="20"/>
                <w:szCs w:val="20"/>
                <w:lang w:val="sr-Cyrl-RS"/>
              </w:rPr>
              <w:t>Показатељ учинка (и</w:t>
            </w:r>
            <w:proofErr w:type="spellStart"/>
            <w:r>
              <w:rPr>
                <w:rFonts w:ascii="Times New Roman" w:hAnsi="Times New Roman"/>
                <w:b/>
                <w:color w:val="002060"/>
                <w:sz w:val="20"/>
                <w:szCs w:val="20"/>
              </w:rPr>
              <w:t>ндикатор</w:t>
            </w:r>
            <w:proofErr w:type="spellEnd"/>
            <w:r>
              <w:rPr>
                <w:rFonts w:ascii="Times New Roman" w:hAnsi="Times New Roman"/>
                <w:b/>
                <w:color w:val="002060"/>
                <w:sz w:val="20"/>
                <w:szCs w:val="20"/>
                <w:lang w:val="sr-Cyrl-RS"/>
              </w:rPr>
              <w:t>) са јединицом мере</w:t>
            </w:r>
          </w:p>
        </w:tc>
        <w:tc>
          <w:tcPr>
            <w:tcW w:w="1702" w:type="dxa"/>
            <w:shd w:val="clear" w:color="auto" w:fill="FFD966" w:themeFill="accent4" w:themeFillTint="99"/>
            <w:vAlign w:val="center"/>
            <w:hideMark/>
          </w:tcPr>
          <w:p w14:paraId="61984F00" w14:textId="77777777" w:rsidR="00A82911" w:rsidRDefault="00A82911" w:rsidP="00DC63EF">
            <w:pPr>
              <w:spacing w:before="60" w:after="60" w:line="240" w:lineRule="auto"/>
              <w:jc w:val="center"/>
              <w:rPr>
                <w:rFonts w:ascii="Times New Roman" w:hAnsi="Times New Roman"/>
                <w:b/>
                <w:color w:val="002060"/>
                <w:sz w:val="20"/>
                <w:szCs w:val="20"/>
              </w:rPr>
            </w:pPr>
            <w:proofErr w:type="spellStart"/>
            <w:r>
              <w:rPr>
                <w:rFonts w:ascii="Times New Roman" w:hAnsi="Times New Roman"/>
                <w:b/>
                <w:color w:val="002060"/>
                <w:sz w:val="20"/>
                <w:szCs w:val="20"/>
              </w:rPr>
              <w:t>Базна</w:t>
            </w:r>
            <w:proofErr w:type="spellEnd"/>
            <w:r>
              <w:rPr>
                <w:rFonts w:ascii="Times New Roman" w:hAnsi="Times New Roman"/>
                <w:b/>
                <w:color w:val="002060"/>
                <w:sz w:val="20"/>
                <w:szCs w:val="20"/>
              </w:rPr>
              <w:t xml:space="preserve"> </w:t>
            </w:r>
            <w:r>
              <w:rPr>
                <w:rFonts w:ascii="Times New Roman" w:hAnsi="Times New Roman"/>
                <w:b/>
                <w:color w:val="002060"/>
                <w:sz w:val="20"/>
                <w:szCs w:val="20"/>
                <w:lang w:val="sr-Cyrl-RS"/>
              </w:rPr>
              <w:t>вредност у базној години</w:t>
            </w:r>
          </w:p>
        </w:tc>
        <w:tc>
          <w:tcPr>
            <w:tcW w:w="1791" w:type="dxa"/>
            <w:shd w:val="clear" w:color="auto" w:fill="FFD966" w:themeFill="accent4" w:themeFillTint="99"/>
            <w:vAlign w:val="center"/>
            <w:hideMark/>
          </w:tcPr>
          <w:p w14:paraId="2B1BAD49" w14:textId="77777777" w:rsidR="00A82911" w:rsidRDefault="00A82911" w:rsidP="00DC63EF">
            <w:pPr>
              <w:spacing w:before="60" w:after="60" w:line="240" w:lineRule="auto"/>
              <w:jc w:val="center"/>
              <w:rPr>
                <w:rFonts w:ascii="Times New Roman" w:hAnsi="Times New Roman"/>
                <w:b/>
                <w:color w:val="002060"/>
                <w:sz w:val="20"/>
                <w:szCs w:val="20"/>
              </w:rPr>
            </w:pPr>
            <w:r>
              <w:rPr>
                <w:rFonts w:ascii="Times New Roman" w:hAnsi="Times New Roman"/>
                <w:b/>
                <w:color w:val="002060"/>
                <w:sz w:val="20"/>
                <w:szCs w:val="20"/>
                <w:lang w:val="sr-Cyrl-RS"/>
              </w:rPr>
              <w:t>Циљна вредност у циљној години</w:t>
            </w:r>
          </w:p>
        </w:tc>
        <w:tc>
          <w:tcPr>
            <w:tcW w:w="2356" w:type="dxa"/>
            <w:shd w:val="clear" w:color="auto" w:fill="FFD966" w:themeFill="accent4" w:themeFillTint="99"/>
            <w:vAlign w:val="center"/>
            <w:hideMark/>
          </w:tcPr>
          <w:p w14:paraId="5FD38DC7" w14:textId="77777777" w:rsidR="00A82911" w:rsidRDefault="00A82911" w:rsidP="00DC63EF">
            <w:pPr>
              <w:spacing w:before="60" w:after="60" w:line="240" w:lineRule="auto"/>
              <w:rPr>
                <w:rFonts w:ascii="Times New Roman" w:hAnsi="Times New Roman"/>
                <w:b/>
                <w:color w:val="002060"/>
                <w:sz w:val="20"/>
                <w:szCs w:val="20"/>
              </w:rPr>
            </w:pPr>
            <w:r>
              <w:rPr>
                <w:rFonts w:ascii="Times New Roman" w:hAnsi="Times New Roman"/>
                <w:b/>
                <w:color w:val="002060"/>
                <w:sz w:val="20"/>
                <w:szCs w:val="20"/>
              </w:rPr>
              <w:t xml:space="preserve">Извор </w:t>
            </w:r>
            <w:proofErr w:type="spellStart"/>
            <w:r>
              <w:rPr>
                <w:rFonts w:ascii="Times New Roman" w:hAnsi="Times New Roman"/>
                <w:b/>
                <w:color w:val="002060"/>
                <w:sz w:val="20"/>
                <w:szCs w:val="20"/>
              </w:rPr>
              <w:t>провере</w:t>
            </w:r>
            <w:proofErr w:type="spellEnd"/>
          </w:p>
        </w:tc>
      </w:tr>
      <w:tr w:rsidR="00A82911" w14:paraId="33AC8FBF" w14:textId="77777777" w:rsidTr="004316AF">
        <w:trPr>
          <w:trHeight w:val="556"/>
        </w:trPr>
        <w:tc>
          <w:tcPr>
            <w:tcW w:w="3954" w:type="dxa"/>
            <w:vAlign w:val="center"/>
            <w:hideMark/>
          </w:tcPr>
          <w:p w14:paraId="71079B98" w14:textId="5A0E9277" w:rsidR="00A82911" w:rsidRPr="00C66B7D" w:rsidRDefault="00A82911" w:rsidP="00DC63EF">
            <w:pPr>
              <w:spacing w:before="60" w:after="60" w:line="240" w:lineRule="auto"/>
              <w:rPr>
                <w:rFonts w:ascii="Calibri Light" w:hAnsi="Calibri Light" w:cs="Calibri Light"/>
                <w:color w:val="1F3864" w:themeColor="accent1" w:themeShade="80"/>
                <w:sz w:val="20"/>
                <w:szCs w:val="20"/>
                <w:lang w:val="sr-Cyrl-RS"/>
              </w:rPr>
            </w:pPr>
            <w:r w:rsidRPr="00C66B7D">
              <w:rPr>
                <w:rFonts w:ascii="Times New Roman" w:hAnsi="Times New Roman"/>
                <w:color w:val="1F3864" w:themeColor="accent1" w:themeShade="80"/>
                <w:sz w:val="20"/>
                <w:szCs w:val="20"/>
                <w:lang w:val="sr-Cyrl-RS"/>
              </w:rPr>
              <w:t>Број лекара на 1.</w:t>
            </w:r>
            <w:r w:rsidR="00CC5807" w:rsidRPr="00C66B7D">
              <w:rPr>
                <w:rFonts w:ascii="Times New Roman" w:hAnsi="Times New Roman"/>
                <w:color w:val="1F3864" w:themeColor="accent1" w:themeShade="80"/>
                <w:sz w:val="20"/>
                <w:szCs w:val="20"/>
                <w:lang w:val="sr-Cyrl-RS"/>
              </w:rPr>
              <w:t>0</w:t>
            </w:r>
            <w:r w:rsidRPr="00C66B7D">
              <w:rPr>
                <w:rFonts w:ascii="Times New Roman" w:hAnsi="Times New Roman"/>
                <w:color w:val="1F3864" w:themeColor="accent1" w:themeShade="80"/>
                <w:sz w:val="20"/>
                <w:szCs w:val="20"/>
                <w:lang w:val="sr-Cyrl-RS"/>
              </w:rPr>
              <w:t>00 становника</w:t>
            </w:r>
          </w:p>
        </w:tc>
        <w:tc>
          <w:tcPr>
            <w:tcW w:w="1702" w:type="dxa"/>
            <w:vAlign w:val="center"/>
            <w:hideMark/>
          </w:tcPr>
          <w:p w14:paraId="584CB0EE" w14:textId="77777777" w:rsidR="00A82911" w:rsidRDefault="00FC7971" w:rsidP="00DC63EF">
            <w:pPr>
              <w:spacing w:before="60" w:after="60" w:line="240" w:lineRule="auto"/>
              <w:jc w:val="center"/>
              <w:rPr>
                <w:rFonts w:ascii="Times New Roman" w:hAnsi="Times New Roman"/>
                <w:color w:val="002060"/>
                <w:sz w:val="20"/>
                <w:szCs w:val="20"/>
                <w:lang w:val="sr-Cyrl-RS"/>
              </w:rPr>
            </w:pPr>
            <w:r>
              <w:rPr>
                <w:rFonts w:ascii="Times New Roman" w:hAnsi="Times New Roman"/>
                <w:color w:val="002060"/>
                <w:sz w:val="20"/>
                <w:szCs w:val="20"/>
              </w:rPr>
              <w:t xml:space="preserve"> </w:t>
            </w:r>
            <w:r w:rsidR="00A82911">
              <w:rPr>
                <w:rFonts w:ascii="Times New Roman" w:hAnsi="Times New Roman"/>
                <w:color w:val="002060"/>
                <w:sz w:val="20"/>
                <w:szCs w:val="20"/>
                <w:lang w:val="sr-Cyrl-RS"/>
              </w:rPr>
              <w:t>(202</w:t>
            </w:r>
            <w:r>
              <w:rPr>
                <w:rFonts w:ascii="Times New Roman" w:hAnsi="Times New Roman"/>
                <w:color w:val="002060"/>
                <w:sz w:val="20"/>
                <w:szCs w:val="20"/>
              </w:rPr>
              <w:t>2</w:t>
            </w:r>
            <w:r w:rsidR="00A82911">
              <w:rPr>
                <w:rFonts w:ascii="Times New Roman" w:hAnsi="Times New Roman"/>
                <w:color w:val="002060"/>
                <w:sz w:val="20"/>
                <w:szCs w:val="20"/>
                <w:lang w:val="sr-Cyrl-RS"/>
              </w:rPr>
              <w:t>.)</w:t>
            </w:r>
          </w:p>
          <w:p w14:paraId="4BE91200" w14:textId="112C9173" w:rsidR="00C66B7D" w:rsidRDefault="00C66B7D" w:rsidP="00DC63EF">
            <w:pPr>
              <w:spacing w:before="60" w:after="60" w:line="240" w:lineRule="auto"/>
              <w:jc w:val="center"/>
              <w:rPr>
                <w:rFonts w:ascii="Times New Roman" w:hAnsi="Times New Roman"/>
                <w:color w:val="002060"/>
                <w:sz w:val="20"/>
                <w:szCs w:val="20"/>
                <w:lang w:val="sr-Cyrl-RS"/>
              </w:rPr>
            </w:pPr>
            <w:r w:rsidRPr="00FC7971">
              <w:rPr>
                <w:rFonts w:ascii="Times New Roman" w:hAnsi="Times New Roman"/>
                <w:b/>
                <w:color w:val="002060"/>
                <w:sz w:val="20"/>
                <w:szCs w:val="20"/>
              </w:rPr>
              <w:t>1.1</w:t>
            </w:r>
          </w:p>
        </w:tc>
        <w:tc>
          <w:tcPr>
            <w:tcW w:w="1791" w:type="dxa"/>
            <w:vAlign w:val="center"/>
            <w:hideMark/>
          </w:tcPr>
          <w:p w14:paraId="098FDE4A" w14:textId="3073E5C7" w:rsidR="00A82911" w:rsidRDefault="00A82911" w:rsidP="00DC63EF">
            <w:pPr>
              <w:spacing w:before="60" w:after="60" w:line="240" w:lineRule="auto"/>
              <w:jc w:val="center"/>
              <w:rPr>
                <w:rFonts w:ascii="Times New Roman" w:hAnsi="Times New Roman"/>
                <w:color w:val="002060"/>
                <w:sz w:val="20"/>
                <w:szCs w:val="20"/>
                <w:lang w:val="sr-Cyrl-RS"/>
              </w:rPr>
            </w:pPr>
            <w:r>
              <w:rPr>
                <w:rFonts w:ascii="Times New Roman" w:hAnsi="Times New Roman"/>
                <w:color w:val="002060"/>
                <w:sz w:val="20"/>
                <w:szCs w:val="20"/>
                <w:lang w:val="sr-Cyrl-RS"/>
              </w:rPr>
              <w:t xml:space="preserve"> (203</w:t>
            </w:r>
            <w:r w:rsidR="000D3121">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47646689" w14:textId="6F4F63FE" w:rsidR="00C66B7D" w:rsidRDefault="00C66B7D" w:rsidP="00DC63EF">
            <w:pPr>
              <w:spacing w:before="60" w:after="60" w:line="240" w:lineRule="auto"/>
              <w:jc w:val="center"/>
              <w:rPr>
                <w:rFonts w:ascii="Times New Roman" w:hAnsi="Times New Roman"/>
                <w:color w:val="002060"/>
                <w:sz w:val="20"/>
                <w:szCs w:val="20"/>
                <w:lang w:val="sr-Cyrl-RS"/>
              </w:rPr>
            </w:pPr>
            <w:r w:rsidRPr="00C66B7D">
              <w:rPr>
                <w:rFonts w:ascii="Times New Roman" w:hAnsi="Times New Roman"/>
                <w:b/>
                <w:bCs/>
                <w:color w:val="002060"/>
                <w:sz w:val="20"/>
                <w:szCs w:val="20"/>
                <w:lang w:val="sr-Cyrl-RS"/>
              </w:rPr>
              <w:t>1.5</w:t>
            </w:r>
          </w:p>
        </w:tc>
        <w:tc>
          <w:tcPr>
            <w:tcW w:w="2356" w:type="dxa"/>
            <w:vAlign w:val="center"/>
            <w:hideMark/>
          </w:tcPr>
          <w:p w14:paraId="71BE7C1E" w14:textId="77777777" w:rsidR="00A82911" w:rsidRDefault="00A82911"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Аналитички сервис ЈЛС</w:t>
            </w:r>
          </w:p>
        </w:tc>
      </w:tr>
      <w:bookmarkEnd w:id="25"/>
      <w:tr w:rsidR="00331CC9" w14:paraId="473E2879" w14:textId="77777777" w:rsidTr="004316AF">
        <w:trPr>
          <w:trHeight w:val="556"/>
        </w:trPr>
        <w:tc>
          <w:tcPr>
            <w:tcW w:w="3954" w:type="dxa"/>
            <w:vAlign w:val="center"/>
          </w:tcPr>
          <w:p w14:paraId="7D3846FE" w14:textId="29357F38" w:rsidR="00331CC9" w:rsidRPr="00445376" w:rsidRDefault="00445376" w:rsidP="00DC63EF">
            <w:pPr>
              <w:spacing w:before="60" w:after="60" w:line="240" w:lineRule="auto"/>
              <w:rPr>
                <w:rFonts w:ascii="Times New Roman" w:hAnsi="Times New Roman"/>
                <w:color w:val="1F3864" w:themeColor="accent1" w:themeShade="80"/>
                <w:sz w:val="20"/>
                <w:szCs w:val="20"/>
                <w:lang w:val="sr-Cyrl-RS"/>
              </w:rPr>
            </w:pPr>
            <w:r w:rsidRPr="00445376">
              <w:rPr>
                <w:rFonts w:ascii="Times New Roman" w:hAnsi="Times New Roman"/>
                <w:color w:val="1F3864" w:themeColor="accent1" w:themeShade="80"/>
                <w:sz w:val="20"/>
                <w:szCs w:val="20"/>
                <w:lang w:val="sr-Latn-RS"/>
              </w:rPr>
              <w:lastRenderedPageBreak/>
              <w:t xml:space="preserve">% </w:t>
            </w:r>
            <w:r w:rsidRPr="00445376">
              <w:rPr>
                <w:rFonts w:ascii="Times New Roman" w:hAnsi="Times New Roman"/>
                <w:color w:val="1F3864" w:themeColor="accent1" w:themeShade="80"/>
                <w:sz w:val="20"/>
                <w:szCs w:val="20"/>
                <w:lang w:val="sr-Cyrl-RS"/>
              </w:rPr>
              <w:t>буџета који се издваја за Програм унапређења квалитета здравствене заштите становништва општине Лајковац</w:t>
            </w:r>
          </w:p>
        </w:tc>
        <w:tc>
          <w:tcPr>
            <w:tcW w:w="1702" w:type="dxa"/>
            <w:vAlign w:val="center"/>
          </w:tcPr>
          <w:p w14:paraId="6B62CAA0" w14:textId="77777777" w:rsidR="00331CC9" w:rsidRDefault="005721EC" w:rsidP="00DC63EF">
            <w:pPr>
              <w:spacing w:before="60" w:after="60" w:line="240" w:lineRule="auto"/>
              <w:jc w:val="center"/>
              <w:rPr>
                <w:rFonts w:ascii="Times New Roman" w:hAnsi="Times New Roman"/>
                <w:bCs/>
                <w:color w:val="002060"/>
                <w:sz w:val="20"/>
                <w:szCs w:val="20"/>
                <w:lang w:val="sr-Cyrl-RS"/>
              </w:rPr>
            </w:pPr>
            <w:r>
              <w:rPr>
                <w:rFonts w:ascii="Times New Roman" w:hAnsi="Times New Roman"/>
                <w:bCs/>
                <w:color w:val="002060"/>
                <w:sz w:val="20"/>
                <w:szCs w:val="20"/>
                <w:lang w:val="sr-Cyrl-RS"/>
              </w:rPr>
              <w:t xml:space="preserve"> </w:t>
            </w:r>
            <w:r w:rsidR="00445376" w:rsidRPr="00445376">
              <w:rPr>
                <w:rFonts w:ascii="Times New Roman" w:hAnsi="Times New Roman"/>
                <w:bCs/>
                <w:color w:val="002060"/>
                <w:sz w:val="20"/>
                <w:szCs w:val="20"/>
                <w:lang w:val="sr-Cyrl-RS"/>
              </w:rPr>
              <w:t>(2023.)</w:t>
            </w:r>
          </w:p>
          <w:p w14:paraId="73087C86" w14:textId="4804531C" w:rsidR="00C66B7D" w:rsidRPr="00445376" w:rsidRDefault="00C66B7D" w:rsidP="00DC63EF">
            <w:pPr>
              <w:spacing w:before="60" w:after="60" w:line="240" w:lineRule="auto"/>
              <w:jc w:val="center"/>
              <w:rPr>
                <w:rFonts w:ascii="Times New Roman" w:hAnsi="Times New Roman"/>
                <w:bCs/>
                <w:color w:val="002060"/>
                <w:sz w:val="20"/>
                <w:szCs w:val="20"/>
                <w:lang w:val="sr-Cyrl-RS"/>
              </w:rPr>
            </w:pPr>
            <w:r w:rsidRPr="005721EC">
              <w:rPr>
                <w:rFonts w:ascii="Times New Roman" w:hAnsi="Times New Roman"/>
                <w:b/>
                <w:color w:val="002060"/>
                <w:sz w:val="20"/>
                <w:szCs w:val="20"/>
                <w:lang w:val="sr-Cyrl-RS"/>
              </w:rPr>
              <w:t>0,95</w:t>
            </w:r>
          </w:p>
        </w:tc>
        <w:tc>
          <w:tcPr>
            <w:tcW w:w="1791" w:type="dxa"/>
            <w:vAlign w:val="center"/>
          </w:tcPr>
          <w:p w14:paraId="32FBF30D" w14:textId="15838F4A" w:rsidR="00331CC9" w:rsidRDefault="005721EC" w:rsidP="00DC63EF">
            <w:pPr>
              <w:spacing w:before="60" w:after="60" w:line="240" w:lineRule="auto"/>
              <w:jc w:val="center"/>
              <w:rPr>
                <w:rFonts w:ascii="Times New Roman" w:hAnsi="Times New Roman"/>
                <w:color w:val="002060"/>
                <w:sz w:val="20"/>
                <w:szCs w:val="20"/>
                <w:lang w:val="sr-Cyrl-RS"/>
              </w:rPr>
            </w:pPr>
            <w:r>
              <w:rPr>
                <w:rFonts w:ascii="Times New Roman" w:hAnsi="Times New Roman"/>
                <w:color w:val="002060"/>
                <w:sz w:val="20"/>
                <w:szCs w:val="20"/>
                <w:lang w:val="sr-Cyrl-RS"/>
              </w:rPr>
              <w:t xml:space="preserve"> </w:t>
            </w:r>
            <w:r w:rsidR="00445376">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sidR="00445376">
              <w:rPr>
                <w:rFonts w:ascii="Times New Roman" w:hAnsi="Times New Roman"/>
                <w:color w:val="002060"/>
                <w:sz w:val="20"/>
                <w:szCs w:val="20"/>
                <w:lang w:val="sr-Cyrl-RS"/>
              </w:rPr>
              <w:t>.)</w:t>
            </w:r>
          </w:p>
          <w:p w14:paraId="279E236E" w14:textId="22D320A9" w:rsidR="00C66B7D" w:rsidRDefault="00C66B7D" w:rsidP="00DC63EF">
            <w:pPr>
              <w:spacing w:before="60" w:after="60" w:line="240" w:lineRule="auto"/>
              <w:jc w:val="center"/>
              <w:rPr>
                <w:rFonts w:ascii="Times New Roman" w:hAnsi="Times New Roman"/>
                <w:color w:val="002060"/>
                <w:sz w:val="20"/>
                <w:szCs w:val="20"/>
                <w:lang w:val="sr-Cyrl-RS"/>
              </w:rPr>
            </w:pPr>
            <w:r w:rsidRPr="005128EB">
              <w:rPr>
                <w:rFonts w:ascii="Times New Roman" w:hAnsi="Times New Roman"/>
                <w:b/>
                <w:bCs/>
                <w:color w:val="002060"/>
                <w:sz w:val="20"/>
                <w:szCs w:val="20"/>
                <w:lang w:val="sr-Cyrl-RS"/>
              </w:rPr>
              <w:t>1,5</w:t>
            </w:r>
          </w:p>
        </w:tc>
        <w:tc>
          <w:tcPr>
            <w:tcW w:w="2356" w:type="dxa"/>
            <w:vAlign w:val="center"/>
          </w:tcPr>
          <w:p w14:paraId="78C20B73" w14:textId="7C1CAACB" w:rsidR="00331CC9" w:rsidRDefault="00445376"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Евиденција Одељења за буџет и финансије</w:t>
            </w:r>
          </w:p>
        </w:tc>
      </w:tr>
      <w:bookmarkEnd w:id="27"/>
    </w:tbl>
    <w:p w14:paraId="2C091DED" w14:textId="26A6AC5C" w:rsidR="00705839" w:rsidRPr="00A82911" w:rsidRDefault="00705839" w:rsidP="00A82911">
      <w:pPr>
        <w:spacing w:after="200"/>
        <w:jc w:val="both"/>
        <w:rPr>
          <w:rFonts w:ascii="Times New Roman" w:hAnsi="Times New Roman"/>
          <w:b/>
          <w:color w:val="FF0000"/>
          <w:sz w:val="20"/>
          <w:szCs w:val="20"/>
          <w:lang w:val="sr-Cyrl-RS"/>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7"/>
        <w:gridCol w:w="5393"/>
      </w:tblGrid>
      <w:tr w:rsidR="00A82911" w:rsidRPr="007053A8" w14:paraId="6AA8F00C" w14:textId="77777777" w:rsidTr="004316AF">
        <w:trPr>
          <w:trHeight w:val="406"/>
        </w:trPr>
        <w:tc>
          <w:tcPr>
            <w:tcW w:w="9810" w:type="dxa"/>
            <w:gridSpan w:val="2"/>
            <w:shd w:val="clear" w:color="auto" w:fill="FFF2CC"/>
            <w:vAlign w:val="center"/>
          </w:tcPr>
          <w:p w14:paraId="161CD1CA" w14:textId="52D7384A" w:rsidR="00A82911" w:rsidRPr="007053A8" w:rsidRDefault="00A82911" w:rsidP="00DC63EF">
            <w:pPr>
              <w:spacing w:before="60" w:after="60" w:line="240" w:lineRule="auto"/>
              <w:rPr>
                <w:rFonts w:ascii="Times New Roman" w:hAnsi="Times New Roman"/>
                <w:b/>
                <w:color w:val="002060"/>
                <w:sz w:val="20"/>
                <w:szCs w:val="20"/>
                <w:lang w:val="sr-Cyrl-RS"/>
              </w:rPr>
            </w:pPr>
            <w:bookmarkStart w:id="28" w:name="_Hlk185596672"/>
            <w:r w:rsidRPr="007053A8">
              <w:rPr>
                <w:rFonts w:ascii="Times New Roman" w:hAnsi="Times New Roman"/>
                <w:b/>
                <w:color w:val="002060"/>
                <w:sz w:val="20"/>
                <w:szCs w:val="20"/>
                <w:lang w:val="sr-Cyrl-RS"/>
              </w:rPr>
              <w:t xml:space="preserve">Мера: </w:t>
            </w:r>
            <w:r>
              <w:rPr>
                <w:rFonts w:ascii="Times New Roman" w:hAnsi="Times New Roman"/>
                <w:b/>
                <w:color w:val="002060"/>
                <w:sz w:val="20"/>
                <w:szCs w:val="20"/>
                <w:lang w:val="sr-Cyrl-RS"/>
              </w:rPr>
              <w:t>3.1:</w:t>
            </w:r>
            <w:r>
              <w:rPr>
                <w:rFonts w:ascii="Times New Roman" w:hAnsi="Times New Roman"/>
                <w:sz w:val="20"/>
                <w:szCs w:val="20"/>
                <w:lang w:val="sr-Cyrl-RS"/>
              </w:rPr>
              <w:t xml:space="preserve"> </w:t>
            </w:r>
            <w:r w:rsidRPr="00A82911">
              <w:rPr>
                <w:rFonts w:ascii="Times New Roman" w:hAnsi="Times New Roman"/>
                <w:b/>
                <w:bCs/>
                <w:color w:val="001854"/>
                <w:sz w:val="20"/>
                <w:szCs w:val="20"/>
                <w:lang w:val="sr-Cyrl-RS"/>
              </w:rPr>
              <w:t xml:space="preserve">Набавка опреме </w:t>
            </w:r>
            <w:r w:rsidR="00901A90">
              <w:rPr>
                <w:rFonts w:ascii="Times New Roman" w:hAnsi="Times New Roman"/>
                <w:b/>
                <w:bCs/>
                <w:color w:val="001854"/>
                <w:sz w:val="20"/>
                <w:szCs w:val="20"/>
                <w:lang w:val="sr-Cyrl-RS"/>
              </w:rPr>
              <w:t>за дијагностику</w:t>
            </w:r>
          </w:p>
        </w:tc>
      </w:tr>
      <w:tr w:rsidR="00A82911" w:rsidRPr="00820563" w14:paraId="26B0B3BE" w14:textId="77777777" w:rsidTr="004316AF">
        <w:trPr>
          <w:trHeight w:val="998"/>
        </w:trPr>
        <w:tc>
          <w:tcPr>
            <w:tcW w:w="9810" w:type="dxa"/>
            <w:gridSpan w:val="2"/>
            <w:shd w:val="clear" w:color="auto" w:fill="auto"/>
          </w:tcPr>
          <w:p w14:paraId="01DAAFA3" w14:textId="35964D50" w:rsidR="00A82911" w:rsidRPr="00331CC9" w:rsidRDefault="00A82911" w:rsidP="00DC63EF">
            <w:pPr>
              <w:spacing w:before="60" w:after="60" w:line="240" w:lineRule="auto"/>
              <w:jc w:val="both"/>
              <w:rPr>
                <w:rFonts w:ascii="Times New Roman" w:hAnsi="Times New Roman"/>
                <w:b/>
                <w:color w:val="FF0000"/>
                <w:sz w:val="20"/>
                <w:szCs w:val="20"/>
                <w:lang w:val="sr-Latn-RS"/>
              </w:rPr>
            </w:pPr>
          </w:p>
          <w:p w14:paraId="6E0DE901" w14:textId="3F216C36" w:rsidR="00A82911" w:rsidRPr="00820563" w:rsidRDefault="00A82911" w:rsidP="00DC63EF">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 xml:space="preserve">За потребе квалитетнијег пружања превентивних и дијагностичких прегледа свим старосним групама пацијената општине Лајковац неопходно је набавити нови ултразвучни апарат. </w:t>
            </w:r>
          </w:p>
        </w:tc>
      </w:tr>
      <w:tr w:rsidR="00A82911" w:rsidRPr="003F14DE" w14:paraId="20A846D8" w14:textId="77777777" w:rsidTr="004316AF">
        <w:trPr>
          <w:trHeight w:val="321"/>
        </w:trPr>
        <w:tc>
          <w:tcPr>
            <w:tcW w:w="4417" w:type="dxa"/>
            <w:shd w:val="clear" w:color="auto" w:fill="auto"/>
          </w:tcPr>
          <w:p w14:paraId="63EC348C" w14:textId="77777777" w:rsidR="00A82911" w:rsidRPr="0059174C" w:rsidRDefault="00A82911"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Процена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потребних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финансијских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средстава</w:t>
            </w:r>
            <w:proofErr w:type="spellEnd"/>
            <w:r w:rsidRPr="0059174C">
              <w:rPr>
                <w:rFonts w:ascii="Times New Roman" w:hAnsi="Times New Roman"/>
                <w:color w:val="002060"/>
                <w:sz w:val="20"/>
                <w:szCs w:val="20"/>
              </w:rPr>
              <w:t>:</w:t>
            </w:r>
          </w:p>
        </w:tc>
        <w:tc>
          <w:tcPr>
            <w:tcW w:w="5393" w:type="dxa"/>
            <w:shd w:val="clear" w:color="auto" w:fill="auto"/>
          </w:tcPr>
          <w:p w14:paraId="77A8C55C" w14:textId="0862673C" w:rsidR="00A82911" w:rsidRPr="00F955D1" w:rsidRDefault="00DA7AFF" w:rsidP="00DC63EF">
            <w:pPr>
              <w:spacing w:before="60" w:after="60" w:line="240" w:lineRule="auto"/>
              <w:rPr>
                <w:rFonts w:ascii="Times New Roman" w:hAnsi="Times New Roman"/>
                <w:bCs/>
                <w:color w:val="00204F"/>
                <w:sz w:val="20"/>
                <w:szCs w:val="20"/>
                <w:lang w:val="sr-Cyrl-RS"/>
              </w:rPr>
            </w:pPr>
            <w:r w:rsidRPr="00DA7AFF">
              <w:rPr>
                <w:rFonts w:ascii="Times New Roman" w:hAnsi="Times New Roman"/>
                <w:bCs/>
                <w:color w:val="00204F"/>
                <w:sz w:val="20"/>
                <w:szCs w:val="20"/>
                <w:lang w:val="sr-Latn-RS"/>
              </w:rPr>
              <w:t>4.800.000</w:t>
            </w:r>
            <w:r w:rsidR="00ED40CA">
              <w:rPr>
                <w:rFonts w:ascii="Times New Roman" w:hAnsi="Times New Roman"/>
                <w:bCs/>
                <w:color w:val="00204F"/>
                <w:sz w:val="20"/>
                <w:szCs w:val="20"/>
                <w:lang w:val="sr-Cyrl-RS"/>
              </w:rPr>
              <w:t>,00</w:t>
            </w:r>
            <w:r w:rsidR="00F955D1">
              <w:rPr>
                <w:rFonts w:ascii="Times New Roman" w:hAnsi="Times New Roman"/>
                <w:bCs/>
                <w:color w:val="00204F"/>
                <w:sz w:val="20"/>
                <w:szCs w:val="20"/>
                <w:lang w:val="sr-Cyrl-RS"/>
              </w:rPr>
              <w:t xml:space="preserve"> рсд</w:t>
            </w:r>
          </w:p>
        </w:tc>
      </w:tr>
      <w:tr w:rsidR="00A82911" w:rsidRPr="004B6153" w14:paraId="39B7B53C" w14:textId="77777777" w:rsidTr="004316AF">
        <w:trPr>
          <w:trHeight w:val="321"/>
        </w:trPr>
        <w:tc>
          <w:tcPr>
            <w:tcW w:w="4417" w:type="dxa"/>
            <w:shd w:val="clear" w:color="auto" w:fill="auto"/>
          </w:tcPr>
          <w:p w14:paraId="72B2A003" w14:textId="77777777" w:rsidR="00A82911" w:rsidRPr="0059174C" w:rsidRDefault="00A82911" w:rsidP="00DC63EF">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sidRPr="0059174C">
              <w:rPr>
                <w:rFonts w:ascii="Times New Roman" w:hAnsi="Times New Roman"/>
                <w:b/>
                <w:color w:val="002060"/>
                <w:sz w:val="20"/>
                <w:szCs w:val="20"/>
              </w:rPr>
              <w:t>звор</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финансирања</w:t>
            </w:r>
            <w:proofErr w:type="spellEnd"/>
            <w:r w:rsidRPr="0059174C">
              <w:rPr>
                <w:rFonts w:ascii="Times New Roman" w:hAnsi="Times New Roman"/>
                <w:color w:val="002060"/>
                <w:sz w:val="20"/>
                <w:szCs w:val="20"/>
              </w:rPr>
              <w:t>:</w:t>
            </w:r>
          </w:p>
        </w:tc>
        <w:tc>
          <w:tcPr>
            <w:tcW w:w="5393" w:type="dxa"/>
            <w:shd w:val="clear" w:color="auto" w:fill="auto"/>
          </w:tcPr>
          <w:p w14:paraId="49B1813C" w14:textId="4F0579FE" w:rsidR="00A82911" w:rsidRPr="00DA7AFF" w:rsidRDefault="00DA7AFF"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Министарство здравља/Општина Лајковац Општинска управа</w:t>
            </w:r>
          </w:p>
        </w:tc>
      </w:tr>
      <w:tr w:rsidR="00A82911" w:rsidRPr="004B6153" w14:paraId="1C9E9C69" w14:textId="77777777" w:rsidTr="004316AF">
        <w:trPr>
          <w:trHeight w:val="321"/>
        </w:trPr>
        <w:tc>
          <w:tcPr>
            <w:tcW w:w="4417" w:type="dxa"/>
            <w:shd w:val="clear" w:color="auto" w:fill="auto"/>
          </w:tcPr>
          <w:p w14:paraId="57B0A1DA" w14:textId="77777777" w:rsidR="00A82911" w:rsidRPr="0059174C" w:rsidRDefault="00A82911" w:rsidP="00DC63EF">
            <w:pPr>
              <w:spacing w:before="60" w:after="60" w:line="240" w:lineRule="auto"/>
              <w:rPr>
                <w:rFonts w:ascii="Times New Roman" w:hAnsi="Times New Roman"/>
                <w:b/>
                <w:color w:val="002060"/>
                <w:sz w:val="20"/>
                <w:szCs w:val="20"/>
              </w:rPr>
            </w:pPr>
            <w:proofErr w:type="spellStart"/>
            <w:r w:rsidRPr="0059174C">
              <w:rPr>
                <w:rFonts w:ascii="Times New Roman" w:hAnsi="Times New Roman"/>
                <w:b/>
                <w:color w:val="002060"/>
                <w:sz w:val="20"/>
                <w:szCs w:val="20"/>
              </w:rPr>
              <w:t>Одговорност</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за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спровођење</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носилац</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мере</w:t>
            </w:r>
            <w:proofErr w:type="spellEnd"/>
            <w:r w:rsidRPr="0059174C">
              <w:rPr>
                <w:rFonts w:ascii="Times New Roman" w:hAnsi="Times New Roman"/>
                <w:b/>
                <w:color w:val="002060"/>
                <w:sz w:val="20"/>
                <w:szCs w:val="20"/>
              </w:rPr>
              <w:t>)</w:t>
            </w:r>
            <w:r w:rsidRPr="0059174C">
              <w:rPr>
                <w:rFonts w:ascii="Times New Roman" w:hAnsi="Times New Roman"/>
                <w:color w:val="002060"/>
                <w:sz w:val="20"/>
                <w:szCs w:val="20"/>
              </w:rPr>
              <w:t>:</w:t>
            </w:r>
          </w:p>
        </w:tc>
        <w:tc>
          <w:tcPr>
            <w:tcW w:w="5393" w:type="dxa"/>
            <w:shd w:val="clear" w:color="auto" w:fill="auto"/>
          </w:tcPr>
          <w:p w14:paraId="2E3E06FB" w14:textId="77777777" w:rsidR="00A82911" w:rsidRPr="004B6153" w:rsidRDefault="00A82911"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ДЗ Лајковац</w:t>
            </w:r>
          </w:p>
        </w:tc>
      </w:tr>
      <w:tr w:rsidR="00A82911" w:rsidRPr="001A26F8" w14:paraId="26DD1D67" w14:textId="77777777" w:rsidTr="004316AF">
        <w:trPr>
          <w:trHeight w:val="321"/>
        </w:trPr>
        <w:tc>
          <w:tcPr>
            <w:tcW w:w="4417" w:type="dxa"/>
            <w:shd w:val="clear" w:color="auto" w:fill="auto"/>
          </w:tcPr>
          <w:p w14:paraId="0BE317BA" w14:textId="77777777" w:rsidR="00A82911" w:rsidRPr="0059174C" w:rsidRDefault="00A82911"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Период</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спровођења</w:t>
            </w:r>
            <w:proofErr w:type="spellEnd"/>
            <w:r w:rsidRPr="0059174C">
              <w:rPr>
                <w:rFonts w:ascii="Times New Roman" w:hAnsi="Times New Roman"/>
                <w:color w:val="002060"/>
                <w:sz w:val="20"/>
                <w:szCs w:val="20"/>
              </w:rPr>
              <w:t>:</w:t>
            </w:r>
          </w:p>
        </w:tc>
        <w:tc>
          <w:tcPr>
            <w:tcW w:w="5393" w:type="dxa"/>
            <w:shd w:val="clear" w:color="auto" w:fill="auto"/>
          </w:tcPr>
          <w:p w14:paraId="2211FB29" w14:textId="42BA5098" w:rsidR="00A82911" w:rsidRPr="001A26F8" w:rsidRDefault="00A82911" w:rsidP="00DC63EF">
            <w:pPr>
              <w:spacing w:before="60" w:after="60" w:line="240" w:lineRule="auto"/>
              <w:rPr>
                <w:rFonts w:ascii="Times New Roman" w:hAnsi="Times New Roman"/>
                <w:color w:val="002060"/>
                <w:sz w:val="20"/>
                <w:szCs w:val="20"/>
                <w:lang w:val="sr-Cyrl-RS"/>
              </w:rPr>
            </w:pPr>
            <w:r w:rsidRPr="00445376">
              <w:rPr>
                <w:rFonts w:ascii="Times New Roman" w:hAnsi="Times New Roman"/>
                <w:color w:val="1F3864" w:themeColor="accent1" w:themeShade="80"/>
                <w:sz w:val="20"/>
                <w:szCs w:val="20"/>
                <w:lang w:val="sr-Cyrl-RS"/>
              </w:rPr>
              <w:t>К</w:t>
            </w:r>
            <w:r w:rsidR="00DA7AFF" w:rsidRPr="00445376">
              <w:rPr>
                <w:rFonts w:ascii="Times New Roman" w:hAnsi="Times New Roman"/>
                <w:color w:val="1F3864" w:themeColor="accent1" w:themeShade="80"/>
                <w:sz w:val="20"/>
                <w:szCs w:val="20"/>
                <w:lang w:val="sr-Cyrl-RS"/>
              </w:rPr>
              <w:t>раткорочно</w:t>
            </w:r>
          </w:p>
        </w:tc>
      </w:tr>
      <w:tr w:rsidR="00A82911" w:rsidRPr="007053A8" w14:paraId="078F1553" w14:textId="77777777" w:rsidTr="004316AF">
        <w:trPr>
          <w:trHeight w:val="439"/>
        </w:trPr>
        <w:tc>
          <w:tcPr>
            <w:tcW w:w="9810" w:type="dxa"/>
            <w:gridSpan w:val="2"/>
            <w:shd w:val="clear" w:color="auto" w:fill="FFF2CC"/>
            <w:vAlign w:val="center"/>
          </w:tcPr>
          <w:p w14:paraId="0BBDB32A" w14:textId="77777777" w:rsidR="00A82911" w:rsidRPr="007053A8" w:rsidRDefault="00A82911" w:rsidP="00A82911">
            <w:pPr>
              <w:spacing w:before="60" w:after="60" w:line="240" w:lineRule="auto"/>
              <w:jc w:val="both"/>
              <w:rPr>
                <w:rFonts w:ascii="Times New Roman" w:hAnsi="Times New Roman"/>
                <w:b/>
                <w:color w:val="002060"/>
                <w:sz w:val="20"/>
                <w:szCs w:val="20"/>
                <w:lang w:val="sr-Cyrl-RS"/>
              </w:rPr>
            </w:pPr>
            <w:r w:rsidRPr="007053A8">
              <w:rPr>
                <w:rFonts w:ascii="Times New Roman" w:hAnsi="Times New Roman"/>
                <w:b/>
                <w:color w:val="002060"/>
                <w:sz w:val="20"/>
                <w:szCs w:val="20"/>
                <w:lang w:val="sr-Cyrl-RS"/>
              </w:rPr>
              <w:t xml:space="preserve">Мера: </w:t>
            </w:r>
            <w:r>
              <w:rPr>
                <w:rFonts w:ascii="Times New Roman" w:hAnsi="Times New Roman"/>
                <w:b/>
                <w:color w:val="002060"/>
                <w:sz w:val="20"/>
                <w:szCs w:val="20"/>
                <w:lang w:val="sr-Cyrl-RS"/>
              </w:rPr>
              <w:t>3.2</w:t>
            </w:r>
            <w:r w:rsidRPr="005D529B">
              <w:rPr>
                <w:rFonts w:ascii="Times New Roman" w:hAnsi="Times New Roman"/>
                <w:b/>
                <w:color w:val="001854"/>
                <w:sz w:val="20"/>
                <w:szCs w:val="20"/>
                <w:lang w:val="sr-Cyrl-RS"/>
              </w:rPr>
              <w:t xml:space="preserve">: </w:t>
            </w:r>
            <w:r w:rsidRPr="00A82911">
              <w:rPr>
                <w:rFonts w:ascii="Times New Roman" w:hAnsi="Times New Roman"/>
                <w:b/>
                <w:color w:val="001854"/>
                <w:sz w:val="20"/>
                <w:szCs w:val="20"/>
                <w:lang w:val="ru-RU"/>
              </w:rPr>
              <w:t>Унапређење компетенција здравствених радника и здравствених сарадника за пружање квалитетне здравствене заштите и неге особама са инвалидитетом, у складу са концептом инвалидитета заснованом на људским правима</w:t>
            </w:r>
          </w:p>
        </w:tc>
      </w:tr>
      <w:tr w:rsidR="00A82911" w:rsidRPr="001F6087" w14:paraId="68FE57AD" w14:textId="77777777" w:rsidTr="004316AF">
        <w:trPr>
          <w:trHeight w:val="1919"/>
        </w:trPr>
        <w:tc>
          <w:tcPr>
            <w:tcW w:w="9810" w:type="dxa"/>
            <w:gridSpan w:val="2"/>
            <w:shd w:val="clear" w:color="auto" w:fill="auto"/>
          </w:tcPr>
          <w:p w14:paraId="1731B412" w14:textId="2E9A35CE" w:rsidR="00A82911" w:rsidRPr="00A82911" w:rsidRDefault="00A82911" w:rsidP="00DC63EF">
            <w:pPr>
              <w:spacing w:before="60" w:after="60" w:line="240" w:lineRule="auto"/>
              <w:jc w:val="both"/>
              <w:rPr>
                <w:rFonts w:ascii="Times New Roman" w:hAnsi="Times New Roman"/>
                <w:color w:val="002060"/>
                <w:sz w:val="20"/>
                <w:szCs w:val="20"/>
                <w:lang w:val="sr-Cyrl-RS"/>
              </w:rPr>
            </w:pPr>
            <w:r w:rsidRPr="00A82911">
              <w:rPr>
                <w:rFonts w:ascii="Times New Roman" w:hAnsi="Times New Roman"/>
                <w:color w:val="002060"/>
                <w:sz w:val="20"/>
                <w:szCs w:val="20"/>
                <w:lang w:val="sr-Cyrl-RS"/>
              </w:rPr>
              <w:t>Предметна мера подразумева:</w:t>
            </w:r>
          </w:p>
          <w:p w14:paraId="68D5E2BD" w14:textId="41648EA3" w:rsidR="00A82911" w:rsidRPr="00A82911" w:rsidRDefault="00A82911" w:rsidP="00A82911">
            <w:pPr>
              <w:spacing w:before="60" w:after="60" w:line="240" w:lineRule="auto"/>
              <w:jc w:val="both"/>
              <w:rPr>
                <w:rFonts w:ascii="Times New Roman" w:hAnsi="Times New Roman"/>
                <w:color w:val="002060"/>
                <w:sz w:val="20"/>
                <w:szCs w:val="20"/>
                <w:lang w:val="sr-Cyrl-RS"/>
              </w:rPr>
            </w:pPr>
            <w:r w:rsidRPr="00A82911">
              <w:rPr>
                <w:rFonts w:ascii="Times New Roman" w:hAnsi="Times New Roman"/>
                <w:color w:val="002060"/>
                <w:sz w:val="20"/>
                <w:szCs w:val="20"/>
                <w:lang w:val="sr-Cyrl-RS"/>
              </w:rPr>
              <w:t>-Сачињавање протокола и обезбеђене приступачне службе хитних интервенција и помоћи у ванредним ситуацијама за ОСИ;</w:t>
            </w:r>
          </w:p>
          <w:p w14:paraId="70686272" w14:textId="2B0B56C2" w:rsidR="00A82911" w:rsidRPr="00A82911" w:rsidRDefault="00A82911" w:rsidP="00A82911">
            <w:pPr>
              <w:spacing w:before="60" w:after="60" w:line="240" w:lineRule="auto"/>
              <w:jc w:val="both"/>
              <w:rPr>
                <w:rFonts w:ascii="Times New Roman" w:hAnsi="Times New Roman"/>
                <w:color w:val="002060"/>
                <w:sz w:val="20"/>
                <w:szCs w:val="20"/>
                <w:lang w:val="sr-Cyrl-RS"/>
              </w:rPr>
            </w:pPr>
            <w:r w:rsidRPr="00A82911">
              <w:rPr>
                <w:rFonts w:ascii="Times New Roman" w:hAnsi="Times New Roman"/>
                <w:color w:val="002060"/>
                <w:sz w:val="20"/>
                <w:szCs w:val="20"/>
                <w:lang w:val="sr-Cyrl-RS"/>
              </w:rPr>
              <w:t>-Креирање базе података о деци са ретким болестима и инвалидитетом, ради остваривања различитих права;</w:t>
            </w:r>
          </w:p>
          <w:p w14:paraId="59D8B0AA" w14:textId="239B8976" w:rsidR="00A82911" w:rsidRPr="00A82911" w:rsidRDefault="00A82911" w:rsidP="00DC63EF">
            <w:pPr>
              <w:spacing w:before="60" w:after="60" w:line="240" w:lineRule="auto"/>
              <w:jc w:val="both"/>
              <w:rPr>
                <w:rFonts w:ascii="Times New Roman" w:hAnsi="Times New Roman"/>
                <w:sz w:val="20"/>
                <w:szCs w:val="20"/>
                <w:lang w:val="sr-Cyrl-RS"/>
              </w:rPr>
            </w:pPr>
            <w:r w:rsidRPr="00A82911">
              <w:rPr>
                <w:rFonts w:ascii="Times New Roman" w:hAnsi="Times New Roman"/>
                <w:color w:val="002060"/>
                <w:sz w:val="20"/>
                <w:szCs w:val="20"/>
                <w:lang w:val="sr-Cyrl-RS"/>
              </w:rPr>
              <w:t>-Упућивање одговарајућег броја медицинског особља на обуке за унапређење компетенција медицинског особља за пружање квалитетне здравствене заштите и неге за ОСИ (у вези начина приступа, збрињавања и пружања здравствених услуга за ОСИ), као и подизање нивоа компетентности медицинског особља за приступ и процену потреба деце са инвалидитетом и њихових породица</w:t>
            </w:r>
          </w:p>
        </w:tc>
      </w:tr>
      <w:tr w:rsidR="00A82911" w:rsidRPr="003F14DE" w14:paraId="5EF30BEE" w14:textId="77777777" w:rsidTr="004316AF">
        <w:trPr>
          <w:trHeight w:val="321"/>
        </w:trPr>
        <w:tc>
          <w:tcPr>
            <w:tcW w:w="4417" w:type="dxa"/>
            <w:shd w:val="clear" w:color="auto" w:fill="auto"/>
          </w:tcPr>
          <w:p w14:paraId="00767399" w14:textId="77777777" w:rsidR="00A82911" w:rsidRPr="0059174C" w:rsidRDefault="00A82911"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Процена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потребних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финансијских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средстава</w:t>
            </w:r>
            <w:proofErr w:type="spellEnd"/>
            <w:r w:rsidRPr="0059174C">
              <w:rPr>
                <w:rFonts w:ascii="Times New Roman" w:hAnsi="Times New Roman"/>
                <w:color w:val="002060"/>
                <w:sz w:val="20"/>
                <w:szCs w:val="20"/>
              </w:rPr>
              <w:t>:</w:t>
            </w:r>
          </w:p>
        </w:tc>
        <w:tc>
          <w:tcPr>
            <w:tcW w:w="5393" w:type="dxa"/>
            <w:shd w:val="clear" w:color="auto" w:fill="auto"/>
          </w:tcPr>
          <w:p w14:paraId="5B3D6FB3" w14:textId="054AAF5D" w:rsidR="00A82911" w:rsidRPr="003F14DE" w:rsidRDefault="00A82911"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600.000,00 </w:t>
            </w:r>
            <w:r w:rsidR="00F955D1">
              <w:rPr>
                <w:rFonts w:ascii="Times New Roman" w:hAnsi="Times New Roman"/>
                <w:color w:val="002060"/>
                <w:sz w:val="20"/>
                <w:szCs w:val="20"/>
                <w:lang w:val="sr-Cyrl-RS"/>
              </w:rPr>
              <w:t>рсд</w:t>
            </w:r>
          </w:p>
        </w:tc>
      </w:tr>
      <w:tr w:rsidR="00A82911" w:rsidRPr="004B6153" w14:paraId="4FDF64DA" w14:textId="77777777" w:rsidTr="004316AF">
        <w:trPr>
          <w:trHeight w:val="321"/>
        </w:trPr>
        <w:tc>
          <w:tcPr>
            <w:tcW w:w="4417" w:type="dxa"/>
            <w:shd w:val="clear" w:color="auto" w:fill="auto"/>
          </w:tcPr>
          <w:p w14:paraId="2D1D8FF7" w14:textId="10A95919" w:rsidR="00A82911" w:rsidRPr="00451346" w:rsidRDefault="00A82911" w:rsidP="00DC63EF">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sidRPr="0059174C">
              <w:rPr>
                <w:rFonts w:ascii="Times New Roman" w:hAnsi="Times New Roman"/>
                <w:b/>
                <w:color w:val="002060"/>
                <w:sz w:val="20"/>
                <w:szCs w:val="20"/>
              </w:rPr>
              <w:t>звор</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финансирања</w:t>
            </w:r>
            <w:proofErr w:type="spellEnd"/>
            <w:r w:rsidRPr="0059174C">
              <w:rPr>
                <w:rFonts w:ascii="Times New Roman" w:hAnsi="Times New Roman"/>
                <w:color w:val="002060"/>
                <w:sz w:val="20"/>
                <w:szCs w:val="20"/>
              </w:rPr>
              <w:t>:</w:t>
            </w:r>
          </w:p>
        </w:tc>
        <w:tc>
          <w:tcPr>
            <w:tcW w:w="5393" w:type="dxa"/>
            <w:shd w:val="clear" w:color="auto" w:fill="auto"/>
          </w:tcPr>
          <w:p w14:paraId="6228BCC9" w14:textId="43D7F97F" w:rsidR="00A82911" w:rsidRPr="004B6153" w:rsidRDefault="00A82911"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w:t>
            </w:r>
            <w:r w:rsidR="00F955D1">
              <w:rPr>
                <w:rFonts w:ascii="Times New Roman" w:hAnsi="Times New Roman"/>
                <w:color w:val="002060"/>
                <w:sz w:val="20"/>
                <w:szCs w:val="20"/>
                <w:lang w:val="sr-Cyrl-RS"/>
              </w:rPr>
              <w:t>р</w:t>
            </w:r>
            <w:r>
              <w:rPr>
                <w:rFonts w:ascii="Times New Roman" w:hAnsi="Times New Roman"/>
                <w:color w:val="002060"/>
                <w:sz w:val="20"/>
                <w:szCs w:val="20"/>
                <w:lang w:val="sr-Cyrl-RS"/>
              </w:rPr>
              <w:t>есорно министарство/донације</w:t>
            </w:r>
          </w:p>
        </w:tc>
      </w:tr>
      <w:tr w:rsidR="00A82911" w:rsidRPr="004B6153" w14:paraId="64F33A7A" w14:textId="77777777" w:rsidTr="004316AF">
        <w:trPr>
          <w:trHeight w:val="321"/>
        </w:trPr>
        <w:tc>
          <w:tcPr>
            <w:tcW w:w="4417" w:type="dxa"/>
            <w:shd w:val="clear" w:color="auto" w:fill="auto"/>
          </w:tcPr>
          <w:p w14:paraId="482CE65F" w14:textId="77777777" w:rsidR="00A82911" w:rsidRPr="0059174C" w:rsidRDefault="00A82911" w:rsidP="00DC63EF">
            <w:pPr>
              <w:spacing w:before="60" w:after="60" w:line="240" w:lineRule="auto"/>
              <w:rPr>
                <w:rFonts w:ascii="Times New Roman" w:hAnsi="Times New Roman"/>
                <w:b/>
                <w:color w:val="002060"/>
                <w:sz w:val="20"/>
                <w:szCs w:val="20"/>
              </w:rPr>
            </w:pPr>
            <w:proofErr w:type="spellStart"/>
            <w:r w:rsidRPr="0059174C">
              <w:rPr>
                <w:rFonts w:ascii="Times New Roman" w:hAnsi="Times New Roman"/>
                <w:b/>
                <w:color w:val="002060"/>
                <w:sz w:val="20"/>
                <w:szCs w:val="20"/>
              </w:rPr>
              <w:t>Одговорност</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за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спровођење</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носилац</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мере</w:t>
            </w:r>
            <w:proofErr w:type="spellEnd"/>
            <w:r w:rsidRPr="0059174C">
              <w:rPr>
                <w:rFonts w:ascii="Times New Roman" w:hAnsi="Times New Roman"/>
                <w:b/>
                <w:color w:val="002060"/>
                <w:sz w:val="20"/>
                <w:szCs w:val="20"/>
              </w:rPr>
              <w:t>)</w:t>
            </w:r>
            <w:r w:rsidRPr="0059174C">
              <w:rPr>
                <w:rFonts w:ascii="Times New Roman" w:hAnsi="Times New Roman"/>
                <w:color w:val="002060"/>
                <w:sz w:val="20"/>
                <w:szCs w:val="20"/>
              </w:rPr>
              <w:t>:</w:t>
            </w:r>
          </w:p>
        </w:tc>
        <w:tc>
          <w:tcPr>
            <w:tcW w:w="5393" w:type="dxa"/>
            <w:shd w:val="clear" w:color="auto" w:fill="auto"/>
          </w:tcPr>
          <w:p w14:paraId="7D8EA8EB" w14:textId="684E5633" w:rsidR="00A82911" w:rsidRPr="004B6153" w:rsidRDefault="00A82911"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ДЗ Лајковац </w:t>
            </w:r>
          </w:p>
        </w:tc>
      </w:tr>
      <w:tr w:rsidR="00A82911" w:rsidRPr="001A26F8" w14:paraId="30C26D93" w14:textId="77777777" w:rsidTr="004316AF">
        <w:trPr>
          <w:trHeight w:val="321"/>
        </w:trPr>
        <w:tc>
          <w:tcPr>
            <w:tcW w:w="4417" w:type="dxa"/>
            <w:shd w:val="clear" w:color="auto" w:fill="auto"/>
          </w:tcPr>
          <w:p w14:paraId="621744F1" w14:textId="264A9EBF" w:rsidR="00A82911" w:rsidRPr="0063482B" w:rsidRDefault="00A82911"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Период</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спровођења</w:t>
            </w:r>
            <w:proofErr w:type="spellEnd"/>
            <w:r w:rsidRPr="0059174C">
              <w:rPr>
                <w:rFonts w:ascii="Times New Roman" w:hAnsi="Times New Roman"/>
                <w:color w:val="002060"/>
                <w:sz w:val="20"/>
                <w:szCs w:val="20"/>
              </w:rPr>
              <w:t>:</w:t>
            </w:r>
          </w:p>
        </w:tc>
        <w:tc>
          <w:tcPr>
            <w:tcW w:w="5393" w:type="dxa"/>
            <w:shd w:val="clear" w:color="auto" w:fill="auto"/>
          </w:tcPr>
          <w:p w14:paraId="31BCBD99" w14:textId="512CA151" w:rsidR="00A82911" w:rsidRPr="001A26F8" w:rsidRDefault="00A82911"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Континуирано</w:t>
            </w:r>
          </w:p>
        </w:tc>
      </w:tr>
      <w:bookmarkEnd w:id="28"/>
    </w:tbl>
    <w:p w14:paraId="74FFD860" w14:textId="77777777" w:rsidR="00A82911" w:rsidRDefault="00A82911" w:rsidP="00A82911">
      <w:pPr>
        <w:spacing w:after="200"/>
        <w:jc w:val="both"/>
        <w:rPr>
          <w:rFonts w:ascii="Times New Roman" w:hAnsi="Times New Roman"/>
          <w:b/>
          <w:color w:val="833C0B" w:themeColor="accent2" w:themeShade="80"/>
          <w:sz w:val="24"/>
          <w:szCs w:val="24"/>
          <w:lang w:val="sr-Cyrl-RS"/>
        </w:rPr>
      </w:pPr>
    </w:p>
    <w:bookmarkEnd w:id="26"/>
    <w:p w14:paraId="5A511882" w14:textId="6C8B4541" w:rsidR="00386525" w:rsidRPr="004316AF" w:rsidRDefault="009B5705" w:rsidP="00687C54">
      <w:pPr>
        <w:shd w:val="clear" w:color="auto" w:fill="C45911" w:themeFill="accent2" w:themeFillShade="BF"/>
        <w:spacing w:after="200" w:line="240" w:lineRule="auto"/>
        <w:ind w:right="432"/>
        <w:jc w:val="both"/>
        <w:rPr>
          <w:rFonts w:ascii="Times New Roman" w:hAnsi="Times New Roman"/>
          <w:b/>
          <w:bCs/>
          <w:color w:val="FFFFFF" w:themeColor="background1"/>
          <w:sz w:val="24"/>
          <w:szCs w:val="24"/>
          <w:lang w:val="sr-Cyrl-RS"/>
        </w:rPr>
      </w:pPr>
      <w:r w:rsidRPr="004316AF">
        <w:rPr>
          <w:rFonts w:ascii="Times New Roman" w:hAnsi="Times New Roman"/>
          <w:b/>
          <w:color w:val="FFFFFF" w:themeColor="background1"/>
          <w:sz w:val="24"/>
          <w:szCs w:val="24"/>
          <w:lang w:val="sr-Cyrl-RS"/>
        </w:rPr>
        <w:t xml:space="preserve">Приоритетни циљ 4: </w:t>
      </w:r>
      <w:r w:rsidRPr="004316AF">
        <w:rPr>
          <w:rFonts w:ascii="Times New Roman" w:hAnsi="Times New Roman"/>
          <w:b/>
          <w:bCs/>
          <w:color w:val="FFFFFF" w:themeColor="background1"/>
          <w:sz w:val="24"/>
          <w:szCs w:val="24"/>
          <w:lang w:val="sr-Cyrl-RS"/>
        </w:rPr>
        <w:t>Обезбеђивање адекватних услова за развој и унапређење културне понуде опптине Лајковац</w:t>
      </w:r>
    </w:p>
    <w:p w14:paraId="5E699175" w14:textId="77777777" w:rsidR="004316AF" w:rsidRPr="004316AF" w:rsidRDefault="004316AF" w:rsidP="00687C54">
      <w:pPr>
        <w:shd w:val="clear" w:color="auto" w:fill="FFFFFF" w:themeFill="background1"/>
        <w:spacing w:after="200"/>
        <w:ind w:right="432"/>
        <w:jc w:val="both"/>
        <w:rPr>
          <w:rFonts w:ascii="Times New Roman" w:hAnsi="Times New Roman"/>
          <w:color w:val="002465"/>
          <w:lang w:val="ru-RU"/>
        </w:rPr>
      </w:pPr>
    </w:p>
    <w:p w14:paraId="77140870" w14:textId="0443DBE2" w:rsidR="004316AF" w:rsidRPr="002A6915" w:rsidRDefault="009B5705" w:rsidP="002A6915">
      <w:pPr>
        <w:shd w:val="clear" w:color="auto" w:fill="FFFFFF" w:themeFill="background1"/>
        <w:spacing w:after="200"/>
        <w:ind w:right="432"/>
        <w:jc w:val="both"/>
        <w:rPr>
          <w:rFonts w:ascii="Times New Roman" w:hAnsi="Times New Roman"/>
          <w:color w:val="002465"/>
          <w:lang w:val="sr-Latn-RS"/>
        </w:rPr>
      </w:pPr>
      <w:r w:rsidRPr="004316AF">
        <w:rPr>
          <w:rFonts w:ascii="Times New Roman" w:hAnsi="Times New Roman"/>
          <w:color w:val="002465"/>
          <w:lang w:val="ru-RU"/>
        </w:rPr>
        <w:t>КЦ "Хаџи Рувим" Лајковац као поливалентна установа културе организује разноврсне културне догађаје (позоришне представе, ликовне изложбе, концерте, трибине и др.) и има преко 160 активних чланова у секцијама које раде под окриљем Кулутрног центра (фолклор, хор, балет, глума).</w:t>
      </w:r>
      <w:r w:rsidRPr="004316AF">
        <w:rPr>
          <w:color w:val="001854"/>
          <w:lang w:val="sr-Cyrl-RS"/>
        </w:rPr>
        <w:t xml:space="preserve"> </w:t>
      </w:r>
      <w:r w:rsidRPr="004316AF">
        <w:rPr>
          <w:rFonts w:ascii="Times New Roman" w:hAnsi="Times New Roman"/>
          <w:color w:val="002465"/>
          <w:lang w:val="ru-RU"/>
        </w:rPr>
        <w:t xml:space="preserve">Програми се претежно одвијају у оквиру установе, а програми у сеоским насељима се организују у сарадњи са школама, месним заједницама и удружењима. Но, потребе и очекивања грађана општине Лајковац нису увек у складу са </w:t>
      </w:r>
      <w:r w:rsidRPr="004316AF">
        <w:rPr>
          <w:rFonts w:ascii="Times New Roman" w:hAnsi="Times New Roman"/>
          <w:color w:val="002465"/>
          <w:lang w:val="ru-RU"/>
        </w:rPr>
        <w:lastRenderedPageBreak/>
        <w:t>презентованом културном понудом што резултира смањеном посећеношћу (нарочито у зимским месецима). Постојећи капацитети установе су недовољно и нерационално искоришћени услед неадекватних услова за рад у предметном објекту. Да би услугу учинили квалитетнијом и пријемчивијом потребно је радити на институционалном и кадровском уређењу. Култруну ризницу чини и библиотека «Радован Бели Марковић». У новом амбијенту отвара нове могућности за раст и развој културних садржаја</w:t>
      </w:r>
      <w:r w:rsidR="006B42B9">
        <w:rPr>
          <w:rFonts w:ascii="Times New Roman" w:hAnsi="Times New Roman"/>
          <w:color w:val="002465"/>
          <w:lang w:val="ru-RU"/>
        </w:rPr>
        <w:t>.</w:t>
      </w:r>
    </w:p>
    <w:p w14:paraId="3AFDCDD8" w14:textId="77777777" w:rsidR="004316AF" w:rsidRPr="00337C09" w:rsidRDefault="004316AF" w:rsidP="009B5705">
      <w:pPr>
        <w:shd w:val="clear" w:color="auto" w:fill="FFFFFF" w:themeFill="background1"/>
        <w:jc w:val="both"/>
        <w:rPr>
          <w:color w:val="001854"/>
          <w:sz w:val="24"/>
          <w:szCs w:val="24"/>
          <w:lang w:val="sr-Cyrl-RS"/>
        </w:rPr>
      </w:pPr>
    </w:p>
    <w:tbl>
      <w:tblPr>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939"/>
        <w:gridCol w:w="1695"/>
        <w:gridCol w:w="1783"/>
        <w:gridCol w:w="2347"/>
      </w:tblGrid>
      <w:tr w:rsidR="004316AF" w14:paraId="349789A4" w14:textId="77777777" w:rsidTr="00BF2174">
        <w:trPr>
          <w:trHeight w:val="852"/>
          <w:tblHeader/>
        </w:trPr>
        <w:tc>
          <w:tcPr>
            <w:tcW w:w="3939" w:type="dxa"/>
            <w:shd w:val="clear" w:color="auto" w:fill="FFD966" w:themeFill="accent4" w:themeFillTint="99"/>
            <w:vAlign w:val="center"/>
            <w:hideMark/>
          </w:tcPr>
          <w:p w14:paraId="1C7EE6E1" w14:textId="77777777" w:rsidR="004316AF" w:rsidRDefault="004316AF" w:rsidP="00BF2174">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Показатељ учинка (и</w:t>
            </w:r>
            <w:proofErr w:type="spellStart"/>
            <w:r>
              <w:rPr>
                <w:rFonts w:ascii="Times New Roman" w:hAnsi="Times New Roman"/>
                <w:b/>
                <w:color w:val="002060"/>
                <w:sz w:val="20"/>
                <w:szCs w:val="20"/>
              </w:rPr>
              <w:t>ндикатор</w:t>
            </w:r>
            <w:proofErr w:type="spellEnd"/>
            <w:r>
              <w:rPr>
                <w:rFonts w:ascii="Times New Roman" w:hAnsi="Times New Roman"/>
                <w:b/>
                <w:color w:val="002060"/>
                <w:sz w:val="20"/>
                <w:szCs w:val="20"/>
                <w:lang w:val="sr-Cyrl-RS"/>
              </w:rPr>
              <w:t>) са јединицом мере</w:t>
            </w:r>
          </w:p>
        </w:tc>
        <w:tc>
          <w:tcPr>
            <w:tcW w:w="1695" w:type="dxa"/>
            <w:shd w:val="clear" w:color="auto" w:fill="FFD966" w:themeFill="accent4" w:themeFillTint="99"/>
            <w:vAlign w:val="center"/>
            <w:hideMark/>
          </w:tcPr>
          <w:p w14:paraId="4B6C0DE5" w14:textId="77777777" w:rsidR="004316AF" w:rsidRDefault="004316AF" w:rsidP="00BF2174">
            <w:pPr>
              <w:spacing w:before="60" w:after="60" w:line="240" w:lineRule="auto"/>
              <w:jc w:val="center"/>
              <w:rPr>
                <w:rFonts w:ascii="Times New Roman" w:hAnsi="Times New Roman"/>
                <w:b/>
                <w:color w:val="002060"/>
                <w:sz w:val="20"/>
                <w:szCs w:val="20"/>
              </w:rPr>
            </w:pPr>
            <w:proofErr w:type="spellStart"/>
            <w:r>
              <w:rPr>
                <w:rFonts w:ascii="Times New Roman" w:hAnsi="Times New Roman"/>
                <w:b/>
                <w:color w:val="002060"/>
                <w:sz w:val="20"/>
                <w:szCs w:val="20"/>
              </w:rPr>
              <w:t>Базна</w:t>
            </w:r>
            <w:proofErr w:type="spellEnd"/>
            <w:r>
              <w:rPr>
                <w:rFonts w:ascii="Times New Roman" w:hAnsi="Times New Roman"/>
                <w:b/>
                <w:color w:val="002060"/>
                <w:sz w:val="20"/>
                <w:szCs w:val="20"/>
              </w:rPr>
              <w:t xml:space="preserve"> </w:t>
            </w:r>
            <w:r>
              <w:rPr>
                <w:rFonts w:ascii="Times New Roman" w:hAnsi="Times New Roman"/>
                <w:b/>
                <w:color w:val="002060"/>
                <w:sz w:val="20"/>
                <w:szCs w:val="20"/>
                <w:lang w:val="sr-Cyrl-RS"/>
              </w:rPr>
              <w:t>вредност у базној години</w:t>
            </w:r>
          </w:p>
        </w:tc>
        <w:tc>
          <w:tcPr>
            <w:tcW w:w="1783" w:type="dxa"/>
            <w:shd w:val="clear" w:color="auto" w:fill="FFD966" w:themeFill="accent4" w:themeFillTint="99"/>
            <w:vAlign w:val="center"/>
            <w:hideMark/>
          </w:tcPr>
          <w:p w14:paraId="0B5DE0F6" w14:textId="77777777" w:rsidR="004316AF" w:rsidRDefault="004316AF" w:rsidP="00BF2174">
            <w:pPr>
              <w:spacing w:before="60" w:after="60" w:line="240" w:lineRule="auto"/>
              <w:jc w:val="center"/>
              <w:rPr>
                <w:rFonts w:ascii="Times New Roman" w:hAnsi="Times New Roman"/>
                <w:b/>
                <w:color w:val="002060"/>
                <w:sz w:val="20"/>
                <w:szCs w:val="20"/>
              </w:rPr>
            </w:pPr>
            <w:r>
              <w:rPr>
                <w:rFonts w:ascii="Times New Roman" w:hAnsi="Times New Roman"/>
                <w:b/>
                <w:color w:val="002060"/>
                <w:sz w:val="20"/>
                <w:szCs w:val="20"/>
                <w:lang w:val="sr-Cyrl-RS"/>
              </w:rPr>
              <w:t>Циљна вредност у циљној години</w:t>
            </w:r>
          </w:p>
        </w:tc>
        <w:tc>
          <w:tcPr>
            <w:tcW w:w="2347" w:type="dxa"/>
            <w:shd w:val="clear" w:color="auto" w:fill="FFD966" w:themeFill="accent4" w:themeFillTint="99"/>
            <w:vAlign w:val="center"/>
            <w:hideMark/>
          </w:tcPr>
          <w:p w14:paraId="2B8BFDE2" w14:textId="77777777" w:rsidR="004316AF" w:rsidRDefault="004316AF" w:rsidP="00BF2174">
            <w:pPr>
              <w:spacing w:before="60" w:after="60" w:line="240" w:lineRule="auto"/>
              <w:rPr>
                <w:rFonts w:ascii="Times New Roman" w:hAnsi="Times New Roman"/>
                <w:b/>
                <w:color w:val="002060"/>
                <w:sz w:val="20"/>
                <w:szCs w:val="20"/>
              </w:rPr>
            </w:pPr>
            <w:r>
              <w:rPr>
                <w:rFonts w:ascii="Times New Roman" w:hAnsi="Times New Roman"/>
                <w:b/>
                <w:color w:val="002060"/>
                <w:sz w:val="20"/>
                <w:szCs w:val="20"/>
              </w:rPr>
              <w:t xml:space="preserve">Извор </w:t>
            </w:r>
            <w:proofErr w:type="spellStart"/>
            <w:r>
              <w:rPr>
                <w:rFonts w:ascii="Times New Roman" w:hAnsi="Times New Roman"/>
                <w:b/>
                <w:color w:val="002060"/>
                <w:sz w:val="20"/>
                <w:szCs w:val="20"/>
              </w:rPr>
              <w:t>провере</w:t>
            </w:r>
            <w:proofErr w:type="spellEnd"/>
          </w:p>
        </w:tc>
      </w:tr>
      <w:tr w:rsidR="004316AF" w:rsidRPr="000F6990" w14:paraId="087FA838" w14:textId="77777777" w:rsidTr="00BF2174">
        <w:trPr>
          <w:trHeight w:val="610"/>
        </w:trPr>
        <w:tc>
          <w:tcPr>
            <w:tcW w:w="3939" w:type="dxa"/>
            <w:shd w:val="clear" w:color="auto" w:fill="auto"/>
            <w:vAlign w:val="center"/>
            <w:hideMark/>
          </w:tcPr>
          <w:p w14:paraId="34881772" w14:textId="4346AC3E" w:rsidR="004316AF" w:rsidRDefault="004316AF" w:rsidP="004316A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Из</w:t>
            </w:r>
            <w:r w:rsidR="00FC7971">
              <w:rPr>
                <w:rFonts w:ascii="Times New Roman" w:hAnsi="Times New Roman"/>
                <w:color w:val="002060"/>
                <w:sz w:val="20"/>
                <w:szCs w:val="20"/>
                <w:lang w:val="sr-Cyrl-RS"/>
              </w:rPr>
              <w:t>двајање</w:t>
            </w:r>
            <w:r>
              <w:rPr>
                <w:rFonts w:ascii="Times New Roman" w:hAnsi="Times New Roman"/>
                <w:color w:val="002060"/>
                <w:sz w:val="20"/>
                <w:szCs w:val="20"/>
                <w:lang w:val="sr-Cyrl-RS"/>
              </w:rPr>
              <w:t xml:space="preserve"> буџета Општине за програм културе (РСД)</w:t>
            </w:r>
          </w:p>
        </w:tc>
        <w:tc>
          <w:tcPr>
            <w:tcW w:w="1695" w:type="dxa"/>
            <w:shd w:val="clear" w:color="auto" w:fill="auto"/>
            <w:vAlign w:val="center"/>
            <w:hideMark/>
          </w:tcPr>
          <w:p w14:paraId="69C24C45" w14:textId="22A5EFC9" w:rsidR="004316AF" w:rsidRDefault="004316AF" w:rsidP="004316AF">
            <w:pPr>
              <w:spacing w:before="60" w:after="60" w:line="240" w:lineRule="auto"/>
              <w:jc w:val="center"/>
              <w:rPr>
                <w:rFonts w:ascii="Times New Roman" w:hAnsi="Times New Roman"/>
                <w:color w:val="002060"/>
                <w:sz w:val="20"/>
                <w:szCs w:val="20"/>
                <w:lang w:val="sr-Latn-RS"/>
              </w:rPr>
            </w:pPr>
            <w:r>
              <w:rPr>
                <w:rFonts w:ascii="Times New Roman" w:hAnsi="Times New Roman"/>
                <w:color w:val="002060"/>
                <w:sz w:val="20"/>
                <w:szCs w:val="20"/>
                <w:lang w:val="sr-Cyrl-RS"/>
              </w:rPr>
              <w:t xml:space="preserve"> (202</w:t>
            </w:r>
            <w:r w:rsidR="00FC7971">
              <w:rPr>
                <w:rFonts w:ascii="Times New Roman" w:hAnsi="Times New Roman"/>
                <w:color w:val="002060"/>
                <w:sz w:val="20"/>
                <w:szCs w:val="20"/>
                <w:lang w:val="sr-Cyrl-RS"/>
              </w:rPr>
              <w:t>3</w:t>
            </w:r>
            <w:r>
              <w:rPr>
                <w:rFonts w:ascii="Times New Roman" w:hAnsi="Times New Roman"/>
                <w:color w:val="002060"/>
                <w:sz w:val="20"/>
                <w:szCs w:val="20"/>
                <w:lang w:val="sr-Cyrl-RS"/>
              </w:rPr>
              <w:t>.)</w:t>
            </w:r>
          </w:p>
          <w:p w14:paraId="63F83319" w14:textId="2C6B2B2D" w:rsidR="000F6990" w:rsidRPr="00C66B7D" w:rsidRDefault="000F6990" w:rsidP="004316AF">
            <w:pPr>
              <w:spacing w:before="60" w:after="60" w:line="240" w:lineRule="auto"/>
              <w:jc w:val="center"/>
              <w:rPr>
                <w:rFonts w:ascii="Times New Roman" w:hAnsi="Times New Roman"/>
                <w:b/>
                <w:bCs/>
                <w:color w:val="002060"/>
                <w:sz w:val="20"/>
                <w:szCs w:val="20"/>
                <w:lang w:val="sr-Latn-RS"/>
              </w:rPr>
            </w:pPr>
            <w:r w:rsidRPr="00C66B7D">
              <w:rPr>
                <w:rFonts w:ascii="Times New Roman" w:hAnsi="Times New Roman"/>
                <w:b/>
                <w:bCs/>
                <w:color w:val="002060"/>
                <w:sz w:val="20"/>
                <w:szCs w:val="20"/>
                <w:lang w:val="sr-Latn-RS"/>
              </w:rPr>
              <w:t>6,30</w:t>
            </w:r>
          </w:p>
        </w:tc>
        <w:tc>
          <w:tcPr>
            <w:tcW w:w="1783" w:type="dxa"/>
            <w:shd w:val="clear" w:color="auto" w:fill="auto"/>
            <w:vAlign w:val="center"/>
            <w:hideMark/>
          </w:tcPr>
          <w:p w14:paraId="69D4AA14" w14:textId="41A39BA2" w:rsidR="004316AF" w:rsidRDefault="004316AF" w:rsidP="004316AF">
            <w:pPr>
              <w:spacing w:before="60" w:after="60" w:line="240" w:lineRule="auto"/>
              <w:jc w:val="center"/>
              <w:rPr>
                <w:rFonts w:ascii="Times New Roman" w:hAnsi="Times New Roman"/>
                <w:color w:val="002060"/>
                <w:sz w:val="20"/>
                <w:szCs w:val="20"/>
                <w:lang w:val="sr-Latn-RS"/>
              </w:rPr>
            </w:pPr>
            <w:r w:rsidRPr="00FC7971">
              <w:rPr>
                <w:rFonts w:ascii="Times New Roman" w:hAnsi="Times New Roman"/>
                <w:b/>
                <w:color w:val="FF0000"/>
                <w:sz w:val="20"/>
                <w:szCs w:val="20"/>
                <w:lang w:val="sr-Cyrl-RS"/>
              </w:rPr>
              <w:t xml:space="preserve"> </w:t>
            </w:r>
            <w:r w:rsidR="00FC7971">
              <w:rPr>
                <w:rFonts w:ascii="Times New Roman" w:hAnsi="Times New Roman"/>
                <w:color w:val="002060"/>
                <w:sz w:val="20"/>
                <w:szCs w:val="20"/>
                <w:lang w:val="sr-Cyrl-RS"/>
              </w:rPr>
              <w:t xml:space="preserve"> </w:t>
            </w:r>
            <w:r>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43CD393F" w14:textId="0B797041" w:rsidR="000F6990" w:rsidRPr="00C66B7D" w:rsidRDefault="000F6990" w:rsidP="004316AF">
            <w:pPr>
              <w:spacing w:before="60" w:after="60" w:line="240" w:lineRule="auto"/>
              <w:jc w:val="center"/>
              <w:rPr>
                <w:rFonts w:ascii="Times New Roman" w:hAnsi="Times New Roman"/>
                <w:b/>
                <w:bCs/>
                <w:color w:val="002060"/>
                <w:sz w:val="20"/>
                <w:szCs w:val="20"/>
                <w:lang w:val="sr-Latn-RS"/>
              </w:rPr>
            </w:pPr>
            <w:r w:rsidRPr="00C66B7D">
              <w:rPr>
                <w:rFonts w:ascii="Times New Roman" w:hAnsi="Times New Roman"/>
                <w:b/>
                <w:bCs/>
                <w:color w:val="002060"/>
                <w:sz w:val="20"/>
                <w:szCs w:val="20"/>
                <w:lang w:val="sr-Latn-RS"/>
              </w:rPr>
              <w:t>7,50</w:t>
            </w:r>
          </w:p>
        </w:tc>
        <w:tc>
          <w:tcPr>
            <w:tcW w:w="2347" w:type="dxa"/>
            <w:shd w:val="clear" w:color="auto" w:fill="auto"/>
            <w:vAlign w:val="center"/>
            <w:hideMark/>
          </w:tcPr>
          <w:p w14:paraId="331A06B2" w14:textId="62A39F07" w:rsidR="004316AF" w:rsidRPr="000F6990" w:rsidRDefault="000F6990" w:rsidP="004316AF">
            <w:pPr>
              <w:spacing w:before="60" w:after="60" w:line="240" w:lineRule="auto"/>
              <w:rPr>
                <w:rFonts w:ascii="Times New Roman" w:hAnsi="Times New Roman"/>
                <w:color w:val="002060"/>
                <w:sz w:val="20"/>
                <w:szCs w:val="20"/>
                <w:lang w:val="sr-Cyrl-RS"/>
              </w:rPr>
            </w:pPr>
            <w:r w:rsidRPr="000F6990">
              <w:rPr>
                <w:rFonts w:ascii="Times New Roman" w:hAnsi="Times New Roman"/>
                <w:color w:val="002060"/>
                <w:sz w:val="20"/>
                <w:szCs w:val="20"/>
                <w:lang w:val="sr-Cyrl-RS"/>
              </w:rPr>
              <w:t>Одлука о буџету</w:t>
            </w:r>
          </w:p>
        </w:tc>
      </w:tr>
      <w:tr w:rsidR="004316AF" w14:paraId="134FEFDA" w14:textId="77777777" w:rsidTr="00BF2174">
        <w:trPr>
          <w:trHeight w:val="610"/>
        </w:trPr>
        <w:tc>
          <w:tcPr>
            <w:tcW w:w="3939" w:type="dxa"/>
            <w:shd w:val="clear" w:color="auto" w:fill="auto"/>
            <w:vAlign w:val="center"/>
            <w:hideMark/>
          </w:tcPr>
          <w:p w14:paraId="24651FBF" w14:textId="0C5D4DEE" w:rsidR="004316AF" w:rsidRDefault="004316AF" w:rsidP="004316A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Број запослених у области културе у односу на укупан број запослених у јавном сектору (%)</w:t>
            </w:r>
          </w:p>
        </w:tc>
        <w:tc>
          <w:tcPr>
            <w:tcW w:w="1695" w:type="dxa"/>
            <w:shd w:val="clear" w:color="auto" w:fill="auto"/>
            <w:vAlign w:val="center"/>
            <w:hideMark/>
          </w:tcPr>
          <w:p w14:paraId="71AB7C49" w14:textId="77777777" w:rsidR="004316AF" w:rsidRDefault="004316AF" w:rsidP="004316AF">
            <w:pPr>
              <w:spacing w:before="60" w:after="60" w:line="240" w:lineRule="auto"/>
              <w:jc w:val="center"/>
              <w:rPr>
                <w:rFonts w:ascii="Times New Roman" w:hAnsi="Times New Roman"/>
                <w:color w:val="002060"/>
                <w:sz w:val="20"/>
                <w:szCs w:val="20"/>
                <w:lang w:val="sr-Cyrl-RS"/>
              </w:rPr>
            </w:pPr>
            <w:r>
              <w:rPr>
                <w:rFonts w:ascii="Times New Roman" w:hAnsi="Times New Roman"/>
                <w:color w:val="002060"/>
                <w:sz w:val="20"/>
                <w:szCs w:val="20"/>
                <w:lang w:val="sr-Cyrl-RS"/>
              </w:rPr>
              <w:t xml:space="preserve"> (202</w:t>
            </w:r>
            <w:r w:rsidR="000F6990">
              <w:rPr>
                <w:rFonts w:ascii="Times New Roman" w:hAnsi="Times New Roman"/>
                <w:color w:val="002060"/>
                <w:sz w:val="20"/>
                <w:szCs w:val="20"/>
                <w:lang w:val="sr-Cyrl-RS"/>
              </w:rPr>
              <w:t>3</w:t>
            </w:r>
            <w:r>
              <w:rPr>
                <w:rFonts w:ascii="Times New Roman" w:hAnsi="Times New Roman"/>
                <w:color w:val="002060"/>
                <w:sz w:val="20"/>
                <w:szCs w:val="20"/>
                <w:lang w:val="sr-Cyrl-RS"/>
              </w:rPr>
              <w:t>.)</w:t>
            </w:r>
          </w:p>
          <w:p w14:paraId="567FAD17" w14:textId="5ACBEA5D" w:rsidR="000F6990" w:rsidRPr="00C66B7D" w:rsidRDefault="000F6990" w:rsidP="004316AF">
            <w:pPr>
              <w:spacing w:before="60" w:after="60" w:line="240" w:lineRule="auto"/>
              <w:jc w:val="center"/>
              <w:rPr>
                <w:rFonts w:ascii="Times New Roman" w:hAnsi="Times New Roman"/>
                <w:b/>
                <w:bCs/>
                <w:color w:val="002060"/>
                <w:sz w:val="20"/>
                <w:szCs w:val="20"/>
                <w:lang w:val="sr-Cyrl-RS"/>
              </w:rPr>
            </w:pPr>
            <w:r w:rsidRPr="00C66B7D">
              <w:rPr>
                <w:rFonts w:ascii="Times New Roman" w:hAnsi="Times New Roman"/>
                <w:b/>
                <w:bCs/>
                <w:color w:val="002060"/>
                <w:sz w:val="20"/>
                <w:szCs w:val="20"/>
                <w:lang w:val="sr-Cyrl-RS"/>
              </w:rPr>
              <w:t>3,57</w:t>
            </w:r>
          </w:p>
        </w:tc>
        <w:tc>
          <w:tcPr>
            <w:tcW w:w="1783" w:type="dxa"/>
            <w:shd w:val="clear" w:color="auto" w:fill="auto"/>
            <w:vAlign w:val="center"/>
            <w:hideMark/>
          </w:tcPr>
          <w:p w14:paraId="3BEE6EEF" w14:textId="70A9BD98" w:rsidR="004316AF" w:rsidRDefault="00FC7971" w:rsidP="004316AF">
            <w:pPr>
              <w:spacing w:before="60" w:after="60" w:line="240" w:lineRule="auto"/>
              <w:jc w:val="center"/>
              <w:rPr>
                <w:rFonts w:ascii="Times New Roman" w:hAnsi="Times New Roman"/>
                <w:color w:val="002060"/>
                <w:sz w:val="20"/>
                <w:szCs w:val="20"/>
                <w:lang w:val="sr-Cyrl-RS"/>
              </w:rPr>
            </w:pPr>
            <w:r>
              <w:rPr>
                <w:rFonts w:ascii="Times New Roman" w:hAnsi="Times New Roman"/>
                <w:color w:val="002060"/>
                <w:sz w:val="20"/>
                <w:szCs w:val="20"/>
                <w:lang w:val="sr-Cyrl-RS"/>
              </w:rPr>
              <w:t xml:space="preserve"> </w:t>
            </w:r>
            <w:r w:rsidR="004316AF">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sidR="004316AF">
              <w:rPr>
                <w:rFonts w:ascii="Times New Roman" w:hAnsi="Times New Roman"/>
                <w:color w:val="002060"/>
                <w:sz w:val="20"/>
                <w:szCs w:val="20"/>
                <w:lang w:val="sr-Cyrl-RS"/>
              </w:rPr>
              <w:t>.)</w:t>
            </w:r>
          </w:p>
          <w:p w14:paraId="7B2028DD" w14:textId="3FCEEFC3" w:rsidR="000F6990" w:rsidRPr="00C66B7D" w:rsidRDefault="000F6990" w:rsidP="004316AF">
            <w:pPr>
              <w:spacing w:before="60" w:after="60" w:line="240" w:lineRule="auto"/>
              <w:jc w:val="center"/>
              <w:rPr>
                <w:rFonts w:ascii="Calibri Light" w:hAnsi="Calibri Light" w:cs="Calibri Light"/>
                <w:b/>
                <w:bCs/>
                <w:color w:val="002060"/>
                <w:sz w:val="20"/>
                <w:szCs w:val="20"/>
              </w:rPr>
            </w:pPr>
            <w:r w:rsidRPr="00C66B7D">
              <w:rPr>
                <w:rFonts w:ascii="Times New Roman" w:hAnsi="Times New Roman"/>
                <w:b/>
                <w:bCs/>
                <w:color w:val="002060"/>
                <w:sz w:val="20"/>
                <w:szCs w:val="20"/>
                <w:lang w:val="sr-Cyrl-RS"/>
              </w:rPr>
              <w:t>4,20</w:t>
            </w:r>
          </w:p>
        </w:tc>
        <w:tc>
          <w:tcPr>
            <w:tcW w:w="2347" w:type="dxa"/>
            <w:shd w:val="clear" w:color="auto" w:fill="auto"/>
            <w:vAlign w:val="center"/>
            <w:hideMark/>
          </w:tcPr>
          <w:p w14:paraId="1BCC9A80" w14:textId="7ADC2F82" w:rsidR="004316AF" w:rsidRDefault="004316AF" w:rsidP="004316AF">
            <w:pPr>
              <w:spacing w:before="60" w:after="60" w:line="240" w:lineRule="auto"/>
              <w:rPr>
                <w:rFonts w:ascii="Calibri Light" w:hAnsi="Calibri Light" w:cs="Calibri Light"/>
                <w:color w:val="002060"/>
                <w:sz w:val="20"/>
                <w:szCs w:val="20"/>
                <w:lang w:val="sr-Cyrl-RS"/>
              </w:rPr>
            </w:pPr>
            <w:r>
              <w:rPr>
                <w:rFonts w:ascii="Times New Roman" w:hAnsi="Times New Roman"/>
                <w:color w:val="002060"/>
                <w:sz w:val="20"/>
                <w:szCs w:val="20"/>
                <w:lang w:val="sr-Cyrl-RS"/>
              </w:rPr>
              <w:t>РЗС- подаци о запослености</w:t>
            </w:r>
          </w:p>
        </w:tc>
      </w:tr>
      <w:tr w:rsidR="004316AF" w14:paraId="7775B7A0" w14:textId="77777777" w:rsidTr="00BF2174">
        <w:trPr>
          <w:trHeight w:val="610"/>
        </w:trPr>
        <w:tc>
          <w:tcPr>
            <w:tcW w:w="3939" w:type="dxa"/>
            <w:shd w:val="clear" w:color="auto" w:fill="auto"/>
            <w:vAlign w:val="center"/>
          </w:tcPr>
          <w:p w14:paraId="1C0F3E32" w14:textId="72836A91" w:rsidR="004316AF" w:rsidRDefault="004316AF" w:rsidP="004316A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Број посетилаца културних садржаја</w:t>
            </w:r>
          </w:p>
        </w:tc>
        <w:tc>
          <w:tcPr>
            <w:tcW w:w="1695" w:type="dxa"/>
            <w:shd w:val="clear" w:color="auto" w:fill="auto"/>
            <w:vAlign w:val="center"/>
          </w:tcPr>
          <w:p w14:paraId="36A34CA2" w14:textId="31BFA35E" w:rsidR="003D20BA" w:rsidRPr="00955111" w:rsidRDefault="003D20BA" w:rsidP="004316AF">
            <w:pPr>
              <w:spacing w:before="60" w:after="60" w:line="240" w:lineRule="auto"/>
              <w:jc w:val="center"/>
              <w:rPr>
                <w:rFonts w:ascii="Times New Roman" w:hAnsi="Times New Roman"/>
                <w:bCs/>
                <w:color w:val="1F3864" w:themeColor="accent1" w:themeShade="80"/>
                <w:sz w:val="20"/>
                <w:szCs w:val="20"/>
                <w:lang w:val="sr-Latn-RS"/>
              </w:rPr>
            </w:pPr>
            <w:r w:rsidRPr="00955111">
              <w:rPr>
                <w:rFonts w:ascii="Times New Roman" w:hAnsi="Times New Roman"/>
                <w:bCs/>
                <w:color w:val="1F3864" w:themeColor="accent1" w:themeShade="80"/>
                <w:sz w:val="20"/>
                <w:szCs w:val="20"/>
                <w:lang w:val="sr-Latn-RS"/>
              </w:rPr>
              <w:t>(2023.)</w:t>
            </w:r>
          </w:p>
          <w:p w14:paraId="0FD1D16B" w14:textId="2F2CA9B7" w:rsidR="004316AF" w:rsidRPr="00955111" w:rsidRDefault="00DE2E28" w:rsidP="004316AF">
            <w:pPr>
              <w:spacing w:before="60" w:after="60" w:line="240" w:lineRule="auto"/>
              <w:jc w:val="center"/>
              <w:rPr>
                <w:rFonts w:ascii="Times New Roman" w:hAnsi="Times New Roman"/>
                <w:b/>
                <w:color w:val="1F3864" w:themeColor="accent1" w:themeShade="80"/>
                <w:sz w:val="20"/>
                <w:szCs w:val="20"/>
                <w:lang w:val="sr-Latn-RS"/>
              </w:rPr>
            </w:pPr>
            <w:r w:rsidRPr="00955111">
              <w:rPr>
                <w:rFonts w:ascii="Times New Roman" w:hAnsi="Times New Roman"/>
                <w:b/>
                <w:color w:val="1F3864" w:themeColor="accent1" w:themeShade="80"/>
                <w:sz w:val="20"/>
                <w:szCs w:val="20"/>
                <w:lang w:val="sr-Latn-RS"/>
              </w:rPr>
              <w:t>5</w:t>
            </w:r>
            <w:r w:rsidR="00330617" w:rsidRPr="00955111">
              <w:rPr>
                <w:rFonts w:ascii="Times New Roman" w:hAnsi="Times New Roman"/>
                <w:b/>
                <w:color w:val="1F3864" w:themeColor="accent1" w:themeShade="80"/>
                <w:sz w:val="20"/>
                <w:szCs w:val="20"/>
                <w:lang w:val="sr-Latn-RS"/>
              </w:rPr>
              <w:t>.</w:t>
            </w:r>
            <w:r w:rsidRPr="00955111">
              <w:rPr>
                <w:rFonts w:ascii="Times New Roman" w:hAnsi="Times New Roman"/>
                <w:b/>
                <w:color w:val="1F3864" w:themeColor="accent1" w:themeShade="80"/>
                <w:sz w:val="20"/>
                <w:szCs w:val="20"/>
                <w:lang w:val="sr-Latn-RS"/>
              </w:rPr>
              <w:t>743</w:t>
            </w:r>
          </w:p>
        </w:tc>
        <w:tc>
          <w:tcPr>
            <w:tcW w:w="1783" w:type="dxa"/>
            <w:shd w:val="clear" w:color="auto" w:fill="auto"/>
            <w:vAlign w:val="center"/>
          </w:tcPr>
          <w:p w14:paraId="54B94A7D" w14:textId="0C5594F0" w:rsidR="003D20BA" w:rsidRPr="00955111" w:rsidRDefault="003D20BA" w:rsidP="004316AF">
            <w:pPr>
              <w:spacing w:before="60" w:after="60" w:line="240" w:lineRule="auto"/>
              <w:jc w:val="center"/>
              <w:rPr>
                <w:rFonts w:ascii="Times New Roman" w:hAnsi="Times New Roman"/>
                <w:bCs/>
                <w:color w:val="1F3864" w:themeColor="accent1" w:themeShade="80"/>
                <w:sz w:val="20"/>
                <w:szCs w:val="20"/>
                <w:lang w:val="sr-Latn-RS"/>
              </w:rPr>
            </w:pPr>
            <w:r w:rsidRPr="00955111">
              <w:rPr>
                <w:rFonts w:ascii="Times New Roman" w:hAnsi="Times New Roman"/>
                <w:bCs/>
                <w:color w:val="1F3864" w:themeColor="accent1" w:themeShade="80"/>
                <w:sz w:val="20"/>
                <w:szCs w:val="20"/>
                <w:lang w:val="sr-Latn-RS"/>
              </w:rPr>
              <w:t>(203</w:t>
            </w:r>
            <w:r w:rsidR="000D3121" w:rsidRPr="00955111">
              <w:rPr>
                <w:rFonts w:ascii="Times New Roman" w:hAnsi="Times New Roman"/>
                <w:bCs/>
                <w:color w:val="1F3864" w:themeColor="accent1" w:themeShade="80"/>
                <w:sz w:val="20"/>
                <w:szCs w:val="20"/>
                <w:lang w:val="sr-Cyrl-RS"/>
              </w:rPr>
              <w:t>1</w:t>
            </w:r>
            <w:r w:rsidRPr="00955111">
              <w:rPr>
                <w:rFonts w:ascii="Times New Roman" w:hAnsi="Times New Roman"/>
                <w:bCs/>
                <w:color w:val="1F3864" w:themeColor="accent1" w:themeShade="80"/>
                <w:sz w:val="20"/>
                <w:szCs w:val="20"/>
                <w:lang w:val="sr-Latn-RS"/>
              </w:rPr>
              <w:t>.)</w:t>
            </w:r>
          </w:p>
          <w:p w14:paraId="7F5BB3C2" w14:textId="22B38330" w:rsidR="004316AF" w:rsidRPr="00955111" w:rsidRDefault="004F38C4" w:rsidP="004316AF">
            <w:pPr>
              <w:spacing w:before="60" w:after="60" w:line="240" w:lineRule="auto"/>
              <w:jc w:val="center"/>
              <w:rPr>
                <w:rFonts w:ascii="Times New Roman" w:hAnsi="Times New Roman"/>
                <w:b/>
                <w:color w:val="1F3864" w:themeColor="accent1" w:themeShade="80"/>
                <w:sz w:val="20"/>
                <w:szCs w:val="20"/>
                <w:lang w:val="sr-Latn-RS"/>
              </w:rPr>
            </w:pPr>
            <w:r w:rsidRPr="00955111">
              <w:rPr>
                <w:rFonts w:ascii="Times New Roman" w:hAnsi="Times New Roman"/>
                <w:b/>
                <w:color w:val="1F3864" w:themeColor="accent1" w:themeShade="80"/>
                <w:sz w:val="20"/>
                <w:szCs w:val="20"/>
                <w:lang w:val="sr-Latn-RS"/>
              </w:rPr>
              <w:t>7</w:t>
            </w:r>
            <w:r w:rsidR="00330617" w:rsidRPr="00955111">
              <w:rPr>
                <w:rFonts w:ascii="Times New Roman" w:hAnsi="Times New Roman"/>
                <w:b/>
                <w:color w:val="1F3864" w:themeColor="accent1" w:themeShade="80"/>
                <w:sz w:val="20"/>
                <w:szCs w:val="20"/>
                <w:lang w:val="sr-Latn-RS"/>
              </w:rPr>
              <w:t>.</w:t>
            </w:r>
            <w:r w:rsidRPr="00955111">
              <w:rPr>
                <w:rFonts w:ascii="Times New Roman" w:hAnsi="Times New Roman"/>
                <w:b/>
                <w:color w:val="1F3864" w:themeColor="accent1" w:themeShade="80"/>
                <w:sz w:val="20"/>
                <w:szCs w:val="20"/>
                <w:lang w:val="sr-Latn-RS"/>
              </w:rPr>
              <w:t>0</w:t>
            </w:r>
            <w:r w:rsidR="00330617" w:rsidRPr="00955111">
              <w:rPr>
                <w:rFonts w:ascii="Times New Roman" w:hAnsi="Times New Roman"/>
                <w:b/>
                <w:color w:val="1F3864" w:themeColor="accent1" w:themeShade="80"/>
                <w:sz w:val="20"/>
                <w:szCs w:val="20"/>
                <w:lang w:val="sr-Latn-RS"/>
              </w:rPr>
              <w:t xml:space="preserve">00 </w:t>
            </w:r>
          </w:p>
        </w:tc>
        <w:tc>
          <w:tcPr>
            <w:tcW w:w="2347" w:type="dxa"/>
            <w:shd w:val="clear" w:color="auto" w:fill="auto"/>
            <w:vAlign w:val="center"/>
          </w:tcPr>
          <w:p w14:paraId="7C0C1B06" w14:textId="7113293F" w:rsidR="004316AF" w:rsidRDefault="004316AF" w:rsidP="004316A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Извештај о раду установ</w:t>
            </w:r>
            <w:r w:rsidR="00ED0AAF">
              <w:rPr>
                <w:rFonts w:ascii="Times New Roman" w:hAnsi="Times New Roman"/>
                <w:color w:val="002060"/>
                <w:sz w:val="20"/>
                <w:szCs w:val="20"/>
                <w:lang w:val="sr-Latn-RS"/>
              </w:rPr>
              <w:t>a</w:t>
            </w:r>
            <w:r>
              <w:rPr>
                <w:rFonts w:ascii="Times New Roman" w:hAnsi="Times New Roman"/>
                <w:color w:val="002060"/>
                <w:sz w:val="20"/>
                <w:szCs w:val="20"/>
                <w:lang w:val="sr-Cyrl-RS"/>
              </w:rPr>
              <w:t xml:space="preserve"> културе</w:t>
            </w:r>
          </w:p>
        </w:tc>
      </w:tr>
    </w:tbl>
    <w:p w14:paraId="09844C3C" w14:textId="77777777" w:rsidR="004316AF" w:rsidRDefault="004316AF" w:rsidP="00705839">
      <w:pPr>
        <w:spacing w:after="200"/>
        <w:jc w:val="both"/>
        <w:rPr>
          <w:rFonts w:ascii="Times New Roman" w:hAnsi="Times New Roman"/>
          <w:b/>
          <w:color w:val="833C0B" w:themeColor="accent2" w:themeShade="80"/>
          <w:sz w:val="24"/>
          <w:szCs w:val="24"/>
          <w:lang w:val="sr-Cyrl-RS"/>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5"/>
        <w:gridCol w:w="5485"/>
      </w:tblGrid>
      <w:tr w:rsidR="00386525" w:rsidRPr="007053A8" w14:paraId="32074946" w14:textId="77777777" w:rsidTr="00BB09C2">
        <w:trPr>
          <w:trHeight w:val="440"/>
        </w:trPr>
        <w:tc>
          <w:tcPr>
            <w:tcW w:w="9720" w:type="dxa"/>
            <w:gridSpan w:val="2"/>
            <w:shd w:val="clear" w:color="auto" w:fill="FFF2CC"/>
            <w:vAlign w:val="center"/>
          </w:tcPr>
          <w:p w14:paraId="5B42F03D" w14:textId="77777777" w:rsidR="00386525" w:rsidRPr="007053A8" w:rsidRDefault="00386525" w:rsidP="00DC63EF">
            <w:pPr>
              <w:spacing w:before="60" w:after="60" w:line="240" w:lineRule="auto"/>
              <w:rPr>
                <w:rFonts w:ascii="Times New Roman" w:hAnsi="Times New Roman"/>
                <w:b/>
                <w:color w:val="002060"/>
                <w:sz w:val="20"/>
                <w:szCs w:val="20"/>
                <w:lang w:val="sr-Cyrl-RS"/>
              </w:rPr>
            </w:pPr>
            <w:r w:rsidRPr="007053A8">
              <w:rPr>
                <w:rFonts w:ascii="Times New Roman" w:hAnsi="Times New Roman"/>
                <w:b/>
                <w:color w:val="002060"/>
                <w:sz w:val="20"/>
                <w:szCs w:val="20"/>
                <w:lang w:val="sr-Cyrl-RS"/>
              </w:rPr>
              <w:t xml:space="preserve">Мера: </w:t>
            </w:r>
            <w:r>
              <w:rPr>
                <w:rFonts w:ascii="Times New Roman" w:hAnsi="Times New Roman"/>
                <w:b/>
                <w:color w:val="002060"/>
                <w:sz w:val="20"/>
                <w:szCs w:val="20"/>
                <w:lang w:val="sr-Cyrl-RS"/>
              </w:rPr>
              <w:t xml:space="preserve">4.1: </w:t>
            </w:r>
            <w:r w:rsidRPr="005D529B">
              <w:rPr>
                <w:rFonts w:ascii="Times New Roman" w:hAnsi="Times New Roman"/>
                <w:b/>
                <w:bCs/>
                <w:color w:val="001854"/>
                <w:sz w:val="20"/>
                <w:szCs w:val="20"/>
                <w:lang w:val="sr-Cyrl-RS"/>
              </w:rPr>
              <w:t>Јачање кадровског капацитета КЦ</w:t>
            </w:r>
          </w:p>
        </w:tc>
      </w:tr>
      <w:tr w:rsidR="00386525" w:rsidRPr="003F14DE" w14:paraId="088C3B14" w14:textId="77777777" w:rsidTr="00BB09C2">
        <w:trPr>
          <w:trHeight w:val="1304"/>
        </w:trPr>
        <w:tc>
          <w:tcPr>
            <w:tcW w:w="9720" w:type="dxa"/>
            <w:gridSpan w:val="2"/>
            <w:shd w:val="clear" w:color="auto" w:fill="auto"/>
          </w:tcPr>
          <w:p w14:paraId="5C92D899" w14:textId="4AF04E22" w:rsidR="00386525" w:rsidRPr="00007F55" w:rsidRDefault="00386525" w:rsidP="00DC63EF">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 xml:space="preserve">Усклађивање културне понуде и тражње подразумева и проактивно ангажовање запослених у Културном центру уз континуирано усавршавање и стицање нових знања и вештина. С тим у вези, потребно је поред редовних стручних обука из области финансија и јавних набавки обезбедити и усавршавање из </w:t>
            </w:r>
            <w:r w:rsidR="0087626A">
              <w:rPr>
                <w:rFonts w:ascii="Times New Roman" w:hAnsi="Times New Roman"/>
                <w:color w:val="002060"/>
                <w:sz w:val="20"/>
                <w:szCs w:val="20"/>
                <w:lang w:val="sr-Cyrl-RS"/>
              </w:rPr>
              <w:t>кинематографије и</w:t>
            </w:r>
            <w:r>
              <w:rPr>
                <w:rFonts w:ascii="Times New Roman" w:hAnsi="Times New Roman"/>
                <w:color w:val="002060"/>
                <w:sz w:val="20"/>
                <w:szCs w:val="20"/>
                <w:lang w:val="sr-Cyrl-RS"/>
              </w:rPr>
              <w:t xml:space="preserve"> маркетинга </w:t>
            </w:r>
            <w:r>
              <w:rPr>
                <w:rFonts w:ascii="Times New Roman" w:hAnsi="Times New Roman"/>
                <w:color w:val="002060"/>
                <w:sz w:val="20"/>
                <w:szCs w:val="20"/>
                <w:lang w:val="sr-Latn-RS"/>
              </w:rPr>
              <w:t>(</w:t>
            </w:r>
            <w:r>
              <w:rPr>
                <w:rFonts w:ascii="Times New Roman" w:hAnsi="Times New Roman"/>
                <w:color w:val="002060"/>
                <w:sz w:val="20"/>
                <w:szCs w:val="20"/>
                <w:lang w:val="sr-Cyrl-RS"/>
              </w:rPr>
              <w:t>посебно у делу истраживања тржишта и односа с јавношћу).</w:t>
            </w:r>
          </w:p>
        </w:tc>
      </w:tr>
      <w:tr w:rsidR="00386525" w:rsidRPr="003F14DE" w14:paraId="2930ACF3" w14:textId="77777777" w:rsidTr="00BB09C2">
        <w:tc>
          <w:tcPr>
            <w:tcW w:w="4235" w:type="dxa"/>
            <w:shd w:val="clear" w:color="auto" w:fill="auto"/>
          </w:tcPr>
          <w:p w14:paraId="06C32B69" w14:textId="0DC0949B" w:rsidR="00386525" w:rsidRPr="0059174C" w:rsidRDefault="00386525"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Процена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потребних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финансијских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средстава</w:t>
            </w:r>
            <w:proofErr w:type="spellEnd"/>
            <w:r w:rsidRPr="0059174C">
              <w:rPr>
                <w:rFonts w:ascii="Times New Roman" w:hAnsi="Times New Roman"/>
                <w:color w:val="002060"/>
                <w:sz w:val="20"/>
                <w:szCs w:val="20"/>
              </w:rPr>
              <w:t>:</w:t>
            </w:r>
            <w:r>
              <w:rPr>
                <w:rFonts w:ascii="Times New Roman" w:hAnsi="Times New Roman"/>
                <w:color w:val="002060"/>
                <w:sz w:val="20"/>
                <w:szCs w:val="20"/>
              </w:rPr>
              <w:t xml:space="preserve"> </w:t>
            </w:r>
          </w:p>
        </w:tc>
        <w:tc>
          <w:tcPr>
            <w:tcW w:w="5485" w:type="dxa"/>
            <w:shd w:val="clear" w:color="auto" w:fill="auto"/>
          </w:tcPr>
          <w:p w14:paraId="08651704" w14:textId="6524C9ED" w:rsidR="00386525" w:rsidRPr="003F14DE" w:rsidRDefault="0087626A"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2</w:t>
            </w:r>
            <w:r w:rsidR="00386525">
              <w:rPr>
                <w:rFonts w:ascii="Times New Roman" w:hAnsi="Times New Roman"/>
                <w:color w:val="002060"/>
                <w:sz w:val="20"/>
                <w:szCs w:val="20"/>
                <w:lang w:val="sr-Cyrl-RS"/>
              </w:rPr>
              <w:t xml:space="preserve">.000.000,00 </w:t>
            </w:r>
            <w:r w:rsidR="00B72F41">
              <w:rPr>
                <w:rFonts w:ascii="Times New Roman" w:hAnsi="Times New Roman"/>
                <w:color w:val="002060"/>
                <w:sz w:val="20"/>
                <w:szCs w:val="20"/>
                <w:lang w:val="sr-Cyrl-RS"/>
              </w:rPr>
              <w:t>рсд</w:t>
            </w:r>
          </w:p>
        </w:tc>
      </w:tr>
      <w:tr w:rsidR="00386525" w:rsidRPr="004B6153" w14:paraId="157570D6" w14:textId="77777777" w:rsidTr="00BB09C2">
        <w:tc>
          <w:tcPr>
            <w:tcW w:w="4235" w:type="dxa"/>
            <w:shd w:val="clear" w:color="auto" w:fill="auto"/>
          </w:tcPr>
          <w:p w14:paraId="4B67BE78" w14:textId="4FFADEDF" w:rsidR="00386525" w:rsidRPr="00007F55" w:rsidRDefault="00386525" w:rsidP="00DC63EF">
            <w:pPr>
              <w:spacing w:before="60" w:after="60" w:line="240" w:lineRule="auto"/>
              <w:rPr>
                <w:rFonts w:ascii="Times New Roman" w:hAnsi="Times New Roman"/>
                <w:b/>
                <w:color w:val="002060"/>
                <w:sz w:val="20"/>
                <w:szCs w:val="20"/>
                <w:lang w:val="sr-Latn-RS"/>
              </w:rPr>
            </w:pPr>
            <w:r>
              <w:rPr>
                <w:rFonts w:ascii="Times New Roman" w:hAnsi="Times New Roman"/>
                <w:b/>
                <w:color w:val="002060"/>
                <w:sz w:val="20"/>
                <w:szCs w:val="20"/>
                <w:lang w:val="sr-Cyrl-RS"/>
              </w:rPr>
              <w:t>И</w:t>
            </w:r>
            <w:proofErr w:type="spellStart"/>
            <w:r w:rsidRPr="0059174C">
              <w:rPr>
                <w:rFonts w:ascii="Times New Roman" w:hAnsi="Times New Roman"/>
                <w:b/>
                <w:color w:val="002060"/>
                <w:sz w:val="20"/>
                <w:szCs w:val="20"/>
              </w:rPr>
              <w:t>звор</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финансирања</w:t>
            </w:r>
            <w:proofErr w:type="spellEnd"/>
            <w:r w:rsidRPr="0059174C">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485" w:type="dxa"/>
            <w:shd w:val="clear" w:color="auto" w:fill="auto"/>
          </w:tcPr>
          <w:p w14:paraId="6602D36A" w14:textId="0F3514B4" w:rsidR="00386525" w:rsidRPr="004B6153" w:rsidRDefault="00386525"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w:t>
            </w:r>
          </w:p>
        </w:tc>
      </w:tr>
      <w:tr w:rsidR="00386525" w:rsidRPr="004B6153" w14:paraId="571918D6" w14:textId="77777777" w:rsidTr="00BB09C2">
        <w:tc>
          <w:tcPr>
            <w:tcW w:w="4235" w:type="dxa"/>
            <w:shd w:val="clear" w:color="auto" w:fill="auto"/>
          </w:tcPr>
          <w:p w14:paraId="557687B9" w14:textId="77777777" w:rsidR="00386525" w:rsidRPr="0059174C" w:rsidRDefault="00386525" w:rsidP="00DC63EF">
            <w:pPr>
              <w:spacing w:before="60" w:after="60" w:line="240" w:lineRule="auto"/>
              <w:rPr>
                <w:rFonts w:ascii="Times New Roman" w:hAnsi="Times New Roman"/>
                <w:b/>
                <w:color w:val="002060"/>
                <w:sz w:val="20"/>
                <w:szCs w:val="20"/>
              </w:rPr>
            </w:pPr>
            <w:proofErr w:type="spellStart"/>
            <w:r w:rsidRPr="0059174C">
              <w:rPr>
                <w:rFonts w:ascii="Times New Roman" w:hAnsi="Times New Roman"/>
                <w:b/>
                <w:color w:val="002060"/>
                <w:sz w:val="20"/>
                <w:szCs w:val="20"/>
              </w:rPr>
              <w:t>Одговорност</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за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спровођење</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носилац</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мере</w:t>
            </w:r>
            <w:proofErr w:type="spellEnd"/>
            <w:r w:rsidRPr="0059174C">
              <w:rPr>
                <w:rFonts w:ascii="Times New Roman" w:hAnsi="Times New Roman"/>
                <w:b/>
                <w:color w:val="002060"/>
                <w:sz w:val="20"/>
                <w:szCs w:val="20"/>
              </w:rPr>
              <w:t>)</w:t>
            </w:r>
            <w:r w:rsidRPr="0059174C">
              <w:rPr>
                <w:rFonts w:ascii="Times New Roman" w:hAnsi="Times New Roman"/>
                <w:color w:val="002060"/>
                <w:sz w:val="20"/>
                <w:szCs w:val="20"/>
              </w:rPr>
              <w:t>:</w:t>
            </w:r>
          </w:p>
        </w:tc>
        <w:tc>
          <w:tcPr>
            <w:tcW w:w="5485" w:type="dxa"/>
            <w:shd w:val="clear" w:color="auto" w:fill="auto"/>
          </w:tcPr>
          <w:p w14:paraId="3F41B713" w14:textId="4AB7C518" w:rsidR="00386525" w:rsidRPr="004B6153" w:rsidRDefault="00386525"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Културни центар „Хаџи Рувим“</w:t>
            </w:r>
            <w:r w:rsidR="00647708">
              <w:rPr>
                <w:rFonts w:ascii="Times New Roman" w:hAnsi="Times New Roman"/>
                <w:color w:val="002060"/>
                <w:sz w:val="20"/>
                <w:szCs w:val="20"/>
                <w:lang w:val="sr-Cyrl-RS"/>
              </w:rPr>
              <w:t>/</w:t>
            </w:r>
            <w:r>
              <w:rPr>
                <w:rFonts w:ascii="Times New Roman" w:hAnsi="Times New Roman"/>
                <w:color w:val="002060"/>
                <w:sz w:val="20"/>
                <w:szCs w:val="20"/>
                <w:lang w:val="sr-Cyrl-RS"/>
              </w:rPr>
              <w:t>Општина</w:t>
            </w:r>
            <w:r w:rsidR="00647708">
              <w:rPr>
                <w:rFonts w:ascii="Times New Roman" w:hAnsi="Times New Roman"/>
                <w:color w:val="002060"/>
                <w:sz w:val="20"/>
                <w:szCs w:val="20"/>
                <w:lang w:val="sr-Cyrl-RS"/>
              </w:rPr>
              <w:t xml:space="preserve"> Лајковац</w:t>
            </w:r>
            <w:r>
              <w:rPr>
                <w:rFonts w:ascii="Times New Roman" w:hAnsi="Times New Roman"/>
                <w:color w:val="002060"/>
                <w:sz w:val="20"/>
                <w:szCs w:val="20"/>
                <w:lang w:val="sr-Cyrl-RS"/>
              </w:rPr>
              <w:t xml:space="preserve"> </w:t>
            </w:r>
            <w:r w:rsidR="009F7296" w:rsidRPr="009F7296">
              <w:rPr>
                <w:rFonts w:ascii="Times New Roman" w:hAnsi="Times New Roman"/>
                <w:bCs/>
                <w:color w:val="00204F"/>
                <w:sz w:val="20"/>
                <w:szCs w:val="20"/>
                <w:lang w:val="sr-Cyrl-RS"/>
              </w:rPr>
              <w:t>Општинска управа</w:t>
            </w:r>
          </w:p>
        </w:tc>
      </w:tr>
      <w:tr w:rsidR="00386525" w:rsidRPr="001A26F8" w14:paraId="38D627E4" w14:textId="77777777" w:rsidTr="00BB09C2">
        <w:tc>
          <w:tcPr>
            <w:tcW w:w="4235" w:type="dxa"/>
            <w:shd w:val="clear" w:color="auto" w:fill="auto"/>
          </w:tcPr>
          <w:p w14:paraId="78DAA7C6" w14:textId="77777777" w:rsidR="00386525" w:rsidRPr="0059174C" w:rsidRDefault="00386525"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Период</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спровођења</w:t>
            </w:r>
            <w:proofErr w:type="spellEnd"/>
            <w:r w:rsidRPr="0059174C">
              <w:rPr>
                <w:rFonts w:ascii="Times New Roman" w:hAnsi="Times New Roman"/>
                <w:color w:val="002060"/>
                <w:sz w:val="20"/>
                <w:szCs w:val="20"/>
              </w:rPr>
              <w:t>:</w:t>
            </w:r>
          </w:p>
        </w:tc>
        <w:tc>
          <w:tcPr>
            <w:tcW w:w="5485" w:type="dxa"/>
            <w:shd w:val="clear" w:color="auto" w:fill="auto"/>
          </w:tcPr>
          <w:p w14:paraId="7763558E" w14:textId="5AF3CB6F" w:rsidR="00386525" w:rsidRPr="001A26F8" w:rsidRDefault="006B42B9"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континуирано</w:t>
            </w:r>
          </w:p>
        </w:tc>
      </w:tr>
      <w:tr w:rsidR="00386525" w:rsidRPr="007053A8" w14:paraId="47839EA8" w14:textId="77777777" w:rsidTr="00BB09C2">
        <w:trPr>
          <w:trHeight w:val="476"/>
        </w:trPr>
        <w:tc>
          <w:tcPr>
            <w:tcW w:w="9720" w:type="dxa"/>
            <w:gridSpan w:val="2"/>
            <w:shd w:val="clear" w:color="auto" w:fill="FFF2CC"/>
            <w:vAlign w:val="center"/>
          </w:tcPr>
          <w:p w14:paraId="0AC520AF" w14:textId="77777777" w:rsidR="00386525" w:rsidRPr="007053A8" w:rsidRDefault="00386525" w:rsidP="00DC63EF">
            <w:pPr>
              <w:spacing w:before="60" w:after="60" w:line="240" w:lineRule="auto"/>
              <w:rPr>
                <w:rFonts w:ascii="Times New Roman" w:hAnsi="Times New Roman"/>
                <w:b/>
                <w:color w:val="002060"/>
                <w:sz w:val="20"/>
                <w:szCs w:val="20"/>
                <w:lang w:val="sr-Cyrl-RS"/>
              </w:rPr>
            </w:pPr>
            <w:r w:rsidRPr="007053A8">
              <w:rPr>
                <w:rFonts w:ascii="Times New Roman" w:hAnsi="Times New Roman"/>
                <w:b/>
                <w:color w:val="002060"/>
                <w:sz w:val="20"/>
                <w:szCs w:val="20"/>
                <w:lang w:val="sr-Cyrl-RS"/>
              </w:rPr>
              <w:t xml:space="preserve">Мера: </w:t>
            </w:r>
            <w:r>
              <w:rPr>
                <w:rFonts w:ascii="Times New Roman" w:hAnsi="Times New Roman"/>
                <w:b/>
                <w:color w:val="002060"/>
                <w:sz w:val="20"/>
                <w:szCs w:val="20"/>
                <w:lang w:val="sr-Cyrl-RS"/>
              </w:rPr>
              <w:t>4.2: Инвестиционо уређење ентеријера галерије</w:t>
            </w:r>
            <w:r w:rsidRPr="005D529B">
              <w:rPr>
                <w:rFonts w:ascii="Times New Roman" w:hAnsi="Times New Roman"/>
                <w:b/>
                <w:bCs/>
                <w:color w:val="001854"/>
                <w:sz w:val="20"/>
                <w:szCs w:val="20"/>
                <w:lang w:val="sr-Cyrl-RS"/>
              </w:rPr>
              <w:t xml:space="preserve"> КЦ</w:t>
            </w:r>
          </w:p>
        </w:tc>
      </w:tr>
      <w:tr w:rsidR="00386525" w:rsidRPr="003F14DE" w14:paraId="66B5C481" w14:textId="77777777" w:rsidTr="00BB09C2">
        <w:trPr>
          <w:trHeight w:val="2078"/>
        </w:trPr>
        <w:tc>
          <w:tcPr>
            <w:tcW w:w="9720" w:type="dxa"/>
            <w:gridSpan w:val="2"/>
            <w:shd w:val="clear" w:color="auto" w:fill="auto"/>
          </w:tcPr>
          <w:p w14:paraId="1F6A7F01" w14:textId="77777777" w:rsidR="00386525" w:rsidRPr="001F6087" w:rsidRDefault="00386525" w:rsidP="00DC63EF">
            <w:pPr>
              <w:spacing w:before="60" w:after="60" w:line="240" w:lineRule="auto"/>
              <w:jc w:val="both"/>
              <w:rPr>
                <w:rFonts w:ascii="Times New Roman" w:hAnsi="Times New Roman"/>
                <w:color w:val="002060"/>
                <w:sz w:val="20"/>
                <w:szCs w:val="20"/>
                <w:lang w:val="sr-Cyrl-RS"/>
              </w:rPr>
            </w:pPr>
            <w:r w:rsidRPr="001F6087">
              <w:rPr>
                <w:rFonts w:ascii="Times New Roman" w:hAnsi="Times New Roman"/>
                <w:color w:val="002060"/>
                <w:sz w:val="20"/>
                <w:szCs w:val="20"/>
                <w:lang w:val="sr-Cyrl-RS"/>
              </w:rPr>
              <w:t>Галерија се налази у склопу Културног центра „Хаџи Рувим“ у Лајковцу. Целокупан енетријер је замишљен као чист и сведен простор у коме је бела боја основа како би изложбене слике и експонати били доминантни.</w:t>
            </w:r>
          </w:p>
          <w:p w14:paraId="53971963" w14:textId="10F07C18" w:rsidR="00386525" w:rsidRPr="003F14DE" w:rsidRDefault="00386525" w:rsidP="00DC63EF">
            <w:pPr>
              <w:spacing w:before="60" w:after="60" w:line="240" w:lineRule="auto"/>
              <w:jc w:val="both"/>
              <w:rPr>
                <w:rFonts w:ascii="Times New Roman" w:hAnsi="Times New Roman"/>
                <w:color w:val="002060"/>
                <w:sz w:val="20"/>
                <w:szCs w:val="20"/>
                <w:lang w:val="sr-Cyrl-RS"/>
              </w:rPr>
            </w:pPr>
            <w:r w:rsidRPr="001F6087">
              <w:rPr>
                <w:rFonts w:ascii="Times New Roman" w:hAnsi="Times New Roman"/>
                <w:color w:val="002060"/>
                <w:sz w:val="20"/>
                <w:szCs w:val="20"/>
                <w:lang w:val="sr-Cyrl-RS"/>
              </w:rPr>
              <w:t xml:space="preserve">Уређењем је планирано чишћење и полирање постојећег пода у галеријском простору, демонтажа постојеће дрвене столарије и набавка и монтажа нове спољашње браварије и нове унутрашње столарије, затим замена дрвеног подијума-бине, замена дотрајалих зидних паноа за лепљење уметничких експоната новим, </w:t>
            </w:r>
            <w:r w:rsidR="00ED40CA">
              <w:rPr>
                <w:rFonts w:ascii="Times New Roman" w:hAnsi="Times New Roman"/>
                <w:color w:val="002060"/>
                <w:sz w:val="20"/>
                <w:szCs w:val="20"/>
                <w:lang w:val="sr-Cyrl-RS"/>
              </w:rPr>
              <w:t>замена постојећих и уградња нових завеса и др.</w:t>
            </w:r>
            <w:r w:rsidRPr="001F6087">
              <w:rPr>
                <w:rFonts w:ascii="Times New Roman" w:hAnsi="Times New Roman"/>
                <w:color w:val="002060"/>
                <w:sz w:val="20"/>
                <w:szCs w:val="20"/>
                <w:lang w:val="sr-Cyrl-RS"/>
              </w:rPr>
              <w:t xml:space="preserve"> </w:t>
            </w:r>
          </w:p>
        </w:tc>
      </w:tr>
      <w:tr w:rsidR="00386525" w:rsidRPr="003F14DE" w14:paraId="2A13C2D0" w14:textId="77777777" w:rsidTr="00BB09C2">
        <w:tc>
          <w:tcPr>
            <w:tcW w:w="4235" w:type="dxa"/>
            <w:shd w:val="clear" w:color="auto" w:fill="auto"/>
          </w:tcPr>
          <w:p w14:paraId="66406506" w14:textId="77777777" w:rsidR="00386525" w:rsidRPr="0059174C" w:rsidRDefault="00386525"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Процена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потребних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финансијских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средстава</w:t>
            </w:r>
            <w:proofErr w:type="spellEnd"/>
            <w:r w:rsidRPr="0059174C">
              <w:rPr>
                <w:rFonts w:ascii="Times New Roman" w:hAnsi="Times New Roman"/>
                <w:color w:val="002060"/>
                <w:sz w:val="20"/>
                <w:szCs w:val="20"/>
              </w:rPr>
              <w:t>:</w:t>
            </w:r>
          </w:p>
        </w:tc>
        <w:tc>
          <w:tcPr>
            <w:tcW w:w="5485" w:type="dxa"/>
            <w:shd w:val="clear" w:color="auto" w:fill="auto"/>
          </w:tcPr>
          <w:p w14:paraId="4F70810E" w14:textId="653F2B09" w:rsidR="00386525" w:rsidRPr="003F14DE" w:rsidRDefault="0087626A"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6</w:t>
            </w:r>
            <w:r w:rsidR="00386525">
              <w:rPr>
                <w:rFonts w:ascii="Times New Roman" w:hAnsi="Times New Roman"/>
                <w:color w:val="002060"/>
                <w:sz w:val="20"/>
                <w:szCs w:val="20"/>
                <w:lang w:val="sr-Cyrl-RS"/>
              </w:rPr>
              <w:t>.</w:t>
            </w:r>
            <w:r>
              <w:rPr>
                <w:rFonts w:ascii="Times New Roman" w:hAnsi="Times New Roman"/>
                <w:color w:val="002060"/>
                <w:sz w:val="20"/>
                <w:szCs w:val="20"/>
                <w:lang w:val="sr-Cyrl-RS"/>
              </w:rPr>
              <w:t>0</w:t>
            </w:r>
            <w:r w:rsidR="00386525">
              <w:rPr>
                <w:rFonts w:ascii="Times New Roman" w:hAnsi="Times New Roman"/>
                <w:color w:val="002060"/>
                <w:sz w:val="20"/>
                <w:szCs w:val="20"/>
                <w:lang w:val="sr-Cyrl-RS"/>
              </w:rPr>
              <w:t>00.</w:t>
            </w:r>
            <w:r>
              <w:rPr>
                <w:rFonts w:ascii="Times New Roman" w:hAnsi="Times New Roman"/>
                <w:color w:val="002060"/>
                <w:sz w:val="20"/>
                <w:szCs w:val="20"/>
                <w:lang w:val="sr-Cyrl-RS"/>
              </w:rPr>
              <w:t>000</w:t>
            </w:r>
            <w:r w:rsidR="00386525">
              <w:rPr>
                <w:rFonts w:ascii="Times New Roman" w:hAnsi="Times New Roman"/>
                <w:color w:val="002060"/>
                <w:sz w:val="20"/>
                <w:szCs w:val="20"/>
                <w:lang w:val="sr-Cyrl-RS"/>
              </w:rPr>
              <w:t xml:space="preserve">,00 </w:t>
            </w:r>
            <w:r w:rsidR="00B72F41">
              <w:rPr>
                <w:rFonts w:ascii="Times New Roman" w:hAnsi="Times New Roman"/>
                <w:color w:val="002060"/>
                <w:sz w:val="20"/>
                <w:szCs w:val="20"/>
                <w:lang w:val="sr-Cyrl-RS"/>
              </w:rPr>
              <w:t>рсд</w:t>
            </w:r>
          </w:p>
        </w:tc>
      </w:tr>
      <w:tr w:rsidR="00386525" w:rsidRPr="004B6153" w14:paraId="5E2D9FBE" w14:textId="77777777" w:rsidTr="00BB09C2">
        <w:tc>
          <w:tcPr>
            <w:tcW w:w="4235" w:type="dxa"/>
            <w:shd w:val="clear" w:color="auto" w:fill="auto"/>
          </w:tcPr>
          <w:p w14:paraId="53257F67" w14:textId="77777777" w:rsidR="00386525" w:rsidRPr="0059174C" w:rsidRDefault="00386525" w:rsidP="00DC63EF">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lastRenderedPageBreak/>
              <w:t>И</w:t>
            </w:r>
            <w:proofErr w:type="spellStart"/>
            <w:r w:rsidRPr="0059174C">
              <w:rPr>
                <w:rFonts w:ascii="Times New Roman" w:hAnsi="Times New Roman"/>
                <w:b/>
                <w:color w:val="002060"/>
                <w:sz w:val="20"/>
                <w:szCs w:val="20"/>
              </w:rPr>
              <w:t>звор</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финансирања</w:t>
            </w:r>
            <w:proofErr w:type="spellEnd"/>
            <w:r w:rsidRPr="0059174C">
              <w:rPr>
                <w:rFonts w:ascii="Times New Roman" w:hAnsi="Times New Roman"/>
                <w:color w:val="002060"/>
                <w:sz w:val="20"/>
                <w:szCs w:val="20"/>
              </w:rPr>
              <w:t>:</w:t>
            </w:r>
          </w:p>
        </w:tc>
        <w:tc>
          <w:tcPr>
            <w:tcW w:w="5485" w:type="dxa"/>
            <w:shd w:val="clear" w:color="auto" w:fill="auto"/>
          </w:tcPr>
          <w:p w14:paraId="60956417" w14:textId="000B29EC" w:rsidR="00386525" w:rsidRPr="004B6153" w:rsidRDefault="00386525"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Општине/донације</w:t>
            </w:r>
          </w:p>
        </w:tc>
      </w:tr>
      <w:tr w:rsidR="00386525" w:rsidRPr="004B6153" w14:paraId="1FA48B5D" w14:textId="77777777" w:rsidTr="00BB09C2">
        <w:tc>
          <w:tcPr>
            <w:tcW w:w="4235" w:type="dxa"/>
            <w:shd w:val="clear" w:color="auto" w:fill="auto"/>
          </w:tcPr>
          <w:p w14:paraId="1756309D" w14:textId="77777777" w:rsidR="00386525" w:rsidRPr="0059174C" w:rsidRDefault="00386525" w:rsidP="00DC63EF">
            <w:pPr>
              <w:spacing w:before="60" w:after="60" w:line="240" w:lineRule="auto"/>
              <w:rPr>
                <w:rFonts w:ascii="Times New Roman" w:hAnsi="Times New Roman"/>
                <w:b/>
                <w:color w:val="002060"/>
                <w:sz w:val="20"/>
                <w:szCs w:val="20"/>
              </w:rPr>
            </w:pPr>
            <w:proofErr w:type="spellStart"/>
            <w:r w:rsidRPr="0059174C">
              <w:rPr>
                <w:rFonts w:ascii="Times New Roman" w:hAnsi="Times New Roman"/>
                <w:b/>
                <w:color w:val="002060"/>
                <w:sz w:val="20"/>
                <w:szCs w:val="20"/>
              </w:rPr>
              <w:t>Одговорност</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за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спровођење</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носилац</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мере</w:t>
            </w:r>
            <w:proofErr w:type="spellEnd"/>
            <w:r w:rsidRPr="0059174C">
              <w:rPr>
                <w:rFonts w:ascii="Times New Roman" w:hAnsi="Times New Roman"/>
                <w:b/>
                <w:color w:val="002060"/>
                <w:sz w:val="20"/>
                <w:szCs w:val="20"/>
              </w:rPr>
              <w:t>)</w:t>
            </w:r>
            <w:r w:rsidRPr="0059174C">
              <w:rPr>
                <w:rFonts w:ascii="Times New Roman" w:hAnsi="Times New Roman"/>
                <w:color w:val="002060"/>
                <w:sz w:val="20"/>
                <w:szCs w:val="20"/>
              </w:rPr>
              <w:t>:</w:t>
            </w:r>
          </w:p>
        </w:tc>
        <w:tc>
          <w:tcPr>
            <w:tcW w:w="5485" w:type="dxa"/>
            <w:shd w:val="clear" w:color="auto" w:fill="auto"/>
          </w:tcPr>
          <w:p w14:paraId="6093C2C9" w14:textId="0C9E1C15" w:rsidR="00386525" w:rsidRPr="004B6153" w:rsidRDefault="00386525"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КЦ „Хаџи Рувим/Општина Лајковац </w:t>
            </w:r>
            <w:r w:rsidR="009F7296" w:rsidRPr="009F7296">
              <w:rPr>
                <w:rFonts w:ascii="Times New Roman" w:hAnsi="Times New Roman"/>
                <w:bCs/>
                <w:color w:val="00204F"/>
                <w:sz w:val="20"/>
                <w:szCs w:val="20"/>
                <w:lang w:val="sr-Cyrl-RS"/>
              </w:rPr>
              <w:t>Општинска управа</w:t>
            </w:r>
          </w:p>
        </w:tc>
      </w:tr>
      <w:tr w:rsidR="00386525" w:rsidRPr="001A26F8" w14:paraId="1FEDCC34" w14:textId="77777777" w:rsidTr="00BB09C2">
        <w:tc>
          <w:tcPr>
            <w:tcW w:w="4235" w:type="dxa"/>
            <w:shd w:val="clear" w:color="auto" w:fill="auto"/>
          </w:tcPr>
          <w:p w14:paraId="0683294F" w14:textId="77777777" w:rsidR="00386525" w:rsidRPr="0059174C" w:rsidRDefault="00386525"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Период</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спровођења</w:t>
            </w:r>
            <w:proofErr w:type="spellEnd"/>
            <w:r w:rsidRPr="0059174C">
              <w:rPr>
                <w:rFonts w:ascii="Times New Roman" w:hAnsi="Times New Roman"/>
                <w:color w:val="002060"/>
                <w:sz w:val="20"/>
                <w:szCs w:val="20"/>
              </w:rPr>
              <w:t>:</w:t>
            </w:r>
          </w:p>
        </w:tc>
        <w:tc>
          <w:tcPr>
            <w:tcW w:w="5485" w:type="dxa"/>
            <w:shd w:val="clear" w:color="auto" w:fill="auto"/>
          </w:tcPr>
          <w:p w14:paraId="70D469DA" w14:textId="4B4803C6" w:rsidR="00386525" w:rsidRPr="001A26F8" w:rsidRDefault="00386525"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Краткорочно</w:t>
            </w:r>
          </w:p>
        </w:tc>
      </w:tr>
      <w:tr w:rsidR="00386525" w:rsidRPr="007053A8" w14:paraId="7DB1F307" w14:textId="77777777" w:rsidTr="00BB09C2">
        <w:trPr>
          <w:trHeight w:val="485"/>
        </w:trPr>
        <w:tc>
          <w:tcPr>
            <w:tcW w:w="9720" w:type="dxa"/>
            <w:gridSpan w:val="2"/>
            <w:shd w:val="clear" w:color="auto" w:fill="FFF2CC"/>
            <w:vAlign w:val="center"/>
          </w:tcPr>
          <w:p w14:paraId="5C81E16D" w14:textId="77777777" w:rsidR="00386525" w:rsidRPr="007053A8" w:rsidRDefault="00386525" w:rsidP="00DC63EF">
            <w:pPr>
              <w:spacing w:before="60" w:after="60" w:line="240" w:lineRule="auto"/>
              <w:rPr>
                <w:rFonts w:ascii="Times New Roman" w:hAnsi="Times New Roman"/>
                <w:b/>
                <w:color w:val="002060"/>
                <w:sz w:val="20"/>
                <w:szCs w:val="20"/>
                <w:lang w:val="sr-Cyrl-RS"/>
              </w:rPr>
            </w:pPr>
            <w:r w:rsidRPr="007053A8">
              <w:rPr>
                <w:rFonts w:ascii="Times New Roman" w:hAnsi="Times New Roman"/>
                <w:b/>
                <w:color w:val="002060"/>
                <w:sz w:val="20"/>
                <w:szCs w:val="20"/>
                <w:lang w:val="sr-Cyrl-RS"/>
              </w:rPr>
              <w:t xml:space="preserve">Мера: </w:t>
            </w:r>
            <w:r>
              <w:rPr>
                <w:rFonts w:ascii="Times New Roman" w:hAnsi="Times New Roman"/>
                <w:b/>
                <w:color w:val="002060"/>
                <w:sz w:val="20"/>
                <w:szCs w:val="20"/>
                <w:lang w:val="sr-Cyrl-RS"/>
              </w:rPr>
              <w:t xml:space="preserve">4.3: </w:t>
            </w:r>
            <w:r w:rsidRPr="005D529B">
              <w:rPr>
                <w:rFonts w:ascii="Times New Roman" w:hAnsi="Times New Roman"/>
                <w:b/>
                <w:bCs/>
                <w:color w:val="001854"/>
                <w:sz w:val="20"/>
                <w:szCs w:val="20"/>
                <w:lang w:val="sr-Cyrl-RS"/>
              </w:rPr>
              <w:t xml:space="preserve">Подизање свести код грађана о значају културе </w:t>
            </w:r>
          </w:p>
        </w:tc>
      </w:tr>
      <w:tr w:rsidR="00386525" w:rsidRPr="007053A8" w14:paraId="17F7B350" w14:textId="77777777" w:rsidTr="00BB09C2">
        <w:trPr>
          <w:trHeight w:val="485"/>
        </w:trPr>
        <w:tc>
          <w:tcPr>
            <w:tcW w:w="9720" w:type="dxa"/>
            <w:gridSpan w:val="2"/>
            <w:shd w:val="clear" w:color="auto" w:fill="auto"/>
            <w:vAlign w:val="center"/>
          </w:tcPr>
          <w:p w14:paraId="1B1BE39D" w14:textId="699630D5" w:rsidR="00386525" w:rsidRPr="00386525" w:rsidRDefault="00386525" w:rsidP="00DC63EF">
            <w:pPr>
              <w:spacing w:before="60" w:after="60" w:line="240" w:lineRule="auto"/>
              <w:rPr>
                <w:rFonts w:ascii="Times New Roman" w:hAnsi="Times New Roman"/>
                <w:color w:val="002060"/>
                <w:sz w:val="20"/>
                <w:szCs w:val="20"/>
                <w:lang w:val="sr-Cyrl-RS"/>
              </w:rPr>
            </w:pPr>
            <w:r w:rsidRPr="00386525">
              <w:rPr>
                <w:rFonts w:ascii="Times New Roman" w:hAnsi="Times New Roman"/>
                <w:color w:val="002060"/>
                <w:sz w:val="20"/>
                <w:szCs w:val="20"/>
                <w:lang w:val="sr-Cyrl-RS"/>
              </w:rPr>
              <w:t>И поред богатог културног наслеђа праћење културних садржаја није на завидном нивоу што може бити последица како екстерних тако и интерних фактора. Да би минимизирали нежељене исходе потребно је спровести истраживање јавног мњења на тему познавања  и праћења културне понуде на територији општине Лајковац. Тиме се могу добити значајни инпути за потребне корекције и прилагођавање тражњи као и приближавање садржаја јавности кроз адекватну политику односа са јавношћу.</w:t>
            </w:r>
          </w:p>
        </w:tc>
      </w:tr>
      <w:tr w:rsidR="00386525" w:rsidRPr="003F14DE" w14:paraId="65BED030" w14:textId="77777777" w:rsidTr="00BB09C2">
        <w:tc>
          <w:tcPr>
            <w:tcW w:w="4235" w:type="dxa"/>
            <w:shd w:val="clear" w:color="auto" w:fill="auto"/>
          </w:tcPr>
          <w:p w14:paraId="4DBBE462" w14:textId="77777777" w:rsidR="00386525" w:rsidRPr="0059174C" w:rsidRDefault="00386525"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Процена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потребних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финансијских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средстава</w:t>
            </w:r>
            <w:proofErr w:type="spellEnd"/>
            <w:r w:rsidRPr="0059174C">
              <w:rPr>
                <w:rFonts w:ascii="Times New Roman" w:hAnsi="Times New Roman"/>
                <w:color w:val="002060"/>
                <w:sz w:val="20"/>
                <w:szCs w:val="20"/>
              </w:rPr>
              <w:t>:</w:t>
            </w:r>
          </w:p>
        </w:tc>
        <w:tc>
          <w:tcPr>
            <w:tcW w:w="5485" w:type="dxa"/>
            <w:shd w:val="clear" w:color="auto" w:fill="auto"/>
          </w:tcPr>
          <w:p w14:paraId="3C3559B2" w14:textId="29A35E3C" w:rsidR="00386525" w:rsidRPr="003F14DE" w:rsidRDefault="009A385D"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2</w:t>
            </w:r>
            <w:r w:rsidR="00386525">
              <w:rPr>
                <w:rFonts w:ascii="Times New Roman" w:hAnsi="Times New Roman"/>
                <w:color w:val="002060"/>
                <w:sz w:val="20"/>
                <w:szCs w:val="20"/>
                <w:lang w:val="sr-Cyrl-RS"/>
              </w:rPr>
              <w:t xml:space="preserve">00.000,00 </w:t>
            </w:r>
            <w:r w:rsidR="00B72F41">
              <w:rPr>
                <w:rFonts w:ascii="Times New Roman" w:hAnsi="Times New Roman"/>
                <w:color w:val="002060"/>
                <w:sz w:val="20"/>
                <w:szCs w:val="20"/>
                <w:lang w:val="sr-Cyrl-RS"/>
              </w:rPr>
              <w:t>рсд</w:t>
            </w:r>
          </w:p>
        </w:tc>
      </w:tr>
      <w:tr w:rsidR="00386525" w:rsidRPr="004B6153" w14:paraId="73B3FE80" w14:textId="77777777" w:rsidTr="00BB09C2">
        <w:tc>
          <w:tcPr>
            <w:tcW w:w="4235" w:type="dxa"/>
            <w:shd w:val="clear" w:color="auto" w:fill="auto"/>
          </w:tcPr>
          <w:p w14:paraId="6445A910" w14:textId="77777777" w:rsidR="00386525" w:rsidRPr="0059174C" w:rsidRDefault="00386525" w:rsidP="00DC63EF">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sidRPr="0059174C">
              <w:rPr>
                <w:rFonts w:ascii="Times New Roman" w:hAnsi="Times New Roman"/>
                <w:b/>
                <w:color w:val="002060"/>
                <w:sz w:val="20"/>
                <w:szCs w:val="20"/>
              </w:rPr>
              <w:t>звор</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финансирања</w:t>
            </w:r>
            <w:proofErr w:type="spellEnd"/>
            <w:r w:rsidRPr="0059174C">
              <w:rPr>
                <w:rFonts w:ascii="Times New Roman" w:hAnsi="Times New Roman"/>
                <w:color w:val="002060"/>
                <w:sz w:val="20"/>
                <w:szCs w:val="20"/>
              </w:rPr>
              <w:t>:</w:t>
            </w:r>
          </w:p>
        </w:tc>
        <w:tc>
          <w:tcPr>
            <w:tcW w:w="5485" w:type="dxa"/>
            <w:shd w:val="clear" w:color="auto" w:fill="auto"/>
          </w:tcPr>
          <w:p w14:paraId="5F73ACAB" w14:textId="7FE5D6A8" w:rsidR="00386525" w:rsidRPr="004B6153" w:rsidRDefault="00386525"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Општине/донације</w:t>
            </w:r>
          </w:p>
        </w:tc>
      </w:tr>
      <w:tr w:rsidR="00386525" w:rsidRPr="004B6153" w14:paraId="6A96F085" w14:textId="77777777" w:rsidTr="00BB09C2">
        <w:tc>
          <w:tcPr>
            <w:tcW w:w="4235" w:type="dxa"/>
            <w:shd w:val="clear" w:color="auto" w:fill="auto"/>
          </w:tcPr>
          <w:p w14:paraId="5B37614B" w14:textId="77777777" w:rsidR="00386525" w:rsidRPr="0059174C" w:rsidRDefault="00386525" w:rsidP="00DC63EF">
            <w:pPr>
              <w:spacing w:before="60" w:after="60" w:line="240" w:lineRule="auto"/>
              <w:rPr>
                <w:rFonts w:ascii="Times New Roman" w:hAnsi="Times New Roman"/>
                <w:b/>
                <w:color w:val="002060"/>
                <w:sz w:val="20"/>
                <w:szCs w:val="20"/>
              </w:rPr>
            </w:pPr>
            <w:proofErr w:type="spellStart"/>
            <w:r w:rsidRPr="0059174C">
              <w:rPr>
                <w:rFonts w:ascii="Times New Roman" w:hAnsi="Times New Roman"/>
                <w:b/>
                <w:color w:val="002060"/>
                <w:sz w:val="20"/>
                <w:szCs w:val="20"/>
              </w:rPr>
              <w:t>Одговорност</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за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спровођење</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носилац</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мере</w:t>
            </w:r>
            <w:proofErr w:type="spellEnd"/>
            <w:r w:rsidRPr="0059174C">
              <w:rPr>
                <w:rFonts w:ascii="Times New Roman" w:hAnsi="Times New Roman"/>
                <w:b/>
                <w:color w:val="002060"/>
                <w:sz w:val="20"/>
                <w:szCs w:val="20"/>
              </w:rPr>
              <w:t>)</w:t>
            </w:r>
            <w:r w:rsidRPr="0059174C">
              <w:rPr>
                <w:rFonts w:ascii="Times New Roman" w:hAnsi="Times New Roman"/>
                <w:color w:val="002060"/>
                <w:sz w:val="20"/>
                <w:szCs w:val="20"/>
              </w:rPr>
              <w:t>:</w:t>
            </w:r>
          </w:p>
        </w:tc>
        <w:tc>
          <w:tcPr>
            <w:tcW w:w="5485" w:type="dxa"/>
            <w:shd w:val="clear" w:color="auto" w:fill="auto"/>
          </w:tcPr>
          <w:p w14:paraId="769C708E" w14:textId="2E31D7E0" w:rsidR="00386525" w:rsidRPr="004B6153" w:rsidRDefault="00386525"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КЦ „Хаџи Рувим/Општина Лајковац</w:t>
            </w:r>
            <w:r w:rsidR="009F7296">
              <w:rPr>
                <w:rFonts w:ascii="Times New Roman" w:hAnsi="Times New Roman"/>
                <w:color w:val="002060"/>
                <w:sz w:val="20"/>
                <w:szCs w:val="20"/>
                <w:lang w:val="sr-Cyrl-RS"/>
              </w:rPr>
              <w:t xml:space="preserve"> Општинска управа</w:t>
            </w:r>
          </w:p>
        </w:tc>
      </w:tr>
      <w:tr w:rsidR="00386525" w:rsidRPr="001A26F8" w14:paraId="2CD652A9" w14:textId="77777777" w:rsidTr="00BB09C2">
        <w:tc>
          <w:tcPr>
            <w:tcW w:w="4235" w:type="dxa"/>
            <w:shd w:val="clear" w:color="auto" w:fill="auto"/>
          </w:tcPr>
          <w:p w14:paraId="3B95FEC0" w14:textId="77777777" w:rsidR="00386525" w:rsidRPr="0059174C" w:rsidRDefault="00386525"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Период</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спровођења</w:t>
            </w:r>
            <w:proofErr w:type="spellEnd"/>
            <w:r w:rsidRPr="0059174C">
              <w:rPr>
                <w:rFonts w:ascii="Times New Roman" w:hAnsi="Times New Roman"/>
                <w:color w:val="002060"/>
                <w:sz w:val="20"/>
                <w:szCs w:val="20"/>
              </w:rPr>
              <w:t>:</w:t>
            </w:r>
          </w:p>
        </w:tc>
        <w:tc>
          <w:tcPr>
            <w:tcW w:w="5485" w:type="dxa"/>
            <w:shd w:val="clear" w:color="auto" w:fill="auto"/>
          </w:tcPr>
          <w:p w14:paraId="045ADCD4" w14:textId="67D5C5F4" w:rsidR="00386525" w:rsidRPr="001A26F8" w:rsidRDefault="00386525"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Краткорочно</w:t>
            </w:r>
          </w:p>
        </w:tc>
      </w:tr>
      <w:tr w:rsidR="00386525" w:rsidRPr="007053A8" w14:paraId="75BC3763" w14:textId="77777777" w:rsidTr="00BB09C2">
        <w:trPr>
          <w:trHeight w:val="440"/>
        </w:trPr>
        <w:tc>
          <w:tcPr>
            <w:tcW w:w="9720" w:type="dxa"/>
            <w:gridSpan w:val="2"/>
            <w:shd w:val="clear" w:color="auto" w:fill="FFF2CC"/>
            <w:vAlign w:val="center"/>
          </w:tcPr>
          <w:p w14:paraId="310A5DC6" w14:textId="77777777" w:rsidR="00386525" w:rsidRPr="007053A8" w:rsidRDefault="00386525" w:rsidP="00DC63EF">
            <w:pPr>
              <w:spacing w:before="60" w:after="60" w:line="240" w:lineRule="auto"/>
              <w:rPr>
                <w:rFonts w:ascii="Times New Roman" w:hAnsi="Times New Roman"/>
                <w:b/>
                <w:color w:val="002060"/>
                <w:sz w:val="20"/>
                <w:szCs w:val="20"/>
                <w:lang w:val="sr-Cyrl-RS"/>
              </w:rPr>
            </w:pPr>
            <w:r w:rsidRPr="007053A8">
              <w:rPr>
                <w:rFonts w:ascii="Times New Roman" w:hAnsi="Times New Roman"/>
                <w:b/>
                <w:color w:val="002060"/>
                <w:sz w:val="20"/>
                <w:szCs w:val="20"/>
                <w:lang w:val="sr-Cyrl-RS"/>
              </w:rPr>
              <w:t xml:space="preserve">Мера: </w:t>
            </w:r>
            <w:r>
              <w:rPr>
                <w:rFonts w:ascii="Times New Roman" w:hAnsi="Times New Roman"/>
                <w:b/>
                <w:color w:val="002060"/>
                <w:sz w:val="20"/>
                <w:szCs w:val="20"/>
                <w:lang w:val="sr-Cyrl-RS"/>
              </w:rPr>
              <w:t>4.4:</w:t>
            </w:r>
            <w:r>
              <w:rPr>
                <w:rFonts w:ascii="Times New Roman" w:hAnsi="Times New Roman"/>
                <w:sz w:val="20"/>
                <w:szCs w:val="20"/>
                <w:lang w:val="sr-Cyrl-RS"/>
              </w:rPr>
              <w:t xml:space="preserve"> </w:t>
            </w:r>
            <w:r w:rsidRPr="007D77C5">
              <w:rPr>
                <w:rFonts w:ascii="Times New Roman" w:hAnsi="Times New Roman"/>
                <w:b/>
                <w:bCs/>
                <w:color w:val="00224E"/>
                <w:sz w:val="20"/>
                <w:szCs w:val="20"/>
                <w:lang w:val="sr-Cyrl-RS"/>
              </w:rPr>
              <w:t>Опремање библиотеке „Радован Бели Марковић“</w:t>
            </w:r>
          </w:p>
        </w:tc>
      </w:tr>
      <w:tr w:rsidR="00386525" w:rsidRPr="003F14DE" w14:paraId="04FFC8D1" w14:textId="77777777" w:rsidTr="00BB09C2">
        <w:trPr>
          <w:trHeight w:val="1259"/>
        </w:trPr>
        <w:tc>
          <w:tcPr>
            <w:tcW w:w="9720" w:type="dxa"/>
            <w:gridSpan w:val="2"/>
            <w:shd w:val="clear" w:color="auto" w:fill="auto"/>
          </w:tcPr>
          <w:p w14:paraId="50A5D596" w14:textId="04824ABC" w:rsidR="00386525" w:rsidRPr="003F14DE" w:rsidRDefault="00386525" w:rsidP="00DC63EF">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Имајући у виду да је библиотека „Радован Бели Марковић“ премештена у нови простор, реплике конака Брене Михајловића и Радића конака</w:t>
            </w:r>
            <w:r w:rsidR="000F6990">
              <w:rPr>
                <w:rFonts w:ascii="Times New Roman" w:hAnsi="Times New Roman"/>
                <w:color w:val="002060"/>
                <w:sz w:val="20"/>
                <w:szCs w:val="20"/>
                <w:lang w:val="sr-Cyrl-RS"/>
              </w:rPr>
              <w:t>,</w:t>
            </w:r>
            <w:r>
              <w:rPr>
                <w:rFonts w:ascii="Times New Roman" w:hAnsi="Times New Roman"/>
                <w:color w:val="002060"/>
                <w:sz w:val="20"/>
                <w:szCs w:val="20"/>
                <w:lang w:val="sr-Cyrl-RS"/>
              </w:rPr>
              <w:t xml:space="preserve"> потребно је наставити са опремањем исте. Комплекс је неопходно оплеменити додатним садржајима како би исти био центар достојан културних дешавања. С тим у вези, предметна мера подразумева набавку недостајуће опреме (рачунарске и административне, опреме за безбедност и опреме за домаћинство) за несметан и ефикасан рад установе.</w:t>
            </w:r>
          </w:p>
        </w:tc>
      </w:tr>
      <w:tr w:rsidR="00386525" w:rsidRPr="003F14DE" w14:paraId="7F66A2FA" w14:textId="77777777" w:rsidTr="00BB09C2">
        <w:tc>
          <w:tcPr>
            <w:tcW w:w="4235" w:type="dxa"/>
            <w:shd w:val="clear" w:color="auto" w:fill="auto"/>
          </w:tcPr>
          <w:p w14:paraId="63C7ADED" w14:textId="77777777" w:rsidR="00386525" w:rsidRPr="0059174C" w:rsidRDefault="00386525"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Процена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потребних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финансијских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средстава</w:t>
            </w:r>
            <w:proofErr w:type="spellEnd"/>
            <w:r w:rsidRPr="0059174C">
              <w:rPr>
                <w:rFonts w:ascii="Times New Roman" w:hAnsi="Times New Roman"/>
                <w:color w:val="002060"/>
                <w:sz w:val="20"/>
                <w:szCs w:val="20"/>
              </w:rPr>
              <w:t>:</w:t>
            </w:r>
          </w:p>
        </w:tc>
        <w:tc>
          <w:tcPr>
            <w:tcW w:w="5485" w:type="dxa"/>
            <w:shd w:val="clear" w:color="auto" w:fill="auto"/>
          </w:tcPr>
          <w:p w14:paraId="7E68392E" w14:textId="53F90142" w:rsidR="00386525" w:rsidRPr="003F14DE" w:rsidRDefault="00386525"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3.000.000,00 </w:t>
            </w:r>
            <w:r w:rsidR="00B72F41">
              <w:rPr>
                <w:rFonts w:ascii="Times New Roman" w:hAnsi="Times New Roman"/>
                <w:color w:val="002060"/>
                <w:sz w:val="20"/>
                <w:szCs w:val="20"/>
                <w:lang w:val="sr-Cyrl-RS"/>
              </w:rPr>
              <w:t>рсд</w:t>
            </w:r>
          </w:p>
        </w:tc>
      </w:tr>
      <w:tr w:rsidR="00386525" w:rsidRPr="004B6153" w14:paraId="5E5FD593" w14:textId="77777777" w:rsidTr="00BB09C2">
        <w:tc>
          <w:tcPr>
            <w:tcW w:w="4235" w:type="dxa"/>
            <w:shd w:val="clear" w:color="auto" w:fill="auto"/>
          </w:tcPr>
          <w:p w14:paraId="1F874809" w14:textId="77777777" w:rsidR="00386525" w:rsidRPr="0059174C" w:rsidRDefault="00386525" w:rsidP="00DC63EF">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sidRPr="0059174C">
              <w:rPr>
                <w:rFonts w:ascii="Times New Roman" w:hAnsi="Times New Roman"/>
                <w:b/>
                <w:color w:val="002060"/>
                <w:sz w:val="20"/>
                <w:szCs w:val="20"/>
              </w:rPr>
              <w:t>звор</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финансирања</w:t>
            </w:r>
            <w:proofErr w:type="spellEnd"/>
            <w:r w:rsidRPr="0059174C">
              <w:rPr>
                <w:rFonts w:ascii="Times New Roman" w:hAnsi="Times New Roman"/>
                <w:color w:val="002060"/>
                <w:sz w:val="20"/>
                <w:szCs w:val="20"/>
              </w:rPr>
              <w:t>:</w:t>
            </w:r>
          </w:p>
        </w:tc>
        <w:tc>
          <w:tcPr>
            <w:tcW w:w="5485" w:type="dxa"/>
            <w:shd w:val="clear" w:color="auto" w:fill="auto"/>
          </w:tcPr>
          <w:p w14:paraId="23E33473" w14:textId="57204C46" w:rsidR="00386525" w:rsidRPr="004B6153" w:rsidRDefault="00386525"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Буцет Општине/донације</w:t>
            </w:r>
          </w:p>
        </w:tc>
      </w:tr>
      <w:tr w:rsidR="00386525" w:rsidRPr="004B6153" w14:paraId="1BE7DA28" w14:textId="77777777" w:rsidTr="00BB09C2">
        <w:tc>
          <w:tcPr>
            <w:tcW w:w="4235" w:type="dxa"/>
            <w:shd w:val="clear" w:color="auto" w:fill="auto"/>
          </w:tcPr>
          <w:p w14:paraId="1D915247" w14:textId="77777777" w:rsidR="00386525" w:rsidRPr="0059174C" w:rsidRDefault="00386525" w:rsidP="00DC63EF">
            <w:pPr>
              <w:spacing w:before="60" w:after="60" w:line="240" w:lineRule="auto"/>
              <w:rPr>
                <w:rFonts w:ascii="Times New Roman" w:hAnsi="Times New Roman"/>
                <w:b/>
                <w:color w:val="002060"/>
                <w:sz w:val="20"/>
                <w:szCs w:val="20"/>
              </w:rPr>
            </w:pPr>
            <w:proofErr w:type="spellStart"/>
            <w:r w:rsidRPr="0059174C">
              <w:rPr>
                <w:rFonts w:ascii="Times New Roman" w:hAnsi="Times New Roman"/>
                <w:b/>
                <w:color w:val="002060"/>
                <w:sz w:val="20"/>
                <w:szCs w:val="20"/>
              </w:rPr>
              <w:t>Одговорност</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за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спровођење</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носилац</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мере</w:t>
            </w:r>
            <w:proofErr w:type="spellEnd"/>
            <w:r w:rsidRPr="0059174C">
              <w:rPr>
                <w:rFonts w:ascii="Times New Roman" w:hAnsi="Times New Roman"/>
                <w:b/>
                <w:color w:val="002060"/>
                <w:sz w:val="20"/>
                <w:szCs w:val="20"/>
              </w:rPr>
              <w:t>)</w:t>
            </w:r>
            <w:r w:rsidRPr="0059174C">
              <w:rPr>
                <w:rFonts w:ascii="Times New Roman" w:hAnsi="Times New Roman"/>
                <w:color w:val="002060"/>
                <w:sz w:val="20"/>
                <w:szCs w:val="20"/>
              </w:rPr>
              <w:t>:</w:t>
            </w:r>
          </w:p>
        </w:tc>
        <w:tc>
          <w:tcPr>
            <w:tcW w:w="5485" w:type="dxa"/>
            <w:shd w:val="clear" w:color="auto" w:fill="auto"/>
          </w:tcPr>
          <w:p w14:paraId="6B0E3A84" w14:textId="497574A3" w:rsidR="00386525" w:rsidRPr="00DA7AFF" w:rsidRDefault="00386525" w:rsidP="00DC63EF">
            <w:pPr>
              <w:spacing w:before="60" w:after="60" w:line="240" w:lineRule="auto"/>
              <w:rPr>
                <w:rFonts w:ascii="Times New Roman" w:hAnsi="Times New Roman"/>
                <w:color w:val="002060"/>
                <w:sz w:val="20"/>
                <w:szCs w:val="20"/>
                <w:lang w:val="sr-Latn-RS"/>
              </w:rPr>
            </w:pPr>
            <w:r>
              <w:rPr>
                <w:rFonts w:ascii="Times New Roman" w:hAnsi="Times New Roman"/>
                <w:color w:val="002060"/>
                <w:sz w:val="20"/>
                <w:szCs w:val="20"/>
                <w:lang w:val="sr-Cyrl-RS"/>
              </w:rPr>
              <w:t>Библиотека Радован Бели Марковић</w:t>
            </w:r>
            <w:r w:rsidR="009A385D">
              <w:rPr>
                <w:rFonts w:ascii="Times New Roman" w:hAnsi="Times New Roman"/>
                <w:color w:val="002060"/>
                <w:sz w:val="20"/>
                <w:szCs w:val="20"/>
                <w:lang w:val="sr-Cyrl-RS"/>
              </w:rPr>
              <w:t>/</w:t>
            </w:r>
            <w:r>
              <w:rPr>
                <w:rFonts w:ascii="Times New Roman" w:hAnsi="Times New Roman"/>
                <w:color w:val="002060"/>
                <w:sz w:val="20"/>
                <w:szCs w:val="20"/>
                <w:lang w:val="sr-Cyrl-RS"/>
              </w:rPr>
              <w:t xml:space="preserve"> Општина</w:t>
            </w:r>
            <w:r w:rsidR="00DA7AFF">
              <w:rPr>
                <w:rFonts w:ascii="Times New Roman" w:hAnsi="Times New Roman"/>
                <w:color w:val="002060"/>
                <w:sz w:val="20"/>
                <w:szCs w:val="20"/>
                <w:lang w:val="sr-Cyrl-RS"/>
              </w:rPr>
              <w:t xml:space="preserve"> Лајковац Општинска управа</w:t>
            </w:r>
          </w:p>
        </w:tc>
      </w:tr>
      <w:tr w:rsidR="00386525" w:rsidRPr="001A26F8" w14:paraId="21622846" w14:textId="77777777" w:rsidTr="00BB09C2">
        <w:tc>
          <w:tcPr>
            <w:tcW w:w="4235" w:type="dxa"/>
            <w:shd w:val="clear" w:color="auto" w:fill="auto"/>
          </w:tcPr>
          <w:p w14:paraId="28A90248" w14:textId="1F344387" w:rsidR="00386525" w:rsidRPr="00E37A56" w:rsidRDefault="00386525"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Период</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спровођења</w:t>
            </w:r>
            <w:proofErr w:type="spellEnd"/>
            <w:r w:rsidRPr="0059174C">
              <w:rPr>
                <w:rFonts w:ascii="Times New Roman" w:hAnsi="Times New Roman"/>
                <w:color w:val="002060"/>
                <w:sz w:val="20"/>
                <w:szCs w:val="20"/>
              </w:rPr>
              <w:t>:</w:t>
            </w:r>
          </w:p>
        </w:tc>
        <w:tc>
          <w:tcPr>
            <w:tcW w:w="5485" w:type="dxa"/>
            <w:shd w:val="clear" w:color="auto" w:fill="auto"/>
          </w:tcPr>
          <w:p w14:paraId="76C93E26" w14:textId="5294251F" w:rsidR="00386525" w:rsidRPr="001A26F8" w:rsidRDefault="00386525"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Краткорочно</w:t>
            </w:r>
          </w:p>
        </w:tc>
      </w:tr>
      <w:tr w:rsidR="00BB09C2" w:rsidRPr="007053A8" w14:paraId="6A20E438" w14:textId="77777777" w:rsidTr="00BB09C2">
        <w:trPr>
          <w:trHeight w:val="476"/>
        </w:trPr>
        <w:tc>
          <w:tcPr>
            <w:tcW w:w="9720" w:type="dxa"/>
            <w:gridSpan w:val="2"/>
            <w:shd w:val="clear" w:color="auto" w:fill="FFF2CC"/>
            <w:vAlign w:val="center"/>
          </w:tcPr>
          <w:p w14:paraId="4DA911E9" w14:textId="77777777" w:rsidR="00BB09C2" w:rsidRPr="007053A8" w:rsidRDefault="00BB09C2" w:rsidP="00CA25EA">
            <w:pPr>
              <w:spacing w:before="60" w:after="60" w:line="240" w:lineRule="auto"/>
              <w:rPr>
                <w:rFonts w:ascii="Times New Roman" w:hAnsi="Times New Roman"/>
                <w:b/>
                <w:color w:val="002060"/>
                <w:sz w:val="20"/>
                <w:szCs w:val="20"/>
                <w:lang w:val="sr-Cyrl-RS"/>
              </w:rPr>
            </w:pPr>
            <w:bookmarkStart w:id="29" w:name="_Hlk182400944"/>
            <w:r w:rsidRPr="007053A8">
              <w:rPr>
                <w:rFonts w:ascii="Times New Roman" w:hAnsi="Times New Roman"/>
                <w:b/>
                <w:color w:val="002060"/>
                <w:sz w:val="20"/>
                <w:szCs w:val="20"/>
                <w:lang w:val="sr-Cyrl-RS"/>
              </w:rPr>
              <w:t xml:space="preserve">Мера: </w:t>
            </w:r>
            <w:r>
              <w:rPr>
                <w:rFonts w:ascii="Times New Roman" w:hAnsi="Times New Roman"/>
                <w:b/>
                <w:color w:val="002060"/>
                <w:sz w:val="20"/>
                <w:szCs w:val="20"/>
                <w:lang w:val="sr-Cyrl-RS"/>
              </w:rPr>
              <w:t xml:space="preserve">4.5: </w:t>
            </w:r>
            <w:r w:rsidRPr="005960B6">
              <w:rPr>
                <w:rFonts w:ascii="Times New Roman" w:hAnsi="Times New Roman"/>
                <w:b/>
                <w:bCs/>
                <w:color w:val="00224E"/>
                <w:sz w:val="20"/>
                <w:szCs w:val="20"/>
                <w:lang w:val="sr-Cyrl-RS"/>
              </w:rPr>
              <w:t>Пројектовање и извођење инсталације хидрантске мреже у комплексу библиотеке „Радован Бели Марковић“</w:t>
            </w:r>
          </w:p>
        </w:tc>
      </w:tr>
      <w:tr w:rsidR="00BB09C2" w:rsidRPr="003F14DE" w14:paraId="54CF7C96" w14:textId="77777777" w:rsidTr="00BB09C2">
        <w:trPr>
          <w:trHeight w:val="1043"/>
        </w:trPr>
        <w:tc>
          <w:tcPr>
            <w:tcW w:w="9720" w:type="dxa"/>
            <w:gridSpan w:val="2"/>
            <w:shd w:val="clear" w:color="auto" w:fill="auto"/>
          </w:tcPr>
          <w:p w14:paraId="0AE02A9D" w14:textId="77777777" w:rsidR="00BB09C2" w:rsidRPr="003F14DE" w:rsidRDefault="00BB09C2" w:rsidP="00CA25EA">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 xml:space="preserve">Предметна мера испуниће законске нормативе из области заштите од пожара у јавним објектима, односно омогућити сузбијање и даље ширење истог. Извођење инсталације подразумева довођење цеви од спољашње станице до објеката и постављање инсталација унутар објеката, уколико такве радове одобри Завод за заштиту споменика културе, у складу са Законом о културним добрима. </w:t>
            </w:r>
          </w:p>
        </w:tc>
      </w:tr>
      <w:tr w:rsidR="00BB09C2" w:rsidRPr="003F14DE" w14:paraId="5EC6525C" w14:textId="77777777" w:rsidTr="00BB09C2">
        <w:tc>
          <w:tcPr>
            <w:tcW w:w="4235" w:type="dxa"/>
            <w:shd w:val="clear" w:color="auto" w:fill="auto"/>
          </w:tcPr>
          <w:p w14:paraId="36EB5F22" w14:textId="77777777" w:rsidR="00BB09C2" w:rsidRPr="0059174C" w:rsidRDefault="00BB09C2" w:rsidP="00CA25EA">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Процена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потребних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финансијских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средстава</w:t>
            </w:r>
            <w:proofErr w:type="spellEnd"/>
            <w:r w:rsidRPr="0059174C">
              <w:rPr>
                <w:rFonts w:ascii="Times New Roman" w:hAnsi="Times New Roman"/>
                <w:color w:val="002060"/>
                <w:sz w:val="20"/>
                <w:szCs w:val="20"/>
              </w:rPr>
              <w:t>:</w:t>
            </w:r>
            <w:r>
              <w:rPr>
                <w:rFonts w:ascii="Times New Roman" w:hAnsi="Times New Roman"/>
                <w:color w:val="002060"/>
                <w:sz w:val="20"/>
                <w:szCs w:val="20"/>
              </w:rPr>
              <w:t xml:space="preserve"> </w:t>
            </w:r>
          </w:p>
        </w:tc>
        <w:tc>
          <w:tcPr>
            <w:tcW w:w="5485" w:type="dxa"/>
            <w:shd w:val="clear" w:color="auto" w:fill="auto"/>
          </w:tcPr>
          <w:p w14:paraId="7EAD709E" w14:textId="3C31F163" w:rsidR="00BB09C2" w:rsidRPr="003F14DE" w:rsidRDefault="00BB09C2" w:rsidP="00CA25EA">
            <w:pPr>
              <w:spacing w:before="60" w:after="60" w:line="240" w:lineRule="auto"/>
              <w:rPr>
                <w:rFonts w:ascii="Times New Roman" w:hAnsi="Times New Roman"/>
                <w:color w:val="002060"/>
                <w:sz w:val="20"/>
                <w:szCs w:val="20"/>
                <w:lang w:val="sr-Cyrl-RS"/>
              </w:rPr>
            </w:pPr>
            <w:r w:rsidRPr="00386525">
              <w:rPr>
                <w:rFonts w:ascii="Times New Roman" w:hAnsi="Times New Roman"/>
                <w:color w:val="002060"/>
                <w:sz w:val="20"/>
                <w:szCs w:val="20"/>
                <w:lang w:val="sr-Cyrl-RS"/>
              </w:rPr>
              <w:t>8.150.000</w:t>
            </w:r>
            <w:r>
              <w:rPr>
                <w:rFonts w:ascii="Times New Roman" w:hAnsi="Times New Roman"/>
                <w:color w:val="002060"/>
                <w:sz w:val="20"/>
                <w:szCs w:val="20"/>
                <w:lang w:val="sr-Cyrl-RS"/>
              </w:rPr>
              <w:t xml:space="preserve">,00 </w:t>
            </w:r>
            <w:r w:rsidR="00B72F41">
              <w:rPr>
                <w:rFonts w:ascii="Times New Roman" w:hAnsi="Times New Roman"/>
                <w:color w:val="002060"/>
                <w:sz w:val="20"/>
                <w:szCs w:val="20"/>
                <w:lang w:val="sr-Cyrl-RS"/>
              </w:rPr>
              <w:t>рсд</w:t>
            </w:r>
          </w:p>
        </w:tc>
      </w:tr>
      <w:tr w:rsidR="00BB09C2" w:rsidRPr="004B6153" w14:paraId="06AACB16" w14:textId="77777777" w:rsidTr="00BB09C2">
        <w:tc>
          <w:tcPr>
            <w:tcW w:w="4235" w:type="dxa"/>
            <w:shd w:val="clear" w:color="auto" w:fill="auto"/>
          </w:tcPr>
          <w:p w14:paraId="79528216" w14:textId="77777777" w:rsidR="00BB09C2" w:rsidRPr="0059174C" w:rsidRDefault="00BB09C2" w:rsidP="00CA25EA">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sidRPr="0059174C">
              <w:rPr>
                <w:rFonts w:ascii="Times New Roman" w:hAnsi="Times New Roman"/>
                <w:b/>
                <w:color w:val="002060"/>
                <w:sz w:val="20"/>
                <w:szCs w:val="20"/>
              </w:rPr>
              <w:t>звор</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финансирања</w:t>
            </w:r>
            <w:proofErr w:type="spellEnd"/>
            <w:r w:rsidRPr="0059174C">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485" w:type="dxa"/>
            <w:shd w:val="clear" w:color="auto" w:fill="auto"/>
          </w:tcPr>
          <w:p w14:paraId="6D55910F" w14:textId="77777777" w:rsidR="00BB09C2" w:rsidRPr="004B6153" w:rsidRDefault="00BB09C2" w:rsidP="00CA25E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Општине/донације</w:t>
            </w:r>
          </w:p>
        </w:tc>
      </w:tr>
      <w:tr w:rsidR="00BB09C2" w:rsidRPr="00AC41EF" w14:paraId="0AC561EB" w14:textId="77777777" w:rsidTr="00BB09C2">
        <w:tc>
          <w:tcPr>
            <w:tcW w:w="4235" w:type="dxa"/>
            <w:shd w:val="clear" w:color="auto" w:fill="auto"/>
          </w:tcPr>
          <w:p w14:paraId="613DCE5A" w14:textId="77777777" w:rsidR="00BB09C2" w:rsidRPr="0059174C" w:rsidRDefault="00BB09C2" w:rsidP="00CA25EA">
            <w:pPr>
              <w:spacing w:before="60" w:after="60" w:line="240" w:lineRule="auto"/>
              <w:rPr>
                <w:rFonts w:ascii="Times New Roman" w:hAnsi="Times New Roman"/>
                <w:b/>
                <w:color w:val="002060"/>
                <w:sz w:val="20"/>
                <w:szCs w:val="20"/>
              </w:rPr>
            </w:pPr>
            <w:proofErr w:type="spellStart"/>
            <w:r w:rsidRPr="0059174C">
              <w:rPr>
                <w:rFonts w:ascii="Times New Roman" w:hAnsi="Times New Roman"/>
                <w:b/>
                <w:color w:val="002060"/>
                <w:sz w:val="20"/>
                <w:szCs w:val="20"/>
              </w:rPr>
              <w:t>Одговорност</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за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спровођење</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носилац</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мере</w:t>
            </w:r>
            <w:proofErr w:type="spellEnd"/>
            <w:r w:rsidRPr="0059174C">
              <w:rPr>
                <w:rFonts w:ascii="Times New Roman" w:hAnsi="Times New Roman"/>
                <w:b/>
                <w:color w:val="002060"/>
                <w:sz w:val="20"/>
                <w:szCs w:val="20"/>
              </w:rPr>
              <w:t>)</w:t>
            </w:r>
            <w:r w:rsidRPr="0059174C">
              <w:rPr>
                <w:rFonts w:ascii="Times New Roman" w:hAnsi="Times New Roman"/>
                <w:color w:val="002060"/>
                <w:sz w:val="20"/>
                <w:szCs w:val="20"/>
              </w:rPr>
              <w:t>:</w:t>
            </w:r>
          </w:p>
        </w:tc>
        <w:tc>
          <w:tcPr>
            <w:tcW w:w="5485" w:type="dxa"/>
            <w:shd w:val="clear" w:color="auto" w:fill="auto"/>
          </w:tcPr>
          <w:p w14:paraId="1B2237DA" w14:textId="33567493" w:rsidR="00BB09C2" w:rsidRPr="00AC41EF" w:rsidRDefault="00BB09C2" w:rsidP="00CA25E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w:t>
            </w:r>
            <w:r w:rsidR="00F20537">
              <w:rPr>
                <w:rFonts w:ascii="Times New Roman" w:hAnsi="Times New Roman"/>
                <w:color w:val="002060"/>
                <w:sz w:val="20"/>
                <w:szCs w:val="20"/>
                <w:lang w:val="sr-Cyrl-RS"/>
              </w:rPr>
              <w:t xml:space="preserve"> Општинска управа</w:t>
            </w:r>
          </w:p>
        </w:tc>
      </w:tr>
      <w:tr w:rsidR="00386525" w:rsidRPr="007053A8" w14:paraId="6D0A0346" w14:textId="77777777" w:rsidTr="00BB09C2">
        <w:trPr>
          <w:trHeight w:val="476"/>
        </w:trPr>
        <w:tc>
          <w:tcPr>
            <w:tcW w:w="9720" w:type="dxa"/>
            <w:gridSpan w:val="2"/>
            <w:shd w:val="clear" w:color="auto" w:fill="FFF2CC"/>
            <w:vAlign w:val="center"/>
          </w:tcPr>
          <w:p w14:paraId="4DAFD1A2" w14:textId="6F5A5A03" w:rsidR="00386525" w:rsidRPr="007053A8" w:rsidRDefault="00386525" w:rsidP="00DC63EF">
            <w:pPr>
              <w:spacing w:before="60" w:after="60" w:line="240" w:lineRule="auto"/>
              <w:rPr>
                <w:rFonts w:ascii="Times New Roman" w:hAnsi="Times New Roman"/>
                <w:b/>
                <w:color w:val="002060"/>
                <w:sz w:val="20"/>
                <w:szCs w:val="20"/>
                <w:lang w:val="sr-Cyrl-RS"/>
              </w:rPr>
            </w:pPr>
            <w:r w:rsidRPr="007053A8">
              <w:rPr>
                <w:rFonts w:ascii="Times New Roman" w:hAnsi="Times New Roman"/>
                <w:b/>
                <w:color w:val="002060"/>
                <w:sz w:val="20"/>
                <w:szCs w:val="20"/>
                <w:lang w:val="sr-Cyrl-RS"/>
              </w:rPr>
              <w:t xml:space="preserve">Мера: </w:t>
            </w:r>
            <w:r>
              <w:rPr>
                <w:rFonts w:ascii="Times New Roman" w:hAnsi="Times New Roman"/>
                <w:b/>
                <w:color w:val="002060"/>
                <w:sz w:val="20"/>
                <w:szCs w:val="20"/>
                <w:lang w:val="sr-Cyrl-RS"/>
              </w:rPr>
              <w:t>4.</w:t>
            </w:r>
            <w:r w:rsidR="00BB09C2">
              <w:rPr>
                <w:rFonts w:ascii="Times New Roman" w:hAnsi="Times New Roman"/>
                <w:b/>
                <w:color w:val="002060"/>
                <w:sz w:val="20"/>
                <w:szCs w:val="20"/>
                <w:lang w:val="sr-Cyrl-RS"/>
              </w:rPr>
              <w:t>6</w:t>
            </w:r>
            <w:r w:rsidRPr="00ED40CA">
              <w:rPr>
                <w:rFonts w:ascii="Times New Roman" w:hAnsi="Times New Roman"/>
                <w:b/>
                <w:color w:val="1F3864" w:themeColor="accent1" w:themeShade="80"/>
                <w:sz w:val="20"/>
                <w:szCs w:val="20"/>
                <w:lang w:val="sr-Cyrl-RS"/>
              </w:rPr>
              <w:t xml:space="preserve">: </w:t>
            </w:r>
            <w:r w:rsidR="00BB09C2" w:rsidRPr="00ED40CA">
              <w:rPr>
                <w:rFonts w:ascii="Times New Roman" w:hAnsi="Times New Roman"/>
                <w:b/>
                <w:color w:val="1F3864" w:themeColor="accent1" w:themeShade="80"/>
                <w:sz w:val="20"/>
                <w:szCs w:val="20"/>
                <w:lang w:val="sr-Cyrl-RS"/>
              </w:rPr>
              <w:t xml:space="preserve"> Кино кабина и дигитални 3</w:t>
            </w:r>
            <w:r w:rsidR="00BB09C2" w:rsidRPr="00ED40CA">
              <w:rPr>
                <w:rFonts w:ascii="Times New Roman" w:hAnsi="Times New Roman"/>
                <w:b/>
                <w:color w:val="1F3864" w:themeColor="accent1" w:themeShade="80"/>
                <w:sz w:val="20"/>
                <w:szCs w:val="20"/>
                <w:lang w:val="sr-Latn-RS"/>
              </w:rPr>
              <w:t>D</w:t>
            </w:r>
            <w:r w:rsidR="00BB09C2" w:rsidRPr="00ED40CA">
              <w:rPr>
                <w:rFonts w:ascii="Times New Roman" w:hAnsi="Times New Roman"/>
                <w:b/>
                <w:color w:val="1F3864" w:themeColor="accent1" w:themeShade="80"/>
                <w:sz w:val="20"/>
                <w:szCs w:val="20"/>
                <w:lang w:val="sr-Cyrl-RS"/>
              </w:rPr>
              <w:t xml:space="preserve"> звук</w:t>
            </w:r>
          </w:p>
        </w:tc>
      </w:tr>
      <w:tr w:rsidR="00386525" w:rsidRPr="003F14DE" w14:paraId="2AA87B1F" w14:textId="77777777" w:rsidTr="00BB09C2">
        <w:trPr>
          <w:trHeight w:val="1043"/>
        </w:trPr>
        <w:tc>
          <w:tcPr>
            <w:tcW w:w="9720" w:type="dxa"/>
            <w:gridSpan w:val="2"/>
            <w:shd w:val="clear" w:color="auto" w:fill="auto"/>
          </w:tcPr>
          <w:p w14:paraId="6DDFDCEC" w14:textId="77777777" w:rsidR="00386525" w:rsidRDefault="002332B1" w:rsidP="00DC63EF">
            <w:pPr>
              <w:spacing w:before="60" w:after="60" w:line="240" w:lineRule="auto"/>
              <w:jc w:val="both"/>
              <w:rPr>
                <w:rFonts w:ascii="Times New Roman" w:hAnsi="Times New Roman"/>
                <w:color w:val="002465"/>
                <w:sz w:val="20"/>
                <w:szCs w:val="20"/>
                <w:lang w:val="ru-RU"/>
              </w:rPr>
            </w:pPr>
            <w:r w:rsidRPr="002332B1">
              <w:rPr>
                <w:rFonts w:ascii="Times New Roman" w:hAnsi="Times New Roman"/>
                <w:color w:val="002465"/>
                <w:sz w:val="20"/>
                <w:szCs w:val="20"/>
                <w:lang w:val="ru-RU"/>
              </w:rPr>
              <w:t xml:space="preserve">Постојећи капацитети установе КЦ </w:t>
            </w:r>
            <w:r w:rsidRPr="002332B1">
              <w:rPr>
                <w:rFonts w:ascii="Times New Roman" w:hAnsi="Times New Roman"/>
                <w:color w:val="002465"/>
                <w:sz w:val="20"/>
                <w:szCs w:val="20"/>
                <w:lang w:val="sr-Latn-RS"/>
              </w:rPr>
              <w:t>„</w:t>
            </w:r>
            <w:r w:rsidRPr="002332B1">
              <w:rPr>
                <w:rFonts w:ascii="Times New Roman" w:hAnsi="Times New Roman"/>
                <w:color w:val="002465"/>
                <w:sz w:val="20"/>
                <w:szCs w:val="20"/>
                <w:lang w:val="sr-Cyrl-RS"/>
              </w:rPr>
              <w:t xml:space="preserve"> Хаџи Рувим“ </w:t>
            </w:r>
            <w:r>
              <w:rPr>
                <w:rFonts w:ascii="Times New Roman" w:hAnsi="Times New Roman"/>
                <w:color w:val="002465"/>
                <w:sz w:val="20"/>
                <w:szCs w:val="20"/>
                <w:lang w:val="sr-Cyrl-RS"/>
              </w:rPr>
              <w:t>Л</w:t>
            </w:r>
            <w:r w:rsidRPr="002332B1">
              <w:rPr>
                <w:rFonts w:ascii="Times New Roman" w:hAnsi="Times New Roman"/>
                <w:color w:val="002465"/>
                <w:sz w:val="20"/>
                <w:szCs w:val="20"/>
                <w:lang w:val="sr-Cyrl-RS"/>
              </w:rPr>
              <w:t>ајковац</w:t>
            </w:r>
            <w:r>
              <w:rPr>
                <w:rFonts w:ascii="Times New Roman" w:hAnsi="Times New Roman"/>
                <w:color w:val="002465"/>
                <w:sz w:val="20"/>
                <w:szCs w:val="20"/>
                <w:lang w:val="sr-Cyrl-RS"/>
              </w:rPr>
              <w:t xml:space="preserve"> </w:t>
            </w:r>
            <w:r w:rsidRPr="002332B1">
              <w:rPr>
                <w:rFonts w:ascii="Times New Roman" w:hAnsi="Times New Roman"/>
                <w:color w:val="002465"/>
                <w:sz w:val="20"/>
                <w:szCs w:val="20"/>
                <w:lang w:val="ru-RU"/>
              </w:rPr>
              <w:t>су недовољно и нерационално искоришћени услед неадекватних услова за рад у предметном објекту</w:t>
            </w:r>
            <w:r>
              <w:rPr>
                <w:rFonts w:ascii="Times New Roman" w:hAnsi="Times New Roman"/>
                <w:color w:val="002465"/>
                <w:sz w:val="20"/>
                <w:szCs w:val="20"/>
                <w:lang w:val="ru-RU"/>
              </w:rPr>
              <w:t>. Обезбеђивањем кино кабине и дигиталног звука квалитет услуге постаје далеко већи а услови за рад адекватнији.</w:t>
            </w:r>
          </w:p>
          <w:p w14:paraId="342C82F3" w14:textId="52D7972C" w:rsidR="00006FE9" w:rsidRPr="002332B1" w:rsidRDefault="00006FE9" w:rsidP="00DC63EF">
            <w:pPr>
              <w:spacing w:before="60" w:after="60" w:line="240" w:lineRule="auto"/>
              <w:jc w:val="both"/>
              <w:rPr>
                <w:rFonts w:ascii="Times New Roman" w:hAnsi="Times New Roman"/>
                <w:color w:val="002060"/>
                <w:sz w:val="20"/>
                <w:szCs w:val="20"/>
                <w:lang w:val="sr-Cyrl-RS"/>
              </w:rPr>
            </w:pPr>
            <w:r>
              <w:rPr>
                <w:rFonts w:ascii="Times New Roman" w:hAnsi="Times New Roman"/>
                <w:color w:val="002465"/>
                <w:sz w:val="20"/>
                <w:szCs w:val="20"/>
                <w:lang w:val="ru-RU"/>
              </w:rPr>
              <w:lastRenderedPageBreak/>
              <w:t>Дизајн и опремање кабине морају бити прилагођени за оптималан рад и квалитетну пројекцију филмова. Иста мора бити звучно изолована како би се спречиле сметње од спољне буке а звучни ефекти пројекције били јасни. Дигитални звук за биоскопе односи се на коришћење дигиталних технологија за репродукцију звучног записа током филмских пројекција. Овај систем доприноси већој сатисфакцији корисника и бољем позиционирању Установе.</w:t>
            </w:r>
          </w:p>
        </w:tc>
      </w:tr>
      <w:tr w:rsidR="00386525" w:rsidRPr="003F14DE" w14:paraId="24CC9A14" w14:textId="77777777" w:rsidTr="00BB09C2">
        <w:tc>
          <w:tcPr>
            <w:tcW w:w="4235" w:type="dxa"/>
            <w:shd w:val="clear" w:color="auto" w:fill="auto"/>
          </w:tcPr>
          <w:p w14:paraId="1C881BBF" w14:textId="6E8DB4C5" w:rsidR="00386525" w:rsidRPr="0059174C" w:rsidRDefault="00386525"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lastRenderedPageBreak/>
              <w:t>Процена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потребних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финансијских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средстава</w:t>
            </w:r>
            <w:proofErr w:type="spellEnd"/>
            <w:r w:rsidRPr="0059174C">
              <w:rPr>
                <w:rFonts w:ascii="Times New Roman" w:hAnsi="Times New Roman"/>
                <w:color w:val="002060"/>
                <w:sz w:val="20"/>
                <w:szCs w:val="20"/>
              </w:rPr>
              <w:t>:</w:t>
            </w:r>
            <w:r>
              <w:rPr>
                <w:rFonts w:ascii="Times New Roman" w:hAnsi="Times New Roman"/>
                <w:color w:val="002060"/>
                <w:sz w:val="20"/>
                <w:szCs w:val="20"/>
              </w:rPr>
              <w:t xml:space="preserve"> </w:t>
            </w:r>
          </w:p>
        </w:tc>
        <w:tc>
          <w:tcPr>
            <w:tcW w:w="5485" w:type="dxa"/>
            <w:shd w:val="clear" w:color="auto" w:fill="auto"/>
          </w:tcPr>
          <w:p w14:paraId="2C9D2CCE" w14:textId="0AF82543" w:rsidR="00386525" w:rsidRPr="003F14DE" w:rsidRDefault="00BB09C2" w:rsidP="00DC63EF">
            <w:pPr>
              <w:spacing w:before="60" w:after="60" w:line="240" w:lineRule="auto"/>
              <w:rPr>
                <w:rFonts w:ascii="Times New Roman" w:hAnsi="Times New Roman"/>
                <w:color w:val="002060"/>
                <w:sz w:val="20"/>
                <w:szCs w:val="20"/>
                <w:lang w:val="sr-Cyrl-RS"/>
              </w:rPr>
            </w:pPr>
            <w:r w:rsidRPr="00647708">
              <w:rPr>
                <w:rFonts w:ascii="Times New Roman" w:hAnsi="Times New Roman"/>
                <w:color w:val="002060"/>
                <w:sz w:val="20"/>
                <w:szCs w:val="20"/>
                <w:lang w:val="sr-Cyrl-RS"/>
              </w:rPr>
              <w:t>5</w:t>
            </w:r>
            <w:r w:rsidR="00386525" w:rsidRPr="00647708">
              <w:rPr>
                <w:rFonts w:ascii="Times New Roman" w:hAnsi="Times New Roman"/>
                <w:color w:val="002060"/>
                <w:sz w:val="20"/>
                <w:szCs w:val="20"/>
                <w:lang w:val="sr-Cyrl-RS"/>
              </w:rPr>
              <w:t>.</w:t>
            </w:r>
            <w:r w:rsidRPr="00647708">
              <w:rPr>
                <w:rFonts w:ascii="Times New Roman" w:hAnsi="Times New Roman"/>
                <w:color w:val="002060"/>
                <w:sz w:val="20"/>
                <w:szCs w:val="20"/>
                <w:lang w:val="sr-Cyrl-RS"/>
              </w:rPr>
              <w:t>40</w:t>
            </w:r>
            <w:r w:rsidR="00386525" w:rsidRPr="00647708">
              <w:rPr>
                <w:rFonts w:ascii="Times New Roman" w:hAnsi="Times New Roman"/>
                <w:color w:val="002060"/>
                <w:sz w:val="20"/>
                <w:szCs w:val="20"/>
                <w:lang w:val="sr-Cyrl-RS"/>
              </w:rPr>
              <w:t xml:space="preserve">0.000,00 </w:t>
            </w:r>
            <w:r w:rsidR="0060503A">
              <w:rPr>
                <w:rFonts w:ascii="Times New Roman" w:hAnsi="Times New Roman"/>
                <w:color w:val="002060"/>
                <w:sz w:val="20"/>
                <w:szCs w:val="20"/>
                <w:lang w:val="sr-Cyrl-RS"/>
              </w:rPr>
              <w:t>рсд</w:t>
            </w:r>
          </w:p>
        </w:tc>
      </w:tr>
      <w:tr w:rsidR="00386525" w:rsidRPr="004B6153" w14:paraId="6F17B2FF" w14:textId="77777777" w:rsidTr="00BB09C2">
        <w:tc>
          <w:tcPr>
            <w:tcW w:w="4235" w:type="dxa"/>
            <w:shd w:val="clear" w:color="auto" w:fill="auto"/>
          </w:tcPr>
          <w:p w14:paraId="583FB06E" w14:textId="0B591E3D" w:rsidR="00386525" w:rsidRPr="0059174C" w:rsidRDefault="00386525" w:rsidP="00DC63EF">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sidRPr="0059174C">
              <w:rPr>
                <w:rFonts w:ascii="Times New Roman" w:hAnsi="Times New Roman"/>
                <w:b/>
                <w:color w:val="002060"/>
                <w:sz w:val="20"/>
                <w:szCs w:val="20"/>
              </w:rPr>
              <w:t>звор</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финансирања</w:t>
            </w:r>
            <w:proofErr w:type="spellEnd"/>
            <w:r w:rsidRPr="0059174C">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485" w:type="dxa"/>
            <w:shd w:val="clear" w:color="auto" w:fill="auto"/>
          </w:tcPr>
          <w:p w14:paraId="1E604A86" w14:textId="45C3A79D" w:rsidR="00386525" w:rsidRPr="004B6153" w:rsidRDefault="00386525"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Општине/донације</w:t>
            </w:r>
          </w:p>
        </w:tc>
      </w:tr>
      <w:tr w:rsidR="00386525" w:rsidRPr="00AC41EF" w14:paraId="22B7C663" w14:textId="77777777" w:rsidTr="00BB09C2">
        <w:tc>
          <w:tcPr>
            <w:tcW w:w="4235" w:type="dxa"/>
            <w:shd w:val="clear" w:color="auto" w:fill="auto"/>
          </w:tcPr>
          <w:p w14:paraId="7B3AC2F0" w14:textId="77777777" w:rsidR="00386525" w:rsidRPr="0059174C" w:rsidRDefault="00386525" w:rsidP="00DC63EF">
            <w:pPr>
              <w:spacing w:before="60" w:after="60" w:line="240" w:lineRule="auto"/>
              <w:rPr>
                <w:rFonts w:ascii="Times New Roman" w:hAnsi="Times New Roman"/>
                <w:b/>
                <w:color w:val="002060"/>
                <w:sz w:val="20"/>
                <w:szCs w:val="20"/>
              </w:rPr>
            </w:pPr>
            <w:proofErr w:type="spellStart"/>
            <w:r w:rsidRPr="0059174C">
              <w:rPr>
                <w:rFonts w:ascii="Times New Roman" w:hAnsi="Times New Roman"/>
                <w:b/>
                <w:color w:val="002060"/>
                <w:sz w:val="20"/>
                <w:szCs w:val="20"/>
              </w:rPr>
              <w:t>Одговорност</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за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спровођење</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носилац</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мере</w:t>
            </w:r>
            <w:proofErr w:type="spellEnd"/>
            <w:r w:rsidRPr="0059174C">
              <w:rPr>
                <w:rFonts w:ascii="Times New Roman" w:hAnsi="Times New Roman"/>
                <w:b/>
                <w:color w:val="002060"/>
                <w:sz w:val="20"/>
                <w:szCs w:val="20"/>
              </w:rPr>
              <w:t>)</w:t>
            </w:r>
            <w:r w:rsidRPr="0059174C">
              <w:rPr>
                <w:rFonts w:ascii="Times New Roman" w:hAnsi="Times New Roman"/>
                <w:color w:val="002060"/>
                <w:sz w:val="20"/>
                <w:szCs w:val="20"/>
              </w:rPr>
              <w:t>:</w:t>
            </w:r>
          </w:p>
        </w:tc>
        <w:tc>
          <w:tcPr>
            <w:tcW w:w="5485" w:type="dxa"/>
            <w:shd w:val="clear" w:color="auto" w:fill="auto"/>
          </w:tcPr>
          <w:p w14:paraId="18557D62" w14:textId="082FF854" w:rsidR="00386525" w:rsidRPr="00AC41EF" w:rsidRDefault="00386525"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w:t>
            </w:r>
            <w:r w:rsidR="00F20537">
              <w:rPr>
                <w:rFonts w:ascii="Times New Roman" w:hAnsi="Times New Roman"/>
                <w:color w:val="002060"/>
                <w:sz w:val="20"/>
                <w:szCs w:val="20"/>
                <w:lang w:val="sr-Cyrl-RS"/>
              </w:rPr>
              <w:t xml:space="preserve"> </w:t>
            </w:r>
            <w:r w:rsidR="00BB09C2">
              <w:rPr>
                <w:rFonts w:ascii="Times New Roman" w:hAnsi="Times New Roman"/>
                <w:color w:val="002060"/>
                <w:sz w:val="20"/>
                <w:szCs w:val="20"/>
                <w:lang w:val="sr-Cyrl-RS"/>
              </w:rPr>
              <w:t>/КЦ „Хаџи Рувим“ Лајковац</w:t>
            </w:r>
          </w:p>
        </w:tc>
      </w:tr>
      <w:bookmarkEnd w:id="29"/>
      <w:tr w:rsidR="00BB09C2" w:rsidRPr="007053A8" w14:paraId="65A9280F" w14:textId="77777777" w:rsidTr="00BB09C2">
        <w:trPr>
          <w:trHeight w:val="476"/>
        </w:trPr>
        <w:tc>
          <w:tcPr>
            <w:tcW w:w="9720" w:type="dxa"/>
            <w:gridSpan w:val="2"/>
            <w:shd w:val="clear" w:color="auto" w:fill="FFF2CC"/>
            <w:vAlign w:val="center"/>
          </w:tcPr>
          <w:p w14:paraId="624E01D5" w14:textId="7DB1D126" w:rsidR="00BB09C2" w:rsidRPr="0060503A" w:rsidRDefault="00BB09C2" w:rsidP="00CA25EA">
            <w:pPr>
              <w:spacing w:before="60" w:after="60" w:line="240" w:lineRule="auto"/>
              <w:rPr>
                <w:rFonts w:ascii="Times New Roman" w:hAnsi="Times New Roman"/>
                <w:b/>
                <w:color w:val="002060"/>
                <w:sz w:val="20"/>
                <w:szCs w:val="20"/>
                <w:lang w:val="sr-Cyrl-RS"/>
              </w:rPr>
            </w:pPr>
            <w:r w:rsidRPr="0060503A">
              <w:rPr>
                <w:rFonts w:ascii="Times New Roman" w:hAnsi="Times New Roman"/>
                <w:b/>
                <w:color w:val="002060"/>
                <w:sz w:val="20"/>
                <w:szCs w:val="20"/>
                <w:lang w:val="sr-Cyrl-RS"/>
              </w:rPr>
              <w:t xml:space="preserve">Мера: 4.7: </w:t>
            </w:r>
            <w:r w:rsidRPr="00ED40CA">
              <w:rPr>
                <w:rFonts w:ascii="Times New Roman" w:hAnsi="Times New Roman"/>
                <w:b/>
                <w:bCs/>
                <w:color w:val="1F3864" w:themeColor="accent1" w:themeShade="80"/>
                <w:sz w:val="20"/>
                <w:szCs w:val="20"/>
                <w:lang w:val="sr-Cyrl-RS"/>
              </w:rPr>
              <w:t>Реконструкција кровног покривача Културног центра</w:t>
            </w:r>
          </w:p>
        </w:tc>
      </w:tr>
      <w:tr w:rsidR="00BB09C2" w:rsidRPr="003F14DE" w14:paraId="3F200651" w14:textId="77777777" w:rsidTr="00BB09C2">
        <w:trPr>
          <w:trHeight w:val="1043"/>
        </w:trPr>
        <w:tc>
          <w:tcPr>
            <w:tcW w:w="9720" w:type="dxa"/>
            <w:gridSpan w:val="2"/>
            <w:shd w:val="clear" w:color="auto" w:fill="auto"/>
          </w:tcPr>
          <w:p w14:paraId="2572C5EE" w14:textId="208D1EBB" w:rsidR="00BB09C2" w:rsidRPr="003F14DE" w:rsidRDefault="00BB09C2" w:rsidP="00CA25EA">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 xml:space="preserve">Предметна мера подразумева извођење радова на реконструкцији кровног покривача КЦ „Хаџи Рувим“ Лајковац  а све у циљу одрживе функционалности објекта и безбедности истог </w:t>
            </w:r>
            <w:r w:rsidR="00382D7F">
              <w:rPr>
                <w:rFonts w:ascii="Times New Roman" w:hAnsi="Times New Roman"/>
                <w:color w:val="002060"/>
                <w:sz w:val="20"/>
                <w:szCs w:val="20"/>
                <w:lang w:val="sr-Cyrl-RS"/>
              </w:rPr>
              <w:t>.</w:t>
            </w:r>
          </w:p>
        </w:tc>
      </w:tr>
      <w:tr w:rsidR="00BB09C2" w:rsidRPr="003F14DE" w14:paraId="394A258D" w14:textId="77777777" w:rsidTr="00BB09C2">
        <w:tc>
          <w:tcPr>
            <w:tcW w:w="4235" w:type="dxa"/>
            <w:shd w:val="clear" w:color="auto" w:fill="auto"/>
          </w:tcPr>
          <w:p w14:paraId="4A9F1682" w14:textId="77777777" w:rsidR="00BB09C2" w:rsidRPr="0059174C" w:rsidRDefault="00BB09C2" w:rsidP="00CA25EA">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Процена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потребних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финансијских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средстава</w:t>
            </w:r>
            <w:proofErr w:type="spellEnd"/>
            <w:r w:rsidRPr="0059174C">
              <w:rPr>
                <w:rFonts w:ascii="Times New Roman" w:hAnsi="Times New Roman"/>
                <w:color w:val="002060"/>
                <w:sz w:val="20"/>
                <w:szCs w:val="20"/>
              </w:rPr>
              <w:t>:</w:t>
            </w:r>
            <w:r>
              <w:rPr>
                <w:rFonts w:ascii="Times New Roman" w:hAnsi="Times New Roman"/>
                <w:color w:val="002060"/>
                <w:sz w:val="20"/>
                <w:szCs w:val="20"/>
              </w:rPr>
              <w:t xml:space="preserve"> </w:t>
            </w:r>
          </w:p>
        </w:tc>
        <w:tc>
          <w:tcPr>
            <w:tcW w:w="5485" w:type="dxa"/>
            <w:shd w:val="clear" w:color="auto" w:fill="auto"/>
          </w:tcPr>
          <w:p w14:paraId="542F6533" w14:textId="49872846" w:rsidR="00BB09C2" w:rsidRPr="0060503A" w:rsidRDefault="00BB09C2" w:rsidP="00CA25EA">
            <w:pPr>
              <w:spacing w:before="60" w:after="60" w:line="240" w:lineRule="auto"/>
              <w:rPr>
                <w:rFonts w:ascii="Times New Roman" w:hAnsi="Times New Roman"/>
                <w:color w:val="002060"/>
                <w:sz w:val="20"/>
                <w:szCs w:val="20"/>
                <w:lang w:val="sr-Cyrl-RS"/>
              </w:rPr>
            </w:pPr>
            <w:r w:rsidRPr="0060503A">
              <w:rPr>
                <w:rFonts w:ascii="Times New Roman" w:hAnsi="Times New Roman"/>
                <w:color w:val="002060"/>
                <w:sz w:val="20"/>
                <w:szCs w:val="20"/>
                <w:lang w:val="sr-Cyrl-RS"/>
              </w:rPr>
              <w:t xml:space="preserve">2.000.000,00 </w:t>
            </w:r>
            <w:r w:rsidR="0060503A">
              <w:rPr>
                <w:rFonts w:ascii="Times New Roman" w:hAnsi="Times New Roman"/>
                <w:color w:val="002060"/>
                <w:sz w:val="20"/>
                <w:szCs w:val="20"/>
                <w:lang w:val="sr-Cyrl-RS"/>
              </w:rPr>
              <w:t>рсд</w:t>
            </w:r>
          </w:p>
        </w:tc>
      </w:tr>
      <w:tr w:rsidR="00BB09C2" w:rsidRPr="004B6153" w14:paraId="2C0E8E06" w14:textId="77777777" w:rsidTr="00BB09C2">
        <w:tc>
          <w:tcPr>
            <w:tcW w:w="4235" w:type="dxa"/>
            <w:shd w:val="clear" w:color="auto" w:fill="auto"/>
          </w:tcPr>
          <w:p w14:paraId="6C8F6BC2" w14:textId="77777777" w:rsidR="00BB09C2" w:rsidRPr="0059174C" w:rsidRDefault="00BB09C2" w:rsidP="00CA25EA">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sidRPr="0059174C">
              <w:rPr>
                <w:rFonts w:ascii="Times New Roman" w:hAnsi="Times New Roman"/>
                <w:b/>
                <w:color w:val="002060"/>
                <w:sz w:val="20"/>
                <w:szCs w:val="20"/>
              </w:rPr>
              <w:t>звор</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финансирања</w:t>
            </w:r>
            <w:proofErr w:type="spellEnd"/>
            <w:r w:rsidRPr="0059174C">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485" w:type="dxa"/>
            <w:shd w:val="clear" w:color="auto" w:fill="auto"/>
          </w:tcPr>
          <w:p w14:paraId="5525F400" w14:textId="77777777" w:rsidR="00BB09C2" w:rsidRPr="004B6153" w:rsidRDefault="00BB09C2" w:rsidP="00CA25E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Општине/донације</w:t>
            </w:r>
          </w:p>
        </w:tc>
      </w:tr>
      <w:tr w:rsidR="00BB09C2" w:rsidRPr="00AC41EF" w14:paraId="195E5499" w14:textId="77777777" w:rsidTr="00BB09C2">
        <w:tc>
          <w:tcPr>
            <w:tcW w:w="4235" w:type="dxa"/>
            <w:shd w:val="clear" w:color="auto" w:fill="auto"/>
          </w:tcPr>
          <w:p w14:paraId="456B56D8" w14:textId="77777777" w:rsidR="00BB09C2" w:rsidRPr="0059174C" w:rsidRDefault="00BB09C2" w:rsidP="00CA25EA">
            <w:pPr>
              <w:spacing w:before="60" w:after="60" w:line="240" w:lineRule="auto"/>
              <w:rPr>
                <w:rFonts w:ascii="Times New Roman" w:hAnsi="Times New Roman"/>
                <w:b/>
                <w:color w:val="002060"/>
                <w:sz w:val="20"/>
                <w:szCs w:val="20"/>
              </w:rPr>
            </w:pPr>
            <w:proofErr w:type="spellStart"/>
            <w:r w:rsidRPr="0059174C">
              <w:rPr>
                <w:rFonts w:ascii="Times New Roman" w:hAnsi="Times New Roman"/>
                <w:b/>
                <w:color w:val="002060"/>
                <w:sz w:val="20"/>
                <w:szCs w:val="20"/>
              </w:rPr>
              <w:t>Одговорност</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за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спровођење</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носилац</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мере</w:t>
            </w:r>
            <w:proofErr w:type="spellEnd"/>
            <w:r w:rsidRPr="0059174C">
              <w:rPr>
                <w:rFonts w:ascii="Times New Roman" w:hAnsi="Times New Roman"/>
                <w:b/>
                <w:color w:val="002060"/>
                <w:sz w:val="20"/>
                <w:szCs w:val="20"/>
              </w:rPr>
              <w:t>)</w:t>
            </w:r>
            <w:r w:rsidRPr="0059174C">
              <w:rPr>
                <w:rFonts w:ascii="Times New Roman" w:hAnsi="Times New Roman"/>
                <w:color w:val="002060"/>
                <w:sz w:val="20"/>
                <w:szCs w:val="20"/>
              </w:rPr>
              <w:t>:</w:t>
            </w:r>
          </w:p>
        </w:tc>
        <w:tc>
          <w:tcPr>
            <w:tcW w:w="5485" w:type="dxa"/>
            <w:shd w:val="clear" w:color="auto" w:fill="auto"/>
          </w:tcPr>
          <w:p w14:paraId="41EF6E11" w14:textId="581A36D3" w:rsidR="00BB09C2" w:rsidRPr="00BB09C2" w:rsidRDefault="00BB09C2" w:rsidP="00CA25EA">
            <w:pPr>
              <w:spacing w:before="60" w:after="60" w:line="240" w:lineRule="auto"/>
              <w:rPr>
                <w:rFonts w:ascii="Times New Roman" w:hAnsi="Times New Roman"/>
                <w:color w:val="002060"/>
                <w:sz w:val="20"/>
                <w:szCs w:val="20"/>
                <w:highlight w:val="yellow"/>
                <w:lang w:val="sr-Cyrl-RS"/>
              </w:rPr>
            </w:pPr>
            <w:r w:rsidRPr="0060503A">
              <w:rPr>
                <w:rFonts w:ascii="Times New Roman" w:hAnsi="Times New Roman"/>
                <w:color w:val="002060"/>
                <w:sz w:val="20"/>
                <w:szCs w:val="20"/>
                <w:lang w:val="sr-Cyrl-RS"/>
              </w:rPr>
              <w:t>Општина Лајковац/ КЦ „Хаџи Рувим“ Лајковац</w:t>
            </w:r>
          </w:p>
        </w:tc>
      </w:tr>
    </w:tbl>
    <w:p w14:paraId="79F046D1" w14:textId="11D9A754" w:rsidR="00CE0F0F" w:rsidRDefault="00CE0F0F" w:rsidP="00705839">
      <w:pPr>
        <w:spacing w:after="200"/>
        <w:jc w:val="both"/>
        <w:rPr>
          <w:rFonts w:ascii="Times New Roman" w:hAnsi="Times New Roman"/>
          <w:b/>
          <w:color w:val="833C0B" w:themeColor="accent2" w:themeShade="80"/>
          <w:sz w:val="24"/>
          <w:szCs w:val="24"/>
          <w:lang w:val="sr-Cyrl-RS"/>
        </w:rPr>
      </w:pPr>
    </w:p>
    <w:p w14:paraId="710F1120" w14:textId="74629F13" w:rsidR="00CE0F0F" w:rsidRPr="00687C54" w:rsidRDefault="00CE0F0F" w:rsidP="00687C54">
      <w:pPr>
        <w:shd w:val="clear" w:color="auto" w:fill="C45911" w:themeFill="accent2" w:themeFillShade="BF"/>
        <w:spacing w:after="200" w:line="240" w:lineRule="auto"/>
        <w:ind w:right="432"/>
        <w:jc w:val="both"/>
        <w:rPr>
          <w:rFonts w:ascii="Times New Roman" w:hAnsi="Times New Roman"/>
          <w:b/>
          <w:bCs/>
          <w:color w:val="FFFFFF" w:themeColor="background1"/>
          <w:sz w:val="24"/>
          <w:szCs w:val="24"/>
          <w:lang w:val="sr-Cyrl-RS"/>
        </w:rPr>
      </w:pPr>
      <w:r w:rsidRPr="00687C54">
        <w:rPr>
          <w:rFonts w:ascii="Times New Roman" w:hAnsi="Times New Roman"/>
          <w:b/>
          <w:color w:val="FFFFFF" w:themeColor="background1"/>
          <w:sz w:val="24"/>
          <w:szCs w:val="24"/>
          <w:lang w:val="sr-Cyrl-RS"/>
        </w:rPr>
        <w:t xml:space="preserve">Приоритетни циљ 5: </w:t>
      </w:r>
      <w:r w:rsidRPr="00687C54">
        <w:rPr>
          <w:rFonts w:ascii="Times New Roman" w:hAnsi="Times New Roman"/>
          <w:b/>
          <w:bCs/>
          <w:color w:val="FFFFFF" w:themeColor="background1"/>
          <w:sz w:val="24"/>
          <w:szCs w:val="24"/>
          <w:lang w:val="sr-Cyrl-RS"/>
        </w:rPr>
        <w:t>Побољшање услова за развој спорта у општини Лајковац</w:t>
      </w:r>
    </w:p>
    <w:p w14:paraId="6A10F980" w14:textId="22CB4693" w:rsidR="00CE0F0F" w:rsidRPr="00687C54" w:rsidRDefault="00CE0F0F" w:rsidP="00687C54">
      <w:pPr>
        <w:spacing w:after="200" w:line="240" w:lineRule="auto"/>
        <w:ind w:right="432"/>
        <w:jc w:val="both"/>
        <w:rPr>
          <w:rFonts w:ascii="Times New Roman" w:hAnsi="Times New Roman"/>
          <w:color w:val="001854"/>
          <w:lang w:val="sr-Cyrl-RS"/>
        </w:rPr>
      </w:pPr>
      <w:r w:rsidRPr="00687C54">
        <w:rPr>
          <w:rFonts w:ascii="Times New Roman" w:hAnsi="Times New Roman"/>
          <w:color w:val="001854"/>
          <w:lang w:val="sr-Cyrl-RS"/>
        </w:rPr>
        <w:t>Спорт има кључну улогу у сваком друштву кроз допринос социјалној кохезији, превазилажењу предрасуда, повећању позитивног утицаја на јавно мњење и ширењу етичких и општих принципа. Усвајање здравих животних навика и интезивнија интеракција различитих старосних група јесу приоритет општине Лајковац. То даље подразумева континуирана улагања у спортску инфраструктуру доступну свима али и у развој стручног кадра и досезање виших стандарда када су у питању масовни, врхунски, школски и рекреативни спорт.</w:t>
      </w:r>
    </w:p>
    <w:p w14:paraId="28408D86" w14:textId="77777777" w:rsidR="00CE0F0F" w:rsidRDefault="00CE0F0F" w:rsidP="00CE0F0F">
      <w:pPr>
        <w:spacing w:after="0" w:line="240" w:lineRule="auto"/>
        <w:jc w:val="both"/>
        <w:rPr>
          <w:rFonts w:ascii="Times New Roman" w:hAnsi="Times New Roman"/>
          <w:b/>
          <w:bCs/>
          <w:color w:val="001854"/>
          <w:sz w:val="24"/>
          <w:szCs w:val="24"/>
          <w:lang w:val="sr-Cyrl-RS"/>
        </w:rPr>
      </w:pP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954"/>
        <w:gridCol w:w="1702"/>
        <w:gridCol w:w="1791"/>
        <w:gridCol w:w="2356"/>
      </w:tblGrid>
      <w:tr w:rsidR="00CE0F0F" w14:paraId="5B865656" w14:textId="77777777" w:rsidTr="00687C54">
        <w:trPr>
          <w:trHeight w:val="789"/>
          <w:tblHeader/>
        </w:trPr>
        <w:tc>
          <w:tcPr>
            <w:tcW w:w="3954" w:type="dxa"/>
            <w:shd w:val="clear" w:color="auto" w:fill="FFD966" w:themeFill="accent4" w:themeFillTint="99"/>
            <w:vAlign w:val="center"/>
            <w:hideMark/>
          </w:tcPr>
          <w:p w14:paraId="4F822858" w14:textId="77777777" w:rsidR="00CE0F0F" w:rsidRDefault="00CE0F0F" w:rsidP="00DC63EF">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Показатељ учинка (и</w:t>
            </w:r>
            <w:proofErr w:type="spellStart"/>
            <w:r>
              <w:rPr>
                <w:rFonts w:ascii="Times New Roman" w:hAnsi="Times New Roman"/>
                <w:b/>
                <w:color w:val="002060"/>
                <w:sz w:val="20"/>
                <w:szCs w:val="20"/>
              </w:rPr>
              <w:t>ндикатор</w:t>
            </w:r>
            <w:proofErr w:type="spellEnd"/>
            <w:r>
              <w:rPr>
                <w:rFonts w:ascii="Times New Roman" w:hAnsi="Times New Roman"/>
                <w:b/>
                <w:color w:val="002060"/>
                <w:sz w:val="20"/>
                <w:szCs w:val="20"/>
                <w:lang w:val="sr-Cyrl-RS"/>
              </w:rPr>
              <w:t>) са јединицом мере</w:t>
            </w:r>
          </w:p>
        </w:tc>
        <w:tc>
          <w:tcPr>
            <w:tcW w:w="1702" w:type="dxa"/>
            <w:shd w:val="clear" w:color="auto" w:fill="FFD966" w:themeFill="accent4" w:themeFillTint="99"/>
            <w:vAlign w:val="center"/>
            <w:hideMark/>
          </w:tcPr>
          <w:p w14:paraId="4F528991" w14:textId="77777777" w:rsidR="00CE0F0F" w:rsidRDefault="00CE0F0F" w:rsidP="00DC63EF">
            <w:pPr>
              <w:spacing w:before="60" w:after="60" w:line="240" w:lineRule="auto"/>
              <w:jc w:val="center"/>
              <w:rPr>
                <w:rFonts w:ascii="Times New Roman" w:hAnsi="Times New Roman"/>
                <w:b/>
                <w:color w:val="002060"/>
                <w:sz w:val="20"/>
                <w:szCs w:val="20"/>
              </w:rPr>
            </w:pPr>
            <w:proofErr w:type="spellStart"/>
            <w:r>
              <w:rPr>
                <w:rFonts w:ascii="Times New Roman" w:hAnsi="Times New Roman"/>
                <w:b/>
                <w:color w:val="002060"/>
                <w:sz w:val="20"/>
                <w:szCs w:val="20"/>
              </w:rPr>
              <w:t>Базна</w:t>
            </w:r>
            <w:proofErr w:type="spellEnd"/>
            <w:r>
              <w:rPr>
                <w:rFonts w:ascii="Times New Roman" w:hAnsi="Times New Roman"/>
                <w:b/>
                <w:color w:val="002060"/>
                <w:sz w:val="20"/>
                <w:szCs w:val="20"/>
              </w:rPr>
              <w:t xml:space="preserve"> </w:t>
            </w:r>
            <w:r>
              <w:rPr>
                <w:rFonts w:ascii="Times New Roman" w:hAnsi="Times New Roman"/>
                <w:b/>
                <w:color w:val="002060"/>
                <w:sz w:val="20"/>
                <w:szCs w:val="20"/>
                <w:lang w:val="sr-Cyrl-RS"/>
              </w:rPr>
              <w:t>вредност у базној години</w:t>
            </w:r>
          </w:p>
        </w:tc>
        <w:tc>
          <w:tcPr>
            <w:tcW w:w="1791" w:type="dxa"/>
            <w:shd w:val="clear" w:color="auto" w:fill="FFD966" w:themeFill="accent4" w:themeFillTint="99"/>
            <w:vAlign w:val="center"/>
            <w:hideMark/>
          </w:tcPr>
          <w:p w14:paraId="2C745219" w14:textId="77777777" w:rsidR="00CE0F0F" w:rsidRDefault="00CE0F0F" w:rsidP="00DC63EF">
            <w:pPr>
              <w:spacing w:before="60" w:after="60" w:line="240" w:lineRule="auto"/>
              <w:jc w:val="center"/>
              <w:rPr>
                <w:rFonts w:ascii="Times New Roman" w:hAnsi="Times New Roman"/>
                <w:b/>
                <w:color w:val="002060"/>
                <w:sz w:val="20"/>
                <w:szCs w:val="20"/>
              </w:rPr>
            </w:pPr>
            <w:r>
              <w:rPr>
                <w:rFonts w:ascii="Times New Roman" w:hAnsi="Times New Roman"/>
                <w:b/>
                <w:color w:val="002060"/>
                <w:sz w:val="20"/>
                <w:szCs w:val="20"/>
                <w:lang w:val="sr-Cyrl-RS"/>
              </w:rPr>
              <w:t>Циљна вредност у циљној години</w:t>
            </w:r>
          </w:p>
        </w:tc>
        <w:tc>
          <w:tcPr>
            <w:tcW w:w="2356" w:type="dxa"/>
            <w:shd w:val="clear" w:color="auto" w:fill="FFD966" w:themeFill="accent4" w:themeFillTint="99"/>
            <w:vAlign w:val="center"/>
            <w:hideMark/>
          </w:tcPr>
          <w:p w14:paraId="057E5B6F" w14:textId="77777777" w:rsidR="00CE0F0F" w:rsidRDefault="00CE0F0F" w:rsidP="00DC63EF">
            <w:pPr>
              <w:spacing w:before="60" w:after="60" w:line="240" w:lineRule="auto"/>
              <w:rPr>
                <w:rFonts w:ascii="Times New Roman" w:hAnsi="Times New Roman"/>
                <w:b/>
                <w:color w:val="002060"/>
                <w:sz w:val="20"/>
                <w:szCs w:val="20"/>
              </w:rPr>
            </w:pPr>
            <w:r>
              <w:rPr>
                <w:rFonts w:ascii="Times New Roman" w:hAnsi="Times New Roman"/>
                <w:b/>
                <w:color w:val="002060"/>
                <w:sz w:val="20"/>
                <w:szCs w:val="20"/>
              </w:rPr>
              <w:t xml:space="preserve">Извор </w:t>
            </w:r>
            <w:proofErr w:type="spellStart"/>
            <w:r>
              <w:rPr>
                <w:rFonts w:ascii="Times New Roman" w:hAnsi="Times New Roman"/>
                <w:b/>
                <w:color w:val="002060"/>
                <w:sz w:val="20"/>
                <w:szCs w:val="20"/>
              </w:rPr>
              <w:t>провере</w:t>
            </w:r>
            <w:proofErr w:type="spellEnd"/>
          </w:p>
        </w:tc>
      </w:tr>
      <w:tr w:rsidR="00CE0F0F" w14:paraId="460E41B8" w14:textId="77777777" w:rsidTr="00687C54">
        <w:trPr>
          <w:trHeight w:val="98"/>
        </w:trPr>
        <w:tc>
          <w:tcPr>
            <w:tcW w:w="3954" w:type="dxa"/>
            <w:shd w:val="clear" w:color="auto" w:fill="auto"/>
            <w:vAlign w:val="center"/>
            <w:hideMark/>
          </w:tcPr>
          <w:p w14:paraId="4BAB171B" w14:textId="77777777" w:rsidR="00CE0F0F" w:rsidRDefault="00CE0F0F" w:rsidP="00DC63EF">
            <w:pPr>
              <w:spacing w:before="60" w:after="60" w:line="240" w:lineRule="auto"/>
              <w:rPr>
                <w:rFonts w:ascii="Calibri Light" w:hAnsi="Calibri Light" w:cs="Calibri Light"/>
                <w:color w:val="002060"/>
                <w:sz w:val="20"/>
                <w:szCs w:val="20"/>
              </w:rPr>
            </w:pPr>
            <w:r>
              <w:rPr>
                <w:rFonts w:ascii="Times New Roman" w:hAnsi="Times New Roman"/>
                <w:color w:val="002060"/>
                <w:sz w:val="20"/>
                <w:szCs w:val="20"/>
                <w:lang w:val="sr-Cyrl-RS"/>
              </w:rPr>
              <w:t xml:space="preserve">Број објеката спортске инфраструктуре </w:t>
            </w:r>
          </w:p>
        </w:tc>
        <w:tc>
          <w:tcPr>
            <w:tcW w:w="1702" w:type="dxa"/>
            <w:shd w:val="clear" w:color="auto" w:fill="auto"/>
            <w:vAlign w:val="center"/>
            <w:hideMark/>
          </w:tcPr>
          <w:p w14:paraId="612F9098" w14:textId="77777777" w:rsidR="00CE0F0F" w:rsidRDefault="00CE0F0F" w:rsidP="00DC63EF">
            <w:pPr>
              <w:spacing w:before="60" w:after="60" w:line="240" w:lineRule="auto"/>
              <w:jc w:val="center"/>
              <w:rPr>
                <w:rFonts w:ascii="Times New Roman" w:hAnsi="Times New Roman"/>
                <w:color w:val="002060"/>
                <w:sz w:val="20"/>
                <w:szCs w:val="20"/>
              </w:rPr>
            </w:pPr>
            <w:r>
              <w:rPr>
                <w:rFonts w:ascii="Times New Roman" w:hAnsi="Times New Roman"/>
                <w:color w:val="002060"/>
                <w:sz w:val="20"/>
                <w:szCs w:val="20"/>
              </w:rPr>
              <w:t xml:space="preserve"> (</w:t>
            </w:r>
            <w:r>
              <w:rPr>
                <w:rFonts w:ascii="Times New Roman" w:hAnsi="Times New Roman"/>
                <w:color w:val="002060"/>
                <w:sz w:val="20"/>
                <w:szCs w:val="20"/>
                <w:lang w:val="sr-Cyrl-RS"/>
              </w:rPr>
              <w:t>2023.</w:t>
            </w:r>
            <w:r>
              <w:rPr>
                <w:rFonts w:ascii="Times New Roman" w:hAnsi="Times New Roman"/>
                <w:color w:val="002060"/>
                <w:sz w:val="20"/>
                <w:szCs w:val="20"/>
              </w:rPr>
              <w:t>)</w:t>
            </w:r>
          </w:p>
          <w:p w14:paraId="7DA235EE" w14:textId="20E9EBF2" w:rsidR="00195021" w:rsidRPr="0060503A" w:rsidRDefault="00195021" w:rsidP="00DC63EF">
            <w:pPr>
              <w:spacing w:before="60" w:after="60" w:line="240" w:lineRule="auto"/>
              <w:jc w:val="center"/>
              <w:rPr>
                <w:rFonts w:ascii="Times New Roman" w:hAnsi="Times New Roman"/>
                <w:b/>
                <w:bCs/>
                <w:color w:val="002060"/>
                <w:sz w:val="20"/>
                <w:szCs w:val="20"/>
              </w:rPr>
            </w:pPr>
            <w:r w:rsidRPr="0060503A">
              <w:rPr>
                <w:rFonts w:ascii="Times New Roman" w:hAnsi="Times New Roman"/>
                <w:b/>
                <w:bCs/>
                <w:color w:val="002060"/>
                <w:sz w:val="20"/>
                <w:szCs w:val="20"/>
              </w:rPr>
              <w:t>17</w:t>
            </w:r>
          </w:p>
        </w:tc>
        <w:tc>
          <w:tcPr>
            <w:tcW w:w="1791" w:type="dxa"/>
            <w:shd w:val="clear" w:color="auto" w:fill="auto"/>
            <w:vAlign w:val="center"/>
            <w:hideMark/>
          </w:tcPr>
          <w:p w14:paraId="2183F74F" w14:textId="7EB61F3A" w:rsidR="00CE0F0F" w:rsidRDefault="00CE0F0F" w:rsidP="00DC63EF">
            <w:pPr>
              <w:spacing w:before="60" w:after="60" w:line="240" w:lineRule="auto"/>
              <w:jc w:val="center"/>
              <w:rPr>
                <w:rFonts w:ascii="Times New Roman" w:hAnsi="Times New Roman"/>
                <w:color w:val="002060"/>
                <w:sz w:val="20"/>
                <w:szCs w:val="20"/>
              </w:rPr>
            </w:pPr>
            <w:r>
              <w:rPr>
                <w:rFonts w:ascii="Times New Roman" w:hAnsi="Times New Roman"/>
                <w:color w:val="002060"/>
                <w:sz w:val="20"/>
                <w:szCs w:val="20"/>
              </w:rPr>
              <w:t>(</w:t>
            </w:r>
            <w:r>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Pr>
                <w:rFonts w:ascii="Times New Roman" w:hAnsi="Times New Roman"/>
                <w:color w:val="002060"/>
                <w:sz w:val="20"/>
                <w:szCs w:val="20"/>
                <w:lang w:val="sr-Cyrl-RS"/>
              </w:rPr>
              <w:t>.</w:t>
            </w:r>
            <w:r>
              <w:rPr>
                <w:rFonts w:ascii="Times New Roman" w:hAnsi="Times New Roman"/>
                <w:color w:val="002060"/>
                <w:sz w:val="20"/>
                <w:szCs w:val="20"/>
              </w:rPr>
              <w:t>)</w:t>
            </w:r>
          </w:p>
          <w:p w14:paraId="52FBE478" w14:textId="230C2BFF" w:rsidR="00195021" w:rsidRPr="0060503A" w:rsidRDefault="00195021" w:rsidP="00DC63EF">
            <w:pPr>
              <w:spacing w:before="60" w:after="60" w:line="240" w:lineRule="auto"/>
              <w:jc w:val="center"/>
              <w:rPr>
                <w:rFonts w:ascii="Times New Roman" w:hAnsi="Times New Roman"/>
                <w:b/>
                <w:bCs/>
                <w:color w:val="002060"/>
                <w:sz w:val="20"/>
                <w:szCs w:val="20"/>
              </w:rPr>
            </w:pPr>
            <w:r w:rsidRPr="0060503A">
              <w:rPr>
                <w:rFonts w:ascii="Times New Roman" w:hAnsi="Times New Roman"/>
                <w:b/>
                <w:bCs/>
                <w:color w:val="002060"/>
                <w:sz w:val="20"/>
                <w:szCs w:val="20"/>
              </w:rPr>
              <w:t>20</w:t>
            </w:r>
          </w:p>
        </w:tc>
        <w:tc>
          <w:tcPr>
            <w:tcW w:w="2356" w:type="dxa"/>
            <w:shd w:val="clear" w:color="auto" w:fill="auto"/>
            <w:vAlign w:val="center"/>
            <w:hideMark/>
          </w:tcPr>
          <w:p w14:paraId="2478B6EC" w14:textId="77777777" w:rsidR="00CE0F0F" w:rsidRDefault="00CE0F0F" w:rsidP="00DC63EF">
            <w:pPr>
              <w:spacing w:before="60" w:after="60" w:line="240" w:lineRule="auto"/>
              <w:rPr>
                <w:rFonts w:ascii="Times New Roman" w:hAnsi="Times New Roman"/>
                <w:color w:val="002060"/>
                <w:sz w:val="20"/>
                <w:szCs w:val="20"/>
                <w:highlight w:val="yellow"/>
              </w:rPr>
            </w:pPr>
            <w:proofErr w:type="spellStart"/>
            <w:r>
              <w:rPr>
                <w:rFonts w:ascii="Times New Roman" w:hAnsi="Times New Roman"/>
                <w:color w:val="002060"/>
                <w:sz w:val="20"/>
                <w:szCs w:val="20"/>
              </w:rPr>
              <w:t>Извештај</w:t>
            </w:r>
            <w:proofErr w:type="spellEnd"/>
            <w:r>
              <w:rPr>
                <w:rFonts w:ascii="Times New Roman" w:hAnsi="Times New Roman"/>
                <w:color w:val="002060"/>
                <w:sz w:val="20"/>
                <w:szCs w:val="20"/>
              </w:rPr>
              <w:t xml:space="preserve"> </w:t>
            </w:r>
            <w:proofErr w:type="spellStart"/>
            <w:r>
              <w:rPr>
                <w:rFonts w:ascii="Times New Roman" w:hAnsi="Times New Roman"/>
                <w:color w:val="002060"/>
                <w:sz w:val="20"/>
                <w:szCs w:val="20"/>
              </w:rPr>
              <w:t>Општине</w:t>
            </w:r>
            <w:proofErr w:type="spellEnd"/>
          </w:p>
        </w:tc>
      </w:tr>
      <w:tr w:rsidR="00CE0F0F" w14:paraId="4A8ABFC2" w14:textId="77777777" w:rsidTr="00687C54">
        <w:trPr>
          <w:trHeight w:val="789"/>
        </w:trPr>
        <w:tc>
          <w:tcPr>
            <w:tcW w:w="3954" w:type="dxa"/>
            <w:shd w:val="clear" w:color="auto" w:fill="auto"/>
            <w:vAlign w:val="center"/>
            <w:hideMark/>
          </w:tcPr>
          <w:p w14:paraId="2BFBFC59" w14:textId="134A311F" w:rsidR="00CE0F0F" w:rsidRDefault="00CE0F0F" w:rsidP="00DC63EF">
            <w:pPr>
              <w:spacing w:before="60" w:after="60" w:line="240" w:lineRule="auto"/>
              <w:rPr>
                <w:rFonts w:ascii="Calibri Light" w:hAnsi="Calibri Light" w:cs="Calibri Light"/>
                <w:color w:val="002060"/>
                <w:sz w:val="20"/>
                <w:szCs w:val="20"/>
                <w:lang w:val="sr-Cyrl-RS"/>
              </w:rPr>
            </w:pPr>
            <w:r>
              <w:rPr>
                <w:rFonts w:ascii="Times New Roman" w:hAnsi="Times New Roman"/>
                <w:color w:val="002060"/>
                <w:sz w:val="20"/>
                <w:szCs w:val="20"/>
                <w:lang w:val="sr-Cyrl-RS"/>
              </w:rPr>
              <w:t>Број реконструисаних објеката спортске инфраструктуре у периоду у укупном броју спортских објеката 202</w:t>
            </w:r>
            <w:r w:rsidR="00E6758F">
              <w:rPr>
                <w:rFonts w:ascii="Times New Roman" w:hAnsi="Times New Roman"/>
                <w:color w:val="002060"/>
                <w:sz w:val="20"/>
                <w:szCs w:val="20"/>
                <w:lang w:val="sr-Cyrl-RS"/>
              </w:rPr>
              <w:t>5</w:t>
            </w:r>
            <w:r>
              <w:rPr>
                <w:rFonts w:ascii="Times New Roman" w:hAnsi="Times New Roman"/>
                <w:color w:val="002060"/>
                <w:sz w:val="20"/>
                <w:szCs w:val="20"/>
                <w:lang w:val="sr-Cyrl-RS"/>
              </w:rPr>
              <w:t>-203</w:t>
            </w:r>
            <w:r w:rsidR="00E6758F">
              <w:rPr>
                <w:rFonts w:ascii="Times New Roman" w:hAnsi="Times New Roman"/>
                <w:color w:val="002060"/>
                <w:sz w:val="20"/>
                <w:szCs w:val="20"/>
                <w:lang w:val="sr-Cyrl-RS"/>
              </w:rPr>
              <w:t>1</w:t>
            </w:r>
            <w:r>
              <w:rPr>
                <w:rFonts w:ascii="Times New Roman" w:hAnsi="Times New Roman"/>
                <w:color w:val="002060"/>
                <w:sz w:val="20"/>
                <w:szCs w:val="20"/>
                <w:lang w:val="sr-Cyrl-RS"/>
              </w:rPr>
              <w:t>. (%)</w:t>
            </w:r>
          </w:p>
        </w:tc>
        <w:tc>
          <w:tcPr>
            <w:tcW w:w="1702" w:type="dxa"/>
            <w:shd w:val="clear" w:color="auto" w:fill="auto"/>
            <w:vAlign w:val="center"/>
            <w:hideMark/>
          </w:tcPr>
          <w:p w14:paraId="750525E0" w14:textId="77777777" w:rsidR="00CE0F0F" w:rsidRDefault="00CE0F0F" w:rsidP="00DC63EF">
            <w:pPr>
              <w:spacing w:before="60" w:after="60" w:line="240" w:lineRule="auto"/>
              <w:jc w:val="center"/>
              <w:rPr>
                <w:rFonts w:ascii="Times New Roman" w:hAnsi="Times New Roman"/>
                <w:color w:val="002060"/>
                <w:sz w:val="20"/>
                <w:szCs w:val="20"/>
              </w:rPr>
            </w:pPr>
            <w:r>
              <w:rPr>
                <w:rFonts w:ascii="Times New Roman" w:hAnsi="Times New Roman"/>
                <w:color w:val="002060"/>
                <w:sz w:val="20"/>
                <w:szCs w:val="20"/>
              </w:rPr>
              <w:t>(2023.)</w:t>
            </w:r>
          </w:p>
          <w:p w14:paraId="7D0CA743" w14:textId="618B05B9" w:rsidR="003D20BA" w:rsidRPr="0060503A" w:rsidRDefault="003D20BA" w:rsidP="00DC63EF">
            <w:pPr>
              <w:spacing w:before="60" w:after="60" w:line="240" w:lineRule="auto"/>
              <w:jc w:val="center"/>
              <w:rPr>
                <w:rFonts w:ascii="Calibri Light" w:hAnsi="Calibri Light" w:cs="Calibri Light"/>
                <w:b/>
                <w:bCs/>
                <w:color w:val="002060"/>
                <w:sz w:val="20"/>
                <w:szCs w:val="20"/>
              </w:rPr>
            </w:pPr>
            <w:r w:rsidRPr="0060503A">
              <w:rPr>
                <w:rFonts w:ascii="Times New Roman" w:hAnsi="Times New Roman"/>
                <w:b/>
                <w:bCs/>
                <w:color w:val="1F3864" w:themeColor="accent1" w:themeShade="80"/>
                <w:sz w:val="20"/>
                <w:szCs w:val="20"/>
              </w:rPr>
              <w:t>0</w:t>
            </w:r>
          </w:p>
        </w:tc>
        <w:tc>
          <w:tcPr>
            <w:tcW w:w="1791" w:type="dxa"/>
            <w:shd w:val="clear" w:color="auto" w:fill="auto"/>
            <w:vAlign w:val="center"/>
            <w:hideMark/>
          </w:tcPr>
          <w:p w14:paraId="74DD165A" w14:textId="3E0E8885" w:rsidR="00CE0F0F" w:rsidRDefault="00CE0F0F" w:rsidP="00DC63EF">
            <w:pPr>
              <w:spacing w:before="60" w:after="60" w:line="240" w:lineRule="auto"/>
              <w:jc w:val="center"/>
              <w:rPr>
                <w:rFonts w:ascii="Times New Roman" w:hAnsi="Times New Roman"/>
                <w:color w:val="002060"/>
                <w:sz w:val="20"/>
                <w:szCs w:val="20"/>
              </w:rPr>
            </w:pPr>
            <w:r>
              <w:rPr>
                <w:rFonts w:ascii="Times New Roman" w:hAnsi="Times New Roman"/>
                <w:color w:val="002060"/>
                <w:sz w:val="20"/>
                <w:szCs w:val="20"/>
              </w:rPr>
              <w:t xml:space="preserve"> (</w:t>
            </w:r>
            <w:r>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Pr>
                <w:rFonts w:ascii="Times New Roman" w:hAnsi="Times New Roman"/>
                <w:color w:val="002060"/>
                <w:sz w:val="20"/>
                <w:szCs w:val="20"/>
                <w:lang w:val="sr-Cyrl-RS"/>
              </w:rPr>
              <w:t>.</w:t>
            </w:r>
            <w:r>
              <w:rPr>
                <w:rFonts w:ascii="Times New Roman" w:hAnsi="Times New Roman"/>
                <w:color w:val="002060"/>
                <w:sz w:val="20"/>
                <w:szCs w:val="20"/>
              </w:rPr>
              <w:t>)</w:t>
            </w:r>
          </w:p>
          <w:p w14:paraId="6979B9BC" w14:textId="4EE3CC88" w:rsidR="003D20BA" w:rsidRPr="0060503A" w:rsidRDefault="003D20BA" w:rsidP="00DC63EF">
            <w:pPr>
              <w:spacing w:before="60" w:after="60" w:line="240" w:lineRule="auto"/>
              <w:jc w:val="center"/>
              <w:rPr>
                <w:rFonts w:ascii="Calibri Light" w:hAnsi="Calibri Light" w:cs="Calibri Light"/>
                <w:b/>
                <w:bCs/>
                <w:color w:val="002060"/>
                <w:sz w:val="20"/>
                <w:szCs w:val="20"/>
              </w:rPr>
            </w:pPr>
            <w:r w:rsidRPr="0060503A">
              <w:rPr>
                <w:rFonts w:ascii="Times New Roman" w:hAnsi="Times New Roman"/>
                <w:b/>
                <w:bCs/>
                <w:color w:val="1F3864" w:themeColor="accent1" w:themeShade="80"/>
                <w:sz w:val="20"/>
                <w:szCs w:val="20"/>
              </w:rPr>
              <w:t>10</w:t>
            </w:r>
          </w:p>
        </w:tc>
        <w:tc>
          <w:tcPr>
            <w:tcW w:w="2356" w:type="dxa"/>
            <w:shd w:val="clear" w:color="auto" w:fill="auto"/>
            <w:vAlign w:val="center"/>
            <w:hideMark/>
          </w:tcPr>
          <w:p w14:paraId="7DD75FFF" w14:textId="77777777" w:rsidR="00CE0F0F" w:rsidRDefault="00CE0F0F"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Извештај Општине</w:t>
            </w:r>
          </w:p>
        </w:tc>
      </w:tr>
    </w:tbl>
    <w:p w14:paraId="47EB54B6" w14:textId="47F9A10D" w:rsidR="00CE0F0F" w:rsidRDefault="00CE0F0F" w:rsidP="00CE0F0F">
      <w:pPr>
        <w:spacing w:after="0" w:line="240" w:lineRule="auto"/>
        <w:jc w:val="both"/>
        <w:rPr>
          <w:rFonts w:ascii="Times New Roman" w:hAnsi="Times New Roman"/>
          <w:b/>
          <w:bCs/>
          <w:color w:val="001854"/>
          <w:sz w:val="24"/>
          <w:szCs w:val="24"/>
          <w:lang w:val="sr-Cyrl-RS"/>
        </w:rPr>
      </w:pPr>
    </w:p>
    <w:p w14:paraId="4EA448E3" w14:textId="0F8D0C27" w:rsidR="004C21B8" w:rsidRDefault="004C21B8" w:rsidP="00CE0F0F">
      <w:pPr>
        <w:spacing w:after="0" w:line="240" w:lineRule="auto"/>
        <w:jc w:val="both"/>
        <w:rPr>
          <w:rFonts w:ascii="Times New Roman" w:hAnsi="Times New Roman"/>
          <w:b/>
          <w:bCs/>
          <w:color w:val="001854"/>
          <w:sz w:val="24"/>
          <w:szCs w:val="24"/>
          <w:lang w:val="sr-Cyrl-RS"/>
        </w:rPr>
      </w:pPr>
    </w:p>
    <w:p w14:paraId="3117E5EC" w14:textId="7CDC5996" w:rsidR="004C21B8" w:rsidRDefault="004C21B8" w:rsidP="00CE0F0F">
      <w:pPr>
        <w:spacing w:after="0" w:line="240" w:lineRule="auto"/>
        <w:jc w:val="both"/>
        <w:rPr>
          <w:rFonts w:ascii="Times New Roman" w:hAnsi="Times New Roman"/>
          <w:b/>
          <w:bCs/>
          <w:color w:val="001854"/>
          <w:sz w:val="24"/>
          <w:szCs w:val="24"/>
          <w:lang w:val="sr-Cyrl-RS"/>
        </w:rPr>
      </w:pPr>
    </w:p>
    <w:p w14:paraId="2C65BAF1" w14:textId="55C1754F" w:rsidR="004C21B8" w:rsidRDefault="004C21B8" w:rsidP="00CE0F0F">
      <w:pPr>
        <w:spacing w:after="0" w:line="240" w:lineRule="auto"/>
        <w:jc w:val="both"/>
        <w:rPr>
          <w:rFonts w:ascii="Times New Roman" w:hAnsi="Times New Roman"/>
          <w:b/>
          <w:bCs/>
          <w:color w:val="001854"/>
          <w:sz w:val="24"/>
          <w:szCs w:val="24"/>
          <w:lang w:val="sr-Cyrl-RS"/>
        </w:rPr>
      </w:pPr>
    </w:p>
    <w:p w14:paraId="79BE35A8" w14:textId="111D65B2" w:rsidR="004C21B8" w:rsidRDefault="004C21B8" w:rsidP="00CE0F0F">
      <w:pPr>
        <w:spacing w:after="0" w:line="240" w:lineRule="auto"/>
        <w:jc w:val="both"/>
        <w:rPr>
          <w:rFonts w:ascii="Times New Roman" w:hAnsi="Times New Roman"/>
          <w:b/>
          <w:bCs/>
          <w:color w:val="001854"/>
          <w:sz w:val="24"/>
          <w:szCs w:val="24"/>
          <w:lang w:val="sr-Cyrl-RS"/>
        </w:rPr>
      </w:pPr>
    </w:p>
    <w:p w14:paraId="2FD3144A" w14:textId="77777777" w:rsidR="004C21B8" w:rsidRDefault="004C21B8" w:rsidP="00CE0F0F">
      <w:pPr>
        <w:spacing w:after="0" w:line="240" w:lineRule="auto"/>
        <w:jc w:val="both"/>
        <w:rPr>
          <w:rFonts w:ascii="Times New Roman" w:hAnsi="Times New Roman"/>
          <w:b/>
          <w:bCs/>
          <w:color w:val="001854"/>
          <w:sz w:val="24"/>
          <w:szCs w:val="24"/>
          <w:lang w:val="sr-Cyrl-RS"/>
        </w:rPr>
      </w:pPr>
    </w:p>
    <w:p w14:paraId="2A1D9ECA" w14:textId="77777777" w:rsidR="00CE0F0F" w:rsidRDefault="00CE0F0F" w:rsidP="00CE0F0F">
      <w:pPr>
        <w:spacing w:after="0" w:line="240" w:lineRule="auto"/>
        <w:jc w:val="both"/>
        <w:rPr>
          <w:rFonts w:ascii="Times New Roman" w:hAnsi="Times New Roman"/>
          <w:b/>
          <w:bCs/>
          <w:color w:val="001854"/>
          <w:sz w:val="24"/>
          <w:szCs w:val="24"/>
          <w:lang w:val="sr-Cyrl-RS"/>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5575"/>
      </w:tblGrid>
      <w:tr w:rsidR="00CE0F0F" w:rsidRPr="007053A8" w14:paraId="2CF69EC8" w14:textId="77777777" w:rsidTr="00FC7971">
        <w:trPr>
          <w:trHeight w:val="440"/>
        </w:trPr>
        <w:tc>
          <w:tcPr>
            <w:tcW w:w="9805" w:type="dxa"/>
            <w:gridSpan w:val="2"/>
            <w:shd w:val="clear" w:color="auto" w:fill="FFF2CC"/>
            <w:vAlign w:val="center"/>
          </w:tcPr>
          <w:p w14:paraId="4D616899" w14:textId="77777777" w:rsidR="00CE0F0F" w:rsidRPr="007053A8" w:rsidRDefault="00CE0F0F" w:rsidP="00DC63EF">
            <w:pPr>
              <w:spacing w:before="60" w:after="60" w:line="240" w:lineRule="auto"/>
              <w:rPr>
                <w:rFonts w:ascii="Times New Roman" w:hAnsi="Times New Roman"/>
                <w:b/>
                <w:color w:val="002060"/>
                <w:sz w:val="20"/>
                <w:szCs w:val="20"/>
                <w:lang w:val="sr-Cyrl-RS"/>
              </w:rPr>
            </w:pPr>
            <w:bookmarkStart w:id="30" w:name="_Hlk188535096"/>
            <w:r w:rsidRPr="007053A8">
              <w:rPr>
                <w:rFonts w:ascii="Times New Roman" w:hAnsi="Times New Roman"/>
                <w:b/>
                <w:color w:val="002060"/>
                <w:sz w:val="20"/>
                <w:szCs w:val="20"/>
                <w:lang w:val="sr-Cyrl-RS"/>
              </w:rPr>
              <w:lastRenderedPageBreak/>
              <w:t xml:space="preserve">Мера: </w:t>
            </w:r>
            <w:r>
              <w:rPr>
                <w:rFonts w:ascii="Times New Roman" w:hAnsi="Times New Roman"/>
                <w:b/>
                <w:color w:val="002060"/>
                <w:sz w:val="20"/>
                <w:szCs w:val="20"/>
                <w:lang w:val="sr-Cyrl-RS"/>
              </w:rPr>
              <w:t xml:space="preserve">5.1: </w:t>
            </w:r>
            <w:r w:rsidRPr="005D529B">
              <w:rPr>
                <w:rFonts w:ascii="Times New Roman" w:hAnsi="Times New Roman"/>
                <w:b/>
                <w:bCs/>
                <w:color w:val="001854"/>
                <w:sz w:val="20"/>
                <w:szCs w:val="20"/>
                <w:lang w:val="sr-Cyrl-RS"/>
              </w:rPr>
              <w:t>Промоција и подизање свести о значају бављења спортом</w:t>
            </w:r>
          </w:p>
        </w:tc>
      </w:tr>
      <w:tr w:rsidR="00CE0F0F" w:rsidRPr="001D4E25" w14:paraId="1744B042" w14:textId="77777777" w:rsidTr="00FC7971">
        <w:trPr>
          <w:trHeight w:val="1304"/>
        </w:trPr>
        <w:tc>
          <w:tcPr>
            <w:tcW w:w="9805" w:type="dxa"/>
            <w:gridSpan w:val="2"/>
            <w:shd w:val="clear" w:color="auto" w:fill="auto"/>
          </w:tcPr>
          <w:p w14:paraId="0C363966" w14:textId="77777777" w:rsidR="00CE0F0F" w:rsidRPr="00035741" w:rsidRDefault="00CE0F0F" w:rsidP="00DC63EF">
            <w:pPr>
              <w:spacing w:before="60" w:after="60" w:line="240" w:lineRule="auto"/>
              <w:jc w:val="both"/>
              <w:rPr>
                <w:rFonts w:ascii="Times New Roman" w:hAnsi="Times New Roman"/>
                <w:color w:val="002465"/>
                <w:sz w:val="20"/>
                <w:szCs w:val="20"/>
                <w:lang w:val="sr-Latn-RS"/>
              </w:rPr>
            </w:pPr>
            <w:r w:rsidRPr="00035741">
              <w:rPr>
                <w:rFonts w:ascii="Times New Roman" w:hAnsi="Times New Roman"/>
                <w:color w:val="002465"/>
                <w:sz w:val="20"/>
                <w:szCs w:val="20"/>
                <w:lang w:val="sr-Cyrl-RS"/>
              </w:rPr>
              <w:t>Висока стопа зависности деце од друштвених мрежа, асоцијализација, повећана стопа гојазности и деформитета код деце предшколског и школског узраста аларм су за активно укључивање заједнице и организација у области спорта у превенцији прогресирања негативних трендова. С тим у вези, у планском периоду потребно је спроводити програме који ће кроз активно учешће деце и младих развијати емпатију, спортски дух и инклузију.</w:t>
            </w:r>
          </w:p>
        </w:tc>
      </w:tr>
      <w:tr w:rsidR="00CE0F0F" w:rsidRPr="003F14DE" w14:paraId="703D9FCF" w14:textId="77777777" w:rsidTr="00FC7971">
        <w:tc>
          <w:tcPr>
            <w:tcW w:w="4230" w:type="dxa"/>
            <w:shd w:val="clear" w:color="auto" w:fill="auto"/>
          </w:tcPr>
          <w:p w14:paraId="412AA247" w14:textId="77777777" w:rsidR="00CE0F0F" w:rsidRPr="0059174C" w:rsidRDefault="00CE0F0F"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Процена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потребних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финансијских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средстава</w:t>
            </w:r>
            <w:proofErr w:type="spellEnd"/>
            <w:r w:rsidRPr="0059174C">
              <w:rPr>
                <w:rFonts w:ascii="Times New Roman" w:hAnsi="Times New Roman"/>
                <w:color w:val="002060"/>
                <w:sz w:val="20"/>
                <w:szCs w:val="20"/>
              </w:rPr>
              <w:t>:</w:t>
            </w:r>
          </w:p>
        </w:tc>
        <w:tc>
          <w:tcPr>
            <w:tcW w:w="5575" w:type="dxa"/>
            <w:shd w:val="clear" w:color="auto" w:fill="auto"/>
          </w:tcPr>
          <w:p w14:paraId="1BA05084" w14:textId="19686567" w:rsidR="00CE0F0F" w:rsidRPr="003F14DE" w:rsidRDefault="00CE0F0F"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Latn-RS"/>
              </w:rPr>
              <w:t>3</w:t>
            </w:r>
            <w:r>
              <w:rPr>
                <w:rFonts w:ascii="Times New Roman" w:hAnsi="Times New Roman"/>
                <w:color w:val="002060"/>
                <w:sz w:val="20"/>
                <w:szCs w:val="20"/>
                <w:lang w:val="sr-Cyrl-RS"/>
              </w:rPr>
              <w:t>.</w:t>
            </w:r>
            <w:r>
              <w:rPr>
                <w:rFonts w:ascii="Times New Roman" w:hAnsi="Times New Roman"/>
                <w:color w:val="002060"/>
                <w:sz w:val="20"/>
                <w:szCs w:val="20"/>
                <w:lang w:val="sr-Latn-RS"/>
              </w:rPr>
              <w:t>0</w:t>
            </w:r>
            <w:r>
              <w:rPr>
                <w:rFonts w:ascii="Times New Roman" w:hAnsi="Times New Roman"/>
                <w:color w:val="002060"/>
                <w:sz w:val="20"/>
                <w:szCs w:val="20"/>
                <w:lang w:val="sr-Cyrl-RS"/>
              </w:rPr>
              <w:t xml:space="preserve">00.000,00 </w:t>
            </w:r>
            <w:r w:rsidR="0060503A">
              <w:rPr>
                <w:rFonts w:ascii="Times New Roman" w:hAnsi="Times New Roman"/>
                <w:color w:val="002060"/>
                <w:sz w:val="20"/>
                <w:szCs w:val="20"/>
                <w:lang w:val="sr-Cyrl-RS"/>
              </w:rPr>
              <w:t>рсд</w:t>
            </w:r>
          </w:p>
        </w:tc>
      </w:tr>
      <w:tr w:rsidR="00CE0F0F" w:rsidRPr="004B6153" w14:paraId="3113DBA5" w14:textId="77777777" w:rsidTr="00FC7971">
        <w:tc>
          <w:tcPr>
            <w:tcW w:w="4230" w:type="dxa"/>
            <w:shd w:val="clear" w:color="auto" w:fill="auto"/>
          </w:tcPr>
          <w:p w14:paraId="0728A976" w14:textId="77777777" w:rsidR="00CE0F0F" w:rsidRPr="0059174C" w:rsidRDefault="00CE0F0F" w:rsidP="00DC63EF">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sidRPr="0059174C">
              <w:rPr>
                <w:rFonts w:ascii="Times New Roman" w:hAnsi="Times New Roman"/>
                <w:b/>
                <w:color w:val="002060"/>
                <w:sz w:val="20"/>
                <w:szCs w:val="20"/>
              </w:rPr>
              <w:t>звор</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финансирања</w:t>
            </w:r>
            <w:proofErr w:type="spellEnd"/>
            <w:r w:rsidRPr="0059174C">
              <w:rPr>
                <w:rFonts w:ascii="Times New Roman" w:hAnsi="Times New Roman"/>
                <w:color w:val="002060"/>
                <w:sz w:val="20"/>
                <w:szCs w:val="20"/>
              </w:rPr>
              <w:t>:</w:t>
            </w:r>
          </w:p>
        </w:tc>
        <w:tc>
          <w:tcPr>
            <w:tcW w:w="5575" w:type="dxa"/>
            <w:shd w:val="clear" w:color="auto" w:fill="auto"/>
          </w:tcPr>
          <w:p w14:paraId="3DF9BEA7" w14:textId="1C9031B0" w:rsidR="00CE0F0F" w:rsidRPr="004B6153" w:rsidRDefault="00CE0F0F"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Општине/донације</w:t>
            </w:r>
          </w:p>
        </w:tc>
      </w:tr>
      <w:tr w:rsidR="00CE0F0F" w:rsidRPr="004B6153" w14:paraId="0E92DEBE" w14:textId="77777777" w:rsidTr="00FC7971">
        <w:tc>
          <w:tcPr>
            <w:tcW w:w="4230" w:type="dxa"/>
            <w:shd w:val="clear" w:color="auto" w:fill="auto"/>
          </w:tcPr>
          <w:p w14:paraId="61DE0DA6" w14:textId="77777777" w:rsidR="00CE0F0F" w:rsidRPr="0059174C" w:rsidRDefault="00CE0F0F" w:rsidP="00DC63EF">
            <w:pPr>
              <w:spacing w:before="60" w:after="60" w:line="240" w:lineRule="auto"/>
              <w:rPr>
                <w:rFonts w:ascii="Times New Roman" w:hAnsi="Times New Roman"/>
                <w:b/>
                <w:color w:val="002060"/>
                <w:sz w:val="20"/>
                <w:szCs w:val="20"/>
              </w:rPr>
            </w:pPr>
            <w:proofErr w:type="spellStart"/>
            <w:r w:rsidRPr="0059174C">
              <w:rPr>
                <w:rFonts w:ascii="Times New Roman" w:hAnsi="Times New Roman"/>
                <w:b/>
                <w:color w:val="002060"/>
                <w:sz w:val="20"/>
                <w:szCs w:val="20"/>
              </w:rPr>
              <w:t>Одговорност</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за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спровођење</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носилац</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мере</w:t>
            </w:r>
            <w:proofErr w:type="spellEnd"/>
            <w:r w:rsidRPr="0059174C">
              <w:rPr>
                <w:rFonts w:ascii="Times New Roman" w:hAnsi="Times New Roman"/>
                <w:b/>
                <w:color w:val="002060"/>
                <w:sz w:val="20"/>
                <w:szCs w:val="20"/>
              </w:rPr>
              <w:t>)</w:t>
            </w:r>
            <w:r w:rsidRPr="0059174C">
              <w:rPr>
                <w:rFonts w:ascii="Times New Roman" w:hAnsi="Times New Roman"/>
                <w:color w:val="002060"/>
                <w:sz w:val="20"/>
                <w:szCs w:val="20"/>
              </w:rPr>
              <w:t>:</w:t>
            </w:r>
          </w:p>
        </w:tc>
        <w:tc>
          <w:tcPr>
            <w:tcW w:w="5575" w:type="dxa"/>
            <w:shd w:val="clear" w:color="auto" w:fill="auto"/>
          </w:tcPr>
          <w:p w14:paraId="1EBE88CD" w14:textId="77777777" w:rsidR="00CE0F0F" w:rsidRPr="004B6153" w:rsidRDefault="00CE0F0F"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Спортски савез општине Лајковац</w:t>
            </w:r>
          </w:p>
        </w:tc>
      </w:tr>
      <w:tr w:rsidR="00CE0F0F" w:rsidRPr="001A26F8" w14:paraId="44D7548B" w14:textId="77777777" w:rsidTr="00FC7971">
        <w:tc>
          <w:tcPr>
            <w:tcW w:w="4230" w:type="dxa"/>
            <w:shd w:val="clear" w:color="auto" w:fill="auto"/>
          </w:tcPr>
          <w:p w14:paraId="3377D054" w14:textId="5F81C23E" w:rsidR="00CE0F0F" w:rsidRPr="00F50E21" w:rsidRDefault="00CE0F0F"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Период</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спровођења</w:t>
            </w:r>
            <w:proofErr w:type="spellEnd"/>
            <w:r w:rsidRPr="0059174C">
              <w:rPr>
                <w:rFonts w:ascii="Times New Roman" w:hAnsi="Times New Roman"/>
                <w:color w:val="002060"/>
                <w:sz w:val="20"/>
                <w:szCs w:val="20"/>
              </w:rPr>
              <w:t>:</w:t>
            </w:r>
          </w:p>
        </w:tc>
        <w:tc>
          <w:tcPr>
            <w:tcW w:w="5575" w:type="dxa"/>
            <w:shd w:val="clear" w:color="auto" w:fill="auto"/>
          </w:tcPr>
          <w:p w14:paraId="167FEDED" w14:textId="4B10F722" w:rsidR="00CE0F0F" w:rsidRPr="001A26F8" w:rsidRDefault="00CE0F0F"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Континуирано</w:t>
            </w:r>
          </w:p>
        </w:tc>
      </w:tr>
      <w:tr w:rsidR="00CE0F0F" w:rsidRPr="007053A8" w14:paraId="2AA04380" w14:textId="77777777" w:rsidTr="00FC7971">
        <w:trPr>
          <w:trHeight w:val="476"/>
        </w:trPr>
        <w:tc>
          <w:tcPr>
            <w:tcW w:w="9805" w:type="dxa"/>
            <w:gridSpan w:val="2"/>
            <w:shd w:val="clear" w:color="auto" w:fill="FFF2CC"/>
            <w:vAlign w:val="center"/>
          </w:tcPr>
          <w:p w14:paraId="13D34239" w14:textId="77777777" w:rsidR="00CE0F0F" w:rsidRPr="007053A8" w:rsidRDefault="00CE0F0F" w:rsidP="00DC63EF">
            <w:pPr>
              <w:spacing w:before="60" w:after="60" w:line="240" w:lineRule="auto"/>
              <w:rPr>
                <w:rFonts w:ascii="Times New Roman" w:hAnsi="Times New Roman"/>
                <w:b/>
                <w:color w:val="002060"/>
                <w:sz w:val="20"/>
                <w:szCs w:val="20"/>
                <w:lang w:val="sr-Cyrl-RS"/>
              </w:rPr>
            </w:pPr>
            <w:r w:rsidRPr="007053A8">
              <w:rPr>
                <w:rFonts w:ascii="Times New Roman" w:hAnsi="Times New Roman"/>
                <w:b/>
                <w:color w:val="002060"/>
                <w:sz w:val="20"/>
                <w:szCs w:val="20"/>
                <w:lang w:val="sr-Cyrl-RS"/>
              </w:rPr>
              <w:t xml:space="preserve">Мера: </w:t>
            </w:r>
            <w:r>
              <w:rPr>
                <w:rFonts w:ascii="Times New Roman" w:hAnsi="Times New Roman"/>
                <w:b/>
                <w:color w:val="002060"/>
                <w:sz w:val="20"/>
                <w:szCs w:val="20"/>
                <w:lang w:val="sr-Cyrl-RS"/>
              </w:rPr>
              <w:t xml:space="preserve">5.2: </w:t>
            </w:r>
            <w:r w:rsidRPr="007A6F12">
              <w:rPr>
                <w:rFonts w:ascii="Times New Roman" w:hAnsi="Times New Roman"/>
                <w:b/>
                <w:bCs/>
                <w:color w:val="001854"/>
                <w:sz w:val="20"/>
                <w:szCs w:val="20"/>
                <w:lang w:val="sr-Cyrl-RS"/>
              </w:rPr>
              <w:t xml:space="preserve">Изградња </w:t>
            </w:r>
            <w:r>
              <w:rPr>
                <w:rFonts w:ascii="Times New Roman" w:hAnsi="Times New Roman"/>
                <w:b/>
                <w:bCs/>
                <w:color w:val="001854"/>
                <w:sz w:val="20"/>
                <w:szCs w:val="20"/>
                <w:lang w:val="sr-Cyrl-RS"/>
              </w:rPr>
              <w:t xml:space="preserve">помоћног терена са вештачком подлогом и </w:t>
            </w:r>
            <w:r w:rsidRPr="007A6F12">
              <w:rPr>
                <w:rFonts w:ascii="Times New Roman" w:hAnsi="Times New Roman"/>
                <w:b/>
                <w:bCs/>
                <w:color w:val="001854"/>
                <w:sz w:val="20"/>
                <w:szCs w:val="20"/>
                <w:lang w:val="sr-Cyrl-RS"/>
              </w:rPr>
              <w:t>атлетск</w:t>
            </w:r>
            <w:r>
              <w:rPr>
                <w:rFonts w:ascii="Times New Roman" w:hAnsi="Times New Roman"/>
                <w:b/>
                <w:bCs/>
                <w:color w:val="001854"/>
                <w:sz w:val="20"/>
                <w:szCs w:val="20"/>
                <w:lang w:val="sr-Cyrl-RS"/>
              </w:rPr>
              <w:t>ом</w:t>
            </w:r>
            <w:r w:rsidRPr="007A6F12">
              <w:rPr>
                <w:rFonts w:ascii="Times New Roman" w:hAnsi="Times New Roman"/>
                <w:b/>
                <w:bCs/>
                <w:color w:val="001854"/>
                <w:sz w:val="20"/>
                <w:szCs w:val="20"/>
                <w:lang w:val="sr-Cyrl-RS"/>
              </w:rPr>
              <w:t xml:space="preserve"> стаз</w:t>
            </w:r>
            <w:r>
              <w:rPr>
                <w:rFonts w:ascii="Times New Roman" w:hAnsi="Times New Roman"/>
                <w:b/>
                <w:bCs/>
                <w:color w:val="001854"/>
                <w:sz w:val="20"/>
                <w:szCs w:val="20"/>
                <w:lang w:val="sr-Cyrl-RS"/>
              </w:rPr>
              <w:t>ом</w:t>
            </w:r>
          </w:p>
        </w:tc>
      </w:tr>
      <w:tr w:rsidR="00CE0F0F" w:rsidRPr="003F14DE" w14:paraId="51FC1EDD" w14:textId="77777777" w:rsidTr="00FC7971">
        <w:trPr>
          <w:trHeight w:val="1979"/>
        </w:trPr>
        <w:tc>
          <w:tcPr>
            <w:tcW w:w="9805" w:type="dxa"/>
            <w:gridSpan w:val="2"/>
            <w:shd w:val="clear" w:color="auto" w:fill="auto"/>
          </w:tcPr>
          <w:p w14:paraId="4BF35B23" w14:textId="591BEBB7" w:rsidR="00CE0F0F" w:rsidRPr="00CE0F0F" w:rsidRDefault="00CE0F0F" w:rsidP="00CE0F0F">
            <w:pPr>
              <w:spacing w:after="0" w:line="240" w:lineRule="auto"/>
              <w:jc w:val="both"/>
              <w:rPr>
                <w:rFonts w:ascii="Times New Roman" w:eastAsia="Times New Roman" w:hAnsi="Times New Roman"/>
                <w:bCs/>
                <w:color w:val="002465"/>
                <w:sz w:val="20"/>
                <w:szCs w:val="20"/>
                <w:lang w:val="sr-Cyrl-RS" w:eastAsia="en-GB"/>
              </w:rPr>
            </w:pPr>
            <w:r w:rsidRPr="00035741">
              <w:rPr>
                <w:rFonts w:ascii="Times New Roman" w:eastAsia="Times New Roman" w:hAnsi="Times New Roman"/>
                <w:bCs/>
                <w:color w:val="002465"/>
                <w:sz w:val="20"/>
                <w:szCs w:val="20"/>
                <w:lang w:val="sr-Cyrl-RS" w:eastAsia="en-GB"/>
              </w:rPr>
              <w:t>Мера подразумева изградњу фудбалског терена (са вештачком подлогом) са атлетском стазом</w:t>
            </w:r>
            <w:r w:rsidRPr="00035741">
              <w:rPr>
                <w:rFonts w:ascii="Times New Roman" w:eastAsia="Times New Roman" w:hAnsi="Times New Roman"/>
                <w:bCs/>
                <w:color w:val="002465"/>
                <w:sz w:val="20"/>
                <w:szCs w:val="20"/>
                <w:lang w:val="sr-Latn-RS" w:eastAsia="en-GB"/>
              </w:rPr>
              <w:t xml:space="preserve"> </w:t>
            </w:r>
            <w:r w:rsidRPr="00035741">
              <w:rPr>
                <w:rFonts w:ascii="Times New Roman" w:eastAsia="Times New Roman" w:hAnsi="Times New Roman"/>
                <w:bCs/>
                <w:color w:val="002465"/>
                <w:sz w:val="20"/>
                <w:szCs w:val="20"/>
                <w:lang w:val="sr-Cyrl-RS" w:eastAsia="en-GB"/>
              </w:rPr>
              <w:t>на к.п. 490/1 КО Лајковац у тзв. зони ''Војни круг'' – зона планском документацијом одређена као зона спорта, образовања и здравства укључујући и трошкове надзора и координатора за безбедност на раду.</w:t>
            </w:r>
            <w:r>
              <w:rPr>
                <w:rFonts w:ascii="Times New Roman" w:eastAsia="Times New Roman" w:hAnsi="Times New Roman"/>
                <w:bCs/>
                <w:color w:val="002465"/>
                <w:sz w:val="20"/>
                <w:szCs w:val="20"/>
                <w:lang w:val="sr-Cyrl-RS" w:eastAsia="en-GB"/>
              </w:rPr>
              <w:t xml:space="preserve"> </w:t>
            </w:r>
            <w:r w:rsidRPr="00035741">
              <w:rPr>
                <w:rFonts w:ascii="Times New Roman" w:eastAsia="Times New Roman" w:hAnsi="Times New Roman"/>
                <w:noProof/>
                <w:color w:val="002465"/>
                <w:sz w:val="20"/>
                <w:szCs w:val="20"/>
                <w:lang w:val="sr-Cyrl-CS" w:eastAsia="en-GB"/>
              </w:rPr>
              <w:t>Пројекат је планиран у зони која је и планским документима предвиђена као зона спорта и рекреације. Поред тога што би се изградњом фудбалског терена са вештачком травом створили услове за тренирање (поготово деце школског узраста) и када то временски услови и стање терена са природном травом не дозвољавају огроман бенефит је и атлетска стаза (тренутно не постоји ниједна на територији општине Лајковац) која ће омогућити бављење атлетиком као базичним спортом свим генерацијским структурама општине Лајковац.</w:t>
            </w:r>
          </w:p>
        </w:tc>
      </w:tr>
      <w:tr w:rsidR="00CE0F0F" w:rsidRPr="003F14DE" w14:paraId="327699DB" w14:textId="77777777" w:rsidTr="00FC7971">
        <w:tc>
          <w:tcPr>
            <w:tcW w:w="4230" w:type="dxa"/>
            <w:shd w:val="clear" w:color="auto" w:fill="auto"/>
          </w:tcPr>
          <w:p w14:paraId="5038D342" w14:textId="77777777" w:rsidR="00CE0F0F" w:rsidRPr="0059174C" w:rsidRDefault="00CE0F0F"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Процена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потребних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финансијских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средстава</w:t>
            </w:r>
            <w:proofErr w:type="spellEnd"/>
            <w:r w:rsidRPr="0059174C">
              <w:rPr>
                <w:rFonts w:ascii="Times New Roman" w:hAnsi="Times New Roman"/>
                <w:color w:val="002060"/>
                <w:sz w:val="20"/>
                <w:szCs w:val="20"/>
              </w:rPr>
              <w:t>:</w:t>
            </w:r>
          </w:p>
        </w:tc>
        <w:tc>
          <w:tcPr>
            <w:tcW w:w="5575" w:type="dxa"/>
            <w:shd w:val="clear" w:color="auto" w:fill="auto"/>
          </w:tcPr>
          <w:p w14:paraId="2F0D760D" w14:textId="628E90DC" w:rsidR="00CE0F0F" w:rsidRPr="003F14DE" w:rsidRDefault="00CE0F0F"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73.070.872,00 </w:t>
            </w:r>
            <w:r w:rsidR="0060503A">
              <w:rPr>
                <w:rFonts w:ascii="Times New Roman" w:hAnsi="Times New Roman"/>
                <w:color w:val="002060"/>
                <w:sz w:val="20"/>
                <w:szCs w:val="20"/>
                <w:lang w:val="sr-Cyrl-RS"/>
              </w:rPr>
              <w:t>рсд</w:t>
            </w:r>
          </w:p>
        </w:tc>
      </w:tr>
      <w:tr w:rsidR="00CE0F0F" w:rsidRPr="004B6153" w14:paraId="7CF53331" w14:textId="77777777" w:rsidTr="00FC7971">
        <w:tc>
          <w:tcPr>
            <w:tcW w:w="4230" w:type="dxa"/>
            <w:shd w:val="clear" w:color="auto" w:fill="auto"/>
          </w:tcPr>
          <w:p w14:paraId="0AF924D4" w14:textId="60CF78E0" w:rsidR="00CE0F0F" w:rsidRPr="00233AD4" w:rsidRDefault="00CE0F0F" w:rsidP="00DC63EF">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sidRPr="0059174C">
              <w:rPr>
                <w:rFonts w:ascii="Times New Roman" w:hAnsi="Times New Roman"/>
                <w:b/>
                <w:color w:val="002060"/>
                <w:sz w:val="20"/>
                <w:szCs w:val="20"/>
              </w:rPr>
              <w:t>звор</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финансирања</w:t>
            </w:r>
            <w:proofErr w:type="spellEnd"/>
            <w:r w:rsidRPr="0059174C">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575" w:type="dxa"/>
            <w:shd w:val="clear" w:color="auto" w:fill="auto"/>
          </w:tcPr>
          <w:p w14:paraId="13068A52" w14:textId="049C74F9" w:rsidR="00CE0F0F" w:rsidRPr="004B6153" w:rsidRDefault="00CE0F0F"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Општине/донације</w:t>
            </w:r>
          </w:p>
        </w:tc>
      </w:tr>
      <w:tr w:rsidR="00CE0F0F" w:rsidRPr="004B6153" w14:paraId="29BB4DDE" w14:textId="77777777" w:rsidTr="00FC7971">
        <w:tc>
          <w:tcPr>
            <w:tcW w:w="4230" w:type="dxa"/>
            <w:shd w:val="clear" w:color="auto" w:fill="auto"/>
          </w:tcPr>
          <w:p w14:paraId="65B9E2F9" w14:textId="77777777" w:rsidR="00CE0F0F" w:rsidRPr="0059174C" w:rsidRDefault="00CE0F0F" w:rsidP="00DC63EF">
            <w:pPr>
              <w:spacing w:before="60" w:after="60" w:line="240" w:lineRule="auto"/>
              <w:rPr>
                <w:rFonts w:ascii="Times New Roman" w:hAnsi="Times New Roman"/>
                <w:b/>
                <w:color w:val="002060"/>
                <w:sz w:val="20"/>
                <w:szCs w:val="20"/>
              </w:rPr>
            </w:pPr>
            <w:proofErr w:type="spellStart"/>
            <w:r w:rsidRPr="0059174C">
              <w:rPr>
                <w:rFonts w:ascii="Times New Roman" w:hAnsi="Times New Roman"/>
                <w:b/>
                <w:color w:val="002060"/>
                <w:sz w:val="20"/>
                <w:szCs w:val="20"/>
              </w:rPr>
              <w:t>Одговорност</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за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спровођење</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носилац</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мере</w:t>
            </w:r>
            <w:proofErr w:type="spellEnd"/>
            <w:r w:rsidRPr="0059174C">
              <w:rPr>
                <w:rFonts w:ascii="Times New Roman" w:hAnsi="Times New Roman"/>
                <w:b/>
                <w:color w:val="002060"/>
                <w:sz w:val="20"/>
                <w:szCs w:val="20"/>
              </w:rPr>
              <w:t>)</w:t>
            </w:r>
            <w:r w:rsidRPr="0059174C">
              <w:rPr>
                <w:rFonts w:ascii="Times New Roman" w:hAnsi="Times New Roman"/>
                <w:color w:val="002060"/>
                <w:sz w:val="20"/>
                <w:szCs w:val="20"/>
              </w:rPr>
              <w:t>:</w:t>
            </w:r>
          </w:p>
        </w:tc>
        <w:tc>
          <w:tcPr>
            <w:tcW w:w="5575" w:type="dxa"/>
            <w:shd w:val="clear" w:color="auto" w:fill="auto"/>
          </w:tcPr>
          <w:p w14:paraId="2745542F" w14:textId="464ACA85" w:rsidR="00CE0F0F" w:rsidRPr="004B6153" w:rsidRDefault="00CE0F0F"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Општина Лајковац </w:t>
            </w:r>
            <w:r w:rsidR="00955111">
              <w:rPr>
                <w:rFonts w:ascii="Times New Roman" w:hAnsi="Times New Roman"/>
                <w:color w:val="002060"/>
                <w:sz w:val="20"/>
                <w:szCs w:val="20"/>
                <w:lang w:val="sr-Cyrl-RS"/>
              </w:rPr>
              <w:t>Општинска управа</w:t>
            </w:r>
          </w:p>
        </w:tc>
      </w:tr>
      <w:tr w:rsidR="00CE0F0F" w:rsidRPr="001A26F8" w14:paraId="5B0DFEF8" w14:textId="77777777" w:rsidTr="00FC7971">
        <w:tc>
          <w:tcPr>
            <w:tcW w:w="4230" w:type="dxa"/>
            <w:shd w:val="clear" w:color="auto" w:fill="auto"/>
          </w:tcPr>
          <w:p w14:paraId="11A6F95F" w14:textId="77777777" w:rsidR="00CE0F0F" w:rsidRPr="0059174C" w:rsidRDefault="00CE0F0F"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Период</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спровођења</w:t>
            </w:r>
            <w:proofErr w:type="spellEnd"/>
            <w:r w:rsidRPr="0059174C">
              <w:rPr>
                <w:rFonts w:ascii="Times New Roman" w:hAnsi="Times New Roman"/>
                <w:color w:val="002060"/>
                <w:sz w:val="20"/>
                <w:szCs w:val="20"/>
              </w:rPr>
              <w:t>:</w:t>
            </w:r>
          </w:p>
        </w:tc>
        <w:tc>
          <w:tcPr>
            <w:tcW w:w="5575" w:type="dxa"/>
            <w:shd w:val="clear" w:color="auto" w:fill="auto"/>
          </w:tcPr>
          <w:p w14:paraId="4DB95C12" w14:textId="6DCECA92" w:rsidR="00CE0F0F" w:rsidRPr="001A26F8" w:rsidRDefault="00CE0F0F"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Краткорочно</w:t>
            </w:r>
          </w:p>
        </w:tc>
      </w:tr>
      <w:tr w:rsidR="00CE0F0F" w:rsidRPr="007053A8" w14:paraId="41BF946A" w14:textId="77777777" w:rsidTr="00FC7971">
        <w:trPr>
          <w:trHeight w:val="485"/>
        </w:trPr>
        <w:tc>
          <w:tcPr>
            <w:tcW w:w="9805" w:type="dxa"/>
            <w:gridSpan w:val="2"/>
            <w:shd w:val="clear" w:color="auto" w:fill="FFF2CC"/>
            <w:vAlign w:val="center"/>
          </w:tcPr>
          <w:p w14:paraId="42FB6788" w14:textId="77777777" w:rsidR="00CE0F0F" w:rsidRPr="007053A8" w:rsidRDefault="00CE0F0F" w:rsidP="00DC63EF">
            <w:pPr>
              <w:spacing w:before="60" w:after="60" w:line="240" w:lineRule="auto"/>
              <w:rPr>
                <w:rFonts w:ascii="Times New Roman" w:hAnsi="Times New Roman"/>
                <w:b/>
                <w:color w:val="002060"/>
                <w:sz w:val="20"/>
                <w:szCs w:val="20"/>
                <w:lang w:val="sr-Cyrl-RS"/>
              </w:rPr>
            </w:pPr>
            <w:r w:rsidRPr="007053A8">
              <w:rPr>
                <w:rFonts w:ascii="Times New Roman" w:hAnsi="Times New Roman"/>
                <w:b/>
                <w:color w:val="002060"/>
                <w:sz w:val="20"/>
                <w:szCs w:val="20"/>
                <w:lang w:val="sr-Cyrl-RS"/>
              </w:rPr>
              <w:t xml:space="preserve">Мера: </w:t>
            </w:r>
            <w:r>
              <w:rPr>
                <w:rFonts w:ascii="Times New Roman" w:hAnsi="Times New Roman"/>
                <w:b/>
                <w:color w:val="002060"/>
                <w:sz w:val="20"/>
                <w:szCs w:val="20"/>
                <w:lang w:val="sr-Cyrl-RS"/>
              </w:rPr>
              <w:t xml:space="preserve">5.3: </w:t>
            </w:r>
            <w:r w:rsidRPr="00CF2402">
              <w:rPr>
                <w:rFonts w:ascii="Times New Roman" w:hAnsi="Times New Roman"/>
                <w:b/>
                <w:bCs/>
                <w:color w:val="002060"/>
                <w:sz w:val="20"/>
                <w:szCs w:val="20"/>
                <w:lang w:val="sr-Cyrl-RS"/>
              </w:rPr>
              <w:t>Изградња „балон сале“ за мали фудбал и тенис у Лајковцу</w:t>
            </w:r>
          </w:p>
        </w:tc>
      </w:tr>
      <w:tr w:rsidR="00CE0F0F" w:rsidRPr="003F14DE" w14:paraId="3195255D" w14:textId="77777777" w:rsidTr="00FC7971">
        <w:trPr>
          <w:trHeight w:val="854"/>
        </w:trPr>
        <w:tc>
          <w:tcPr>
            <w:tcW w:w="9805" w:type="dxa"/>
            <w:gridSpan w:val="2"/>
            <w:shd w:val="clear" w:color="auto" w:fill="auto"/>
          </w:tcPr>
          <w:p w14:paraId="6DAD6F56" w14:textId="77777777" w:rsidR="00CE0F0F" w:rsidRPr="003F14DE" w:rsidRDefault="00CE0F0F" w:rsidP="00DC63EF">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Основни предуслов за анимирање деце различитим гранама спорта јесте адекватна али уједно и доступна инфраструктура.  Изградња предметне балон сале је управо у функцији побољшања услова за рекреативни спорт при чему се утицај екстерних фактора оптимизира.</w:t>
            </w:r>
          </w:p>
        </w:tc>
      </w:tr>
      <w:tr w:rsidR="00CE0F0F" w:rsidRPr="003F14DE" w14:paraId="16E5577D" w14:textId="77777777" w:rsidTr="00FC7971">
        <w:tc>
          <w:tcPr>
            <w:tcW w:w="4230" w:type="dxa"/>
            <w:shd w:val="clear" w:color="auto" w:fill="auto"/>
          </w:tcPr>
          <w:p w14:paraId="41C722A6" w14:textId="77777777" w:rsidR="00CE0F0F" w:rsidRPr="0059174C" w:rsidRDefault="00CE0F0F"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Процена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потребних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финансијских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средстава</w:t>
            </w:r>
            <w:proofErr w:type="spellEnd"/>
            <w:r w:rsidRPr="0059174C">
              <w:rPr>
                <w:rFonts w:ascii="Times New Roman" w:hAnsi="Times New Roman"/>
                <w:color w:val="002060"/>
                <w:sz w:val="20"/>
                <w:szCs w:val="20"/>
              </w:rPr>
              <w:t>:</w:t>
            </w:r>
          </w:p>
        </w:tc>
        <w:tc>
          <w:tcPr>
            <w:tcW w:w="5575" w:type="dxa"/>
            <w:shd w:val="clear" w:color="auto" w:fill="auto"/>
          </w:tcPr>
          <w:p w14:paraId="0F89072F" w14:textId="22230D7B" w:rsidR="00CE0F0F" w:rsidRPr="003F14DE" w:rsidRDefault="00CE0F0F"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51.000.000,00 </w:t>
            </w:r>
            <w:r w:rsidR="0060503A">
              <w:rPr>
                <w:rFonts w:ascii="Times New Roman" w:hAnsi="Times New Roman"/>
                <w:color w:val="002060"/>
                <w:sz w:val="20"/>
                <w:szCs w:val="20"/>
                <w:lang w:val="sr-Cyrl-RS"/>
              </w:rPr>
              <w:t>рсд</w:t>
            </w:r>
          </w:p>
        </w:tc>
      </w:tr>
      <w:tr w:rsidR="00CE0F0F" w:rsidRPr="004B6153" w14:paraId="0AC71926" w14:textId="77777777" w:rsidTr="00FC7971">
        <w:tc>
          <w:tcPr>
            <w:tcW w:w="4230" w:type="dxa"/>
            <w:shd w:val="clear" w:color="auto" w:fill="auto"/>
          </w:tcPr>
          <w:p w14:paraId="775A1FD6" w14:textId="77777777" w:rsidR="00CE0F0F" w:rsidRPr="0059174C" w:rsidRDefault="00CE0F0F" w:rsidP="00DC63EF">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sidRPr="0059174C">
              <w:rPr>
                <w:rFonts w:ascii="Times New Roman" w:hAnsi="Times New Roman"/>
                <w:b/>
                <w:color w:val="002060"/>
                <w:sz w:val="20"/>
                <w:szCs w:val="20"/>
              </w:rPr>
              <w:t>звор</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финансирања</w:t>
            </w:r>
            <w:proofErr w:type="spellEnd"/>
            <w:r w:rsidRPr="0059174C">
              <w:rPr>
                <w:rFonts w:ascii="Times New Roman" w:hAnsi="Times New Roman"/>
                <w:color w:val="002060"/>
                <w:sz w:val="20"/>
                <w:szCs w:val="20"/>
              </w:rPr>
              <w:t>:</w:t>
            </w:r>
          </w:p>
        </w:tc>
        <w:tc>
          <w:tcPr>
            <w:tcW w:w="5575" w:type="dxa"/>
            <w:shd w:val="clear" w:color="auto" w:fill="auto"/>
          </w:tcPr>
          <w:p w14:paraId="5784553E" w14:textId="11498004" w:rsidR="00CE0F0F" w:rsidRPr="004B6153" w:rsidRDefault="00CE0F0F"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Општине/донације</w:t>
            </w:r>
          </w:p>
        </w:tc>
      </w:tr>
      <w:tr w:rsidR="00CE0F0F" w:rsidRPr="004B6153" w14:paraId="369AB3F3" w14:textId="77777777" w:rsidTr="00FC7971">
        <w:tc>
          <w:tcPr>
            <w:tcW w:w="4230" w:type="dxa"/>
            <w:shd w:val="clear" w:color="auto" w:fill="auto"/>
          </w:tcPr>
          <w:p w14:paraId="131C7051" w14:textId="77777777" w:rsidR="00CE0F0F" w:rsidRPr="0059174C" w:rsidRDefault="00CE0F0F" w:rsidP="00DC63EF">
            <w:pPr>
              <w:spacing w:before="60" w:after="60" w:line="240" w:lineRule="auto"/>
              <w:rPr>
                <w:rFonts w:ascii="Times New Roman" w:hAnsi="Times New Roman"/>
                <w:b/>
                <w:color w:val="002060"/>
                <w:sz w:val="20"/>
                <w:szCs w:val="20"/>
              </w:rPr>
            </w:pPr>
            <w:proofErr w:type="spellStart"/>
            <w:r w:rsidRPr="0059174C">
              <w:rPr>
                <w:rFonts w:ascii="Times New Roman" w:hAnsi="Times New Roman"/>
                <w:b/>
                <w:color w:val="002060"/>
                <w:sz w:val="20"/>
                <w:szCs w:val="20"/>
              </w:rPr>
              <w:t>Одговорност</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за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спровођење</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носилац</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мере</w:t>
            </w:r>
            <w:proofErr w:type="spellEnd"/>
            <w:r w:rsidRPr="0059174C">
              <w:rPr>
                <w:rFonts w:ascii="Times New Roman" w:hAnsi="Times New Roman"/>
                <w:b/>
                <w:color w:val="002060"/>
                <w:sz w:val="20"/>
                <w:szCs w:val="20"/>
              </w:rPr>
              <w:t>)</w:t>
            </w:r>
            <w:r w:rsidRPr="0059174C">
              <w:rPr>
                <w:rFonts w:ascii="Times New Roman" w:hAnsi="Times New Roman"/>
                <w:color w:val="002060"/>
                <w:sz w:val="20"/>
                <w:szCs w:val="20"/>
              </w:rPr>
              <w:t>:</w:t>
            </w:r>
          </w:p>
        </w:tc>
        <w:tc>
          <w:tcPr>
            <w:tcW w:w="5575" w:type="dxa"/>
            <w:shd w:val="clear" w:color="auto" w:fill="auto"/>
          </w:tcPr>
          <w:p w14:paraId="450D9F07" w14:textId="4C6635EF" w:rsidR="00CE0F0F" w:rsidRPr="004B6153" w:rsidRDefault="00CE0F0F"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w:t>
            </w:r>
            <w:r w:rsidR="00F20537">
              <w:rPr>
                <w:rFonts w:ascii="Times New Roman" w:hAnsi="Times New Roman"/>
                <w:color w:val="002060"/>
                <w:sz w:val="20"/>
                <w:szCs w:val="20"/>
                <w:lang w:val="sr-Cyrl-RS"/>
              </w:rPr>
              <w:t xml:space="preserve"> Општинска управа</w:t>
            </w:r>
          </w:p>
        </w:tc>
      </w:tr>
      <w:tr w:rsidR="00CE0F0F" w:rsidRPr="001A26F8" w14:paraId="4055471B" w14:textId="77777777" w:rsidTr="00FC7971">
        <w:tc>
          <w:tcPr>
            <w:tcW w:w="4230" w:type="dxa"/>
            <w:shd w:val="clear" w:color="auto" w:fill="auto"/>
          </w:tcPr>
          <w:p w14:paraId="67F63409" w14:textId="56562B78" w:rsidR="00CE0F0F" w:rsidRPr="008F056B" w:rsidRDefault="00CE0F0F"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Период</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спровођења</w:t>
            </w:r>
            <w:proofErr w:type="spellEnd"/>
            <w:r w:rsidRPr="0059174C">
              <w:rPr>
                <w:rFonts w:ascii="Times New Roman" w:hAnsi="Times New Roman"/>
                <w:color w:val="002060"/>
                <w:sz w:val="20"/>
                <w:szCs w:val="20"/>
              </w:rPr>
              <w:t>:</w:t>
            </w:r>
          </w:p>
        </w:tc>
        <w:tc>
          <w:tcPr>
            <w:tcW w:w="5575" w:type="dxa"/>
            <w:shd w:val="clear" w:color="auto" w:fill="auto"/>
          </w:tcPr>
          <w:p w14:paraId="6B373766" w14:textId="2182FB79" w:rsidR="00CE0F0F" w:rsidRPr="001A26F8" w:rsidRDefault="00CE0F0F"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Краткорочно</w:t>
            </w:r>
          </w:p>
        </w:tc>
      </w:tr>
      <w:tr w:rsidR="00CE0F0F" w:rsidRPr="007053A8" w14:paraId="61E07669" w14:textId="77777777" w:rsidTr="00FC7971">
        <w:trPr>
          <w:trHeight w:val="440"/>
        </w:trPr>
        <w:tc>
          <w:tcPr>
            <w:tcW w:w="9805" w:type="dxa"/>
            <w:gridSpan w:val="2"/>
            <w:shd w:val="clear" w:color="auto" w:fill="FFF2CC"/>
            <w:vAlign w:val="center"/>
          </w:tcPr>
          <w:p w14:paraId="2295A4D0" w14:textId="77777777" w:rsidR="00CE0F0F" w:rsidRPr="007053A8" w:rsidRDefault="00CE0F0F" w:rsidP="00DC63EF">
            <w:pPr>
              <w:spacing w:before="60" w:after="60" w:line="240" w:lineRule="auto"/>
              <w:rPr>
                <w:rFonts w:ascii="Times New Roman" w:hAnsi="Times New Roman"/>
                <w:b/>
                <w:color w:val="002060"/>
                <w:sz w:val="20"/>
                <w:szCs w:val="20"/>
                <w:lang w:val="sr-Cyrl-RS"/>
              </w:rPr>
            </w:pPr>
            <w:r w:rsidRPr="007053A8">
              <w:rPr>
                <w:rFonts w:ascii="Times New Roman" w:hAnsi="Times New Roman"/>
                <w:b/>
                <w:color w:val="002060"/>
                <w:sz w:val="20"/>
                <w:szCs w:val="20"/>
                <w:lang w:val="sr-Cyrl-RS"/>
              </w:rPr>
              <w:t xml:space="preserve">Мера: </w:t>
            </w:r>
            <w:r>
              <w:rPr>
                <w:rFonts w:ascii="Times New Roman" w:hAnsi="Times New Roman"/>
                <w:b/>
                <w:color w:val="002060"/>
                <w:sz w:val="20"/>
                <w:szCs w:val="20"/>
                <w:lang w:val="sr-Cyrl-RS"/>
              </w:rPr>
              <w:t xml:space="preserve">5.4: </w:t>
            </w:r>
            <w:r w:rsidRPr="007A6F12">
              <w:rPr>
                <w:rFonts w:ascii="Times New Roman" w:hAnsi="Times New Roman"/>
                <w:b/>
                <w:bCs/>
                <w:color w:val="001854"/>
                <w:sz w:val="20"/>
                <w:szCs w:val="20"/>
                <w:lang w:val="sr-Cyrl-RS"/>
              </w:rPr>
              <w:t>Опремање дечијих игралишта на територији Општине</w:t>
            </w:r>
          </w:p>
        </w:tc>
      </w:tr>
      <w:tr w:rsidR="00CE0F0F" w:rsidRPr="003F14DE" w14:paraId="4CD3DECE" w14:textId="77777777" w:rsidTr="00FC7971">
        <w:trPr>
          <w:trHeight w:val="566"/>
        </w:trPr>
        <w:tc>
          <w:tcPr>
            <w:tcW w:w="9805" w:type="dxa"/>
            <w:gridSpan w:val="2"/>
            <w:shd w:val="clear" w:color="auto" w:fill="auto"/>
          </w:tcPr>
          <w:p w14:paraId="7B2B727B" w14:textId="77777777" w:rsidR="00CE0F0F" w:rsidRPr="003B1019" w:rsidRDefault="00CE0F0F" w:rsidP="00DC63EF">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Застарела и дотрајала опрема на дечијим игралиштима изискује потребу замене како безбедност најмалђих на територији општине не би била угрожена.</w:t>
            </w:r>
          </w:p>
        </w:tc>
      </w:tr>
      <w:tr w:rsidR="00CE0F0F" w:rsidRPr="003F14DE" w14:paraId="1FF463FC" w14:textId="77777777" w:rsidTr="00FC7971">
        <w:tc>
          <w:tcPr>
            <w:tcW w:w="4230" w:type="dxa"/>
            <w:shd w:val="clear" w:color="auto" w:fill="auto"/>
          </w:tcPr>
          <w:p w14:paraId="77176411" w14:textId="77777777" w:rsidR="00CE0F0F" w:rsidRPr="0059174C" w:rsidRDefault="00CE0F0F"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Процена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потребних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финансијских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средстава</w:t>
            </w:r>
            <w:proofErr w:type="spellEnd"/>
            <w:r w:rsidRPr="0059174C">
              <w:rPr>
                <w:rFonts w:ascii="Times New Roman" w:hAnsi="Times New Roman"/>
                <w:color w:val="002060"/>
                <w:sz w:val="20"/>
                <w:szCs w:val="20"/>
              </w:rPr>
              <w:t>:</w:t>
            </w:r>
          </w:p>
        </w:tc>
        <w:tc>
          <w:tcPr>
            <w:tcW w:w="5575" w:type="dxa"/>
            <w:shd w:val="clear" w:color="auto" w:fill="auto"/>
          </w:tcPr>
          <w:p w14:paraId="5766DB35" w14:textId="1EE796DF" w:rsidR="00CE0F0F" w:rsidRPr="003F14DE" w:rsidRDefault="00CE0F0F"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30.000.000,00 </w:t>
            </w:r>
            <w:r w:rsidR="0060503A">
              <w:rPr>
                <w:rFonts w:ascii="Times New Roman" w:hAnsi="Times New Roman"/>
                <w:color w:val="002060"/>
                <w:sz w:val="20"/>
                <w:szCs w:val="20"/>
                <w:lang w:val="sr-Cyrl-RS"/>
              </w:rPr>
              <w:t>рсд</w:t>
            </w:r>
          </w:p>
        </w:tc>
      </w:tr>
      <w:tr w:rsidR="00CE0F0F" w:rsidRPr="004B6153" w14:paraId="717718E8" w14:textId="77777777" w:rsidTr="00FC7971">
        <w:tc>
          <w:tcPr>
            <w:tcW w:w="4230" w:type="dxa"/>
            <w:shd w:val="clear" w:color="auto" w:fill="auto"/>
          </w:tcPr>
          <w:p w14:paraId="7DAC8B51" w14:textId="32080CD9" w:rsidR="00CE0F0F" w:rsidRPr="002E6FE2" w:rsidRDefault="00CE0F0F" w:rsidP="00DC63EF">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sidRPr="0059174C">
              <w:rPr>
                <w:rFonts w:ascii="Times New Roman" w:hAnsi="Times New Roman"/>
                <w:b/>
                <w:color w:val="002060"/>
                <w:sz w:val="20"/>
                <w:szCs w:val="20"/>
              </w:rPr>
              <w:t>звор</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финансирања</w:t>
            </w:r>
            <w:proofErr w:type="spellEnd"/>
            <w:r w:rsidRPr="0059174C">
              <w:rPr>
                <w:rFonts w:ascii="Times New Roman" w:hAnsi="Times New Roman"/>
                <w:color w:val="002060"/>
                <w:sz w:val="20"/>
                <w:szCs w:val="20"/>
              </w:rPr>
              <w:t>:</w:t>
            </w:r>
          </w:p>
        </w:tc>
        <w:tc>
          <w:tcPr>
            <w:tcW w:w="5575" w:type="dxa"/>
            <w:shd w:val="clear" w:color="auto" w:fill="auto"/>
          </w:tcPr>
          <w:p w14:paraId="5F699B49" w14:textId="0F2AFF4C" w:rsidR="00CE0F0F" w:rsidRPr="004B6153" w:rsidRDefault="00CE0F0F"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Општине/донације</w:t>
            </w:r>
          </w:p>
        </w:tc>
      </w:tr>
      <w:tr w:rsidR="00CE0F0F" w:rsidRPr="004B6153" w14:paraId="3C5AB92F" w14:textId="77777777" w:rsidTr="00FC7971">
        <w:tc>
          <w:tcPr>
            <w:tcW w:w="4230" w:type="dxa"/>
            <w:shd w:val="clear" w:color="auto" w:fill="auto"/>
          </w:tcPr>
          <w:p w14:paraId="010370E0" w14:textId="77777777" w:rsidR="00CE0F0F" w:rsidRPr="0059174C" w:rsidRDefault="00CE0F0F" w:rsidP="00DC63EF">
            <w:pPr>
              <w:spacing w:before="60" w:after="60" w:line="240" w:lineRule="auto"/>
              <w:rPr>
                <w:rFonts w:ascii="Times New Roman" w:hAnsi="Times New Roman"/>
                <w:b/>
                <w:color w:val="002060"/>
                <w:sz w:val="20"/>
                <w:szCs w:val="20"/>
              </w:rPr>
            </w:pPr>
            <w:proofErr w:type="spellStart"/>
            <w:r w:rsidRPr="0059174C">
              <w:rPr>
                <w:rFonts w:ascii="Times New Roman" w:hAnsi="Times New Roman"/>
                <w:b/>
                <w:color w:val="002060"/>
                <w:sz w:val="20"/>
                <w:szCs w:val="20"/>
              </w:rPr>
              <w:lastRenderedPageBreak/>
              <w:t>Одговорност</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за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спровођење</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носилац</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мере</w:t>
            </w:r>
            <w:proofErr w:type="spellEnd"/>
            <w:r w:rsidRPr="0059174C">
              <w:rPr>
                <w:rFonts w:ascii="Times New Roman" w:hAnsi="Times New Roman"/>
                <w:b/>
                <w:color w:val="002060"/>
                <w:sz w:val="20"/>
                <w:szCs w:val="20"/>
              </w:rPr>
              <w:t>)</w:t>
            </w:r>
            <w:r w:rsidRPr="0059174C">
              <w:rPr>
                <w:rFonts w:ascii="Times New Roman" w:hAnsi="Times New Roman"/>
                <w:color w:val="002060"/>
                <w:sz w:val="20"/>
                <w:szCs w:val="20"/>
              </w:rPr>
              <w:t>:</w:t>
            </w:r>
          </w:p>
        </w:tc>
        <w:tc>
          <w:tcPr>
            <w:tcW w:w="5575" w:type="dxa"/>
            <w:shd w:val="clear" w:color="auto" w:fill="auto"/>
          </w:tcPr>
          <w:p w14:paraId="7C0DE6C3" w14:textId="77777777" w:rsidR="00CE0F0F" w:rsidRPr="004B6153" w:rsidRDefault="00CE0F0F"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Лајковац/ОШ</w:t>
            </w:r>
          </w:p>
        </w:tc>
      </w:tr>
      <w:tr w:rsidR="00CE0F0F" w:rsidRPr="001A26F8" w14:paraId="75BA749D" w14:textId="77777777" w:rsidTr="00FC7971">
        <w:tc>
          <w:tcPr>
            <w:tcW w:w="4230" w:type="dxa"/>
            <w:shd w:val="clear" w:color="auto" w:fill="auto"/>
          </w:tcPr>
          <w:p w14:paraId="7F7F0621" w14:textId="397A7746" w:rsidR="00CE0F0F" w:rsidRPr="003B1019" w:rsidRDefault="00CE0F0F"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Период</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спровођења</w:t>
            </w:r>
            <w:proofErr w:type="spellEnd"/>
            <w:r w:rsidRPr="0059174C">
              <w:rPr>
                <w:rFonts w:ascii="Times New Roman" w:hAnsi="Times New Roman"/>
                <w:color w:val="002060"/>
                <w:sz w:val="20"/>
                <w:szCs w:val="20"/>
              </w:rPr>
              <w:t>:</w:t>
            </w:r>
          </w:p>
        </w:tc>
        <w:tc>
          <w:tcPr>
            <w:tcW w:w="5575" w:type="dxa"/>
            <w:shd w:val="clear" w:color="auto" w:fill="auto"/>
          </w:tcPr>
          <w:p w14:paraId="471B19D2" w14:textId="5F8D3295" w:rsidR="00CE0F0F" w:rsidRPr="001A26F8" w:rsidRDefault="00CE0F0F"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Континуирано</w:t>
            </w:r>
          </w:p>
        </w:tc>
      </w:tr>
      <w:tr w:rsidR="00CE0F0F" w:rsidRPr="007053A8" w14:paraId="03745742" w14:textId="77777777" w:rsidTr="00FC7971">
        <w:trPr>
          <w:trHeight w:val="440"/>
        </w:trPr>
        <w:tc>
          <w:tcPr>
            <w:tcW w:w="9805" w:type="dxa"/>
            <w:gridSpan w:val="2"/>
            <w:shd w:val="clear" w:color="auto" w:fill="FFF2CC"/>
            <w:vAlign w:val="center"/>
          </w:tcPr>
          <w:p w14:paraId="0D189763" w14:textId="58A253A5" w:rsidR="00CE0F0F" w:rsidRPr="007053A8" w:rsidRDefault="00CE0F0F" w:rsidP="00DC63EF">
            <w:pPr>
              <w:spacing w:before="60" w:after="60" w:line="240" w:lineRule="auto"/>
              <w:rPr>
                <w:rFonts w:ascii="Times New Roman" w:hAnsi="Times New Roman"/>
                <w:b/>
                <w:color w:val="002060"/>
                <w:sz w:val="20"/>
                <w:szCs w:val="20"/>
                <w:lang w:val="sr-Cyrl-RS"/>
              </w:rPr>
            </w:pPr>
            <w:r w:rsidRPr="007053A8">
              <w:rPr>
                <w:rFonts w:ascii="Times New Roman" w:hAnsi="Times New Roman"/>
                <w:b/>
                <w:color w:val="002060"/>
                <w:sz w:val="20"/>
                <w:szCs w:val="20"/>
                <w:lang w:val="sr-Cyrl-RS"/>
              </w:rPr>
              <w:t xml:space="preserve">Мера: </w:t>
            </w:r>
            <w:r>
              <w:rPr>
                <w:rFonts w:ascii="Times New Roman" w:hAnsi="Times New Roman"/>
                <w:b/>
                <w:color w:val="002060"/>
                <w:sz w:val="20"/>
                <w:szCs w:val="20"/>
                <w:lang w:val="sr-Cyrl-RS"/>
              </w:rPr>
              <w:t xml:space="preserve">5.5: </w:t>
            </w:r>
            <w:r w:rsidR="0060503A" w:rsidRPr="0060503A">
              <w:rPr>
                <w:rFonts w:ascii="Times New Roman" w:hAnsi="Times New Roman"/>
                <w:b/>
                <w:bCs/>
                <w:color w:val="1F3864" w:themeColor="accent1" w:themeShade="80"/>
                <w:sz w:val="20"/>
                <w:szCs w:val="20"/>
                <w:lang w:val="sr-Cyrl-RS"/>
              </w:rPr>
              <w:t>Реконструкција, адаптација, санација спортских терена и спортских објеката у општини Лајковац</w:t>
            </w:r>
          </w:p>
        </w:tc>
      </w:tr>
      <w:tr w:rsidR="00CE0F0F" w:rsidRPr="003F14DE" w14:paraId="4F4509D7" w14:textId="77777777" w:rsidTr="00FC7971">
        <w:trPr>
          <w:trHeight w:val="872"/>
        </w:trPr>
        <w:tc>
          <w:tcPr>
            <w:tcW w:w="9805" w:type="dxa"/>
            <w:gridSpan w:val="2"/>
            <w:shd w:val="clear" w:color="auto" w:fill="auto"/>
          </w:tcPr>
          <w:p w14:paraId="21442B7C" w14:textId="77777777" w:rsidR="00CE0F0F" w:rsidRPr="003F14DE" w:rsidRDefault="00CE0F0F" w:rsidP="00DC63EF">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Мера подразумева реконструкцију, адаптацију и санацију спортских терена у руралном подручју. Постојеће стање терена у сеоским насељима није у потпуности задовољавајуће. Предметне радове је потребно извршити како би постојећа спортска инфраструктура била безбеднија и сврсисходнија за употребу.</w:t>
            </w:r>
          </w:p>
        </w:tc>
      </w:tr>
      <w:tr w:rsidR="00CE0F0F" w:rsidRPr="003F14DE" w14:paraId="395FEE16" w14:textId="77777777" w:rsidTr="00FC7971">
        <w:tc>
          <w:tcPr>
            <w:tcW w:w="4230" w:type="dxa"/>
            <w:shd w:val="clear" w:color="auto" w:fill="auto"/>
          </w:tcPr>
          <w:p w14:paraId="2697561F" w14:textId="77777777" w:rsidR="00CE0F0F" w:rsidRPr="0059174C" w:rsidRDefault="00CE0F0F"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Процена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потребних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финансијских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средстава</w:t>
            </w:r>
            <w:proofErr w:type="spellEnd"/>
            <w:r w:rsidRPr="0059174C">
              <w:rPr>
                <w:rFonts w:ascii="Times New Roman" w:hAnsi="Times New Roman"/>
                <w:color w:val="002060"/>
                <w:sz w:val="20"/>
                <w:szCs w:val="20"/>
              </w:rPr>
              <w:t>:</w:t>
            </w:r>
          </w:p>
        </w:tc>
        <w:tc>
          <w:tcPr>
            <w:tcW w:w="5575" w:type="dxa"/>
            <w:shd w:val="clear" w:color="auto" w:fill="auto"/>
          </w:tcPr>
          <w:p w14:paraId="16CFB503" w14:textId="2A4733AF" w:rsidR="00CE0F0F" w:rsidRPr="003F14DE" w:rsidRDefault="00CE0F0F"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12.000.000,00 </w:t>
            </w:r>
            <w:r w:rsidR="0060503A">
              <w:rPr>
                <w:rFonts w:ascii="Times New Roman" w:hAnsi="Times New Roman"/>
                <w:color w:val="002060"/>
                <w:sz w:val="20"/>
                <w:szCs w:val="20"/>
                <w:lang w:val="sr-Cyrl-RS"/>
              </w:rPr>
              <w:t>рсд</w:t>
            </w:r>
          </w:p>
        </w:tc>
      </w:tr>
      <w:tr w:rsidR="00CE0F0F" w:rsidRPr="004B6153" w14:paraId="29684B13" w14:textId="77777777" w:rsidTr="00FC7971">
        <w:tc>
          <w:tcPr>
            <w:tcW w:w="4230" w:type="dxa"/>
            <w:shd w:val="clear" w:color="auto" w:fill="auto"/>
          </w:tcPr>
          <w:p w14:paraId="303D8C19" w14:textId="73C53C11" w:rsidR="00CE0F0F" w:rsidRPr="002E6FE2" w:rsidRDefault="00CE0F0F" w:rsidP="00DC63EF">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sidRPr="0059174C">
              <w:rPr>
                <w:rFonts w:ascii="Times New Roman" w:hAnsi="Times New Roman"/>
                <w:b/>
                <w:color w:val="002060"/>
                <w:sz w:val="20"/>
                <w:szCs w:val="20"/>
              </w:rPr>
              <w:t>звор</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финансирања</w:t>
            </w:r>
            <w:proofErr w:type="spellEnd"/>
            <w:r w:rsidRPr="0059174C">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575" w:type="dxa"/>
            <w:shd w:val="clear" w:color="auto" w:fill="auto"/>
          </w:tcPr>
          <w:p w14:paraId="44346736" w14:textId="0A943BC2" w:rsidR="00CE0F0F" w:rsidRPr="004B6153" w:rsidRDefault="00CE0F0F"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Општине/донације</w:t>
            </w:r>
          </w:p>
        </w:tc>
      </w:tr>
      <w:tr w:rsidR="00CE0F0F" w:rsidRPr="004B6153" w14:paraId="60B8C2D8" w14:textId="77777777" w:rsidTr="00FC7971">
        <w:tc>
          <w:tcPr>
            <w:tcW w:w="4230" w:type="dxa"/>
            <w:shd w:val="clear" w:color="auto" w:fill="auto"/>
          </w:tcPr>
          <w:p w14:paraId="2114E42E" w14:textId="77777777" w:rsidR="00CE0F0F" w:rsidRPr="0059174C" w:rsidRDefault="00CE0F0F" w:rsidP="00DC63EF">
            <w:pPr>
              <w:spacing w:before="60" w:after="60" w:line="240" w:lineRule="auto"/>
              <w:rPr>
                <w:rFonts w:ascii="Times New Roman" w:hAnsi="Times New Roman"/>
                <w:b/>
                <w:color w:val="002060"/>
                <w:sz w:val="20"/>
                <w:szCs w:val="20"/>
              </w:rPr>
            </w:pPr>
            <w:proofErr w:type="spellStart"/>
            <w:r w:rsidRPr="0059174C">
              <w:rPr>
                <w:rFonts w:ascii="Times New Roman" w:hAnsi="Times New Roman"/>
                <w:b/>
                <w:color w:val="002060"/>
                <w:sz w:val="20"/>
                <w:szCs w:val="20"/>
              </w:rPr>
              <w:t>Одговорност</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за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спровођење</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носилац</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мере</w:t>
            </w:r>
            <w:proofErr w:type="spellEnd"/>
            <w:r w:rsidRPr="0059174C">
              <w:rPr>
                <w:rFonts w:ascii="Times New Roman" w:hAnsi="Times New Roman"/>
                <w:b/>
                <w:color w:val="002060"/>
                <w:sz w:val="20"/>
                <w:szCs w:val="20"/>
              </w:rPr>
              <w:t>)</w:t>
            </w:r>
            <w:r w:rsidRPr="0059174C">
              <w:rPr>
                <w:rFonts w:ascii="Times New Roman" w:hAnsi="Times New Roman"/>
                <w:color w:val="002060"/>
                <w:sz w:val="20"/>
                <w:szCs w:val="20"/>
              </w:rPr>
              <w:t>:</w:t>
            </w:r>
          </w:p>
        </w:tc>
        <w:tc>
          <w:tcPr>
            <w:tcW w:w="5575" w:type="dxa"/>
            <w:shd w:val="clear" w:color="auto" w:fill="auto"/>
          </w:tcPr>
          <w:p w14:paraId="39828F1B" w14:textId="47A97E7C" w:rsidR="00CE0F0F" w:rsidRPr="004B6153" w:rsidRDefault="00CE0F0F"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w:t>
            </w:r>
            <w:r w:rsidR="00F20537">
              <w:rPr>
                <w:rFonts w:ascii="Times New Roman" w:hAnsi="Times New Roman"/>
                <w:color w:val="002060"/>
                <w:sz w:val="20"/>
                <w:szCs w:val="20"/>
                <w:lang w:val="sr-Cyrl-RS"/>
              </w:rPr>
              <w:t xml:space="preserve"> Општинска управа</w:t>
            </w:r>
          </w:p>
        </w:tc>
      </w:tr>
      <w:tr w:rsidR="00CE0F0F" w:rsidRPr="001A26F8" w14:paraId="3C1DFBD6" w14:textId="77777777" w:rsidTr="00FC7971">
        <w:tc>
          <w:tcPr>
            <w:tcW w:w="4230" w:type="dxa"/>
            <w:shd w:val="clear" w:color="auto" w:fill="auto"/>
          </w:tcPr>
          <w:p w14:paraId="2B17AF9D" w14:textId="77777777" w:rsidR="00CE0F0F" w:rsidRPr="0059174C" w:rsidRDefault="00CE0F0F" w:rsidP="00DC63EF">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Период</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спровођења</w:t>
            </w:r>
            <w:proofErr w:type="spellEnd"/>
            <w:r w:rsidRPr="0059174C">
              <w:rPr>
                <w:rFonts w:ascii="Times New Roman" w:hAnsi="Times New Roman"/>
                <w:color w:val="002060"/>
                <w:sz w:val="20"/>
                <w:szCs w:val="20"/>
              </w:rPr>
              <w:t>:</w:t>
            </w:r>
          </w:p>
        </w:tc>
        <w:tc>
          <w:tcPr>
            <w:tcW w:w="5575" w:type="dxa"/>
            <w:shd w:val="clear" w:color="auto" w:fill="auto"/>
          </w:tcPr>
          <w:p w14:paraId="46B8D707" w14:textId="05F09025" w:rsidR="00CE0F0F" w:rsidRPr="001A26F8" w:rsidRDefault="00CE0F0F" w:rsidP="00DC63EF">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Краткорочно</w:t>
            </w:r>
          </w:p>
        </w:tc>
      </w:tr>
      <w:bookmarkEnd w:id="30"/>
    </w:tbl>
    <w:p w14:paraId="65F50E77" w14:textId="4DE2BEB1" w:rsidR="00CE0F0F" w:rsidRDefault="00CE0F0F" w:rsidP="00705839">
      <w:pPr>
        <w:spacing w:after="200"/>
        <w:jc w:val="both"/>
        <w:rPr>
          <w:rFonts w:ascii="Times New Roman" w:hAnsi="Times New Roman"/>
          <w:b/>
          <w:color w:val="833C0B" w:themeColor="accent2" w:themeShade="80"/>
          <w:sz w:val="24"/>
          <w:szCs w:val="24"/>
          <w:lang w:val="sr-Cyrl-RS"/>
        </w:rPr>
      </w:pPr>
    </w:p>
    <w:p w14:paraId="551A4941" w14:textId="77777777" w:rsidR="001E1013" w:rsidRPr="002A6915" w:rsidRDefault="001E1013" w:rsidP="00705839">
      <w:pPr>
        <w:spacing w:after="200"/>
        <w:jc w:val="both"/>
        <w:rPr>
          <w:rFonts w:ascii="Times New Roman" w:hAnsi="Times New Roman"/>
          <w:b/>
          <w:color w:val="833C0B" w:themeColor="accent2" w:themeShade="80"/>
          <w:sz w:val="24"/>
          <w:szCs w:val="24"/>
          <w:lang w:val="sr-Latn-RS"/>
        </w:rPr>
      </w:pPr>
    </w:p>
    <w:p w14:paraId="28E80BEB" w14:textId="77777777" w:rsidR="001E1013" w:rsidRPr="00FB3061" w:rsidRDefault="001E1013" w:rsidP="001E1013">
      <w:pPr>
        <w:pStyle w:val="Heading1"/>
        <w:contextualSpacing/>
        <w:jc w:val="center"/>
        <w:rPr>
          <w:rFonts w:ascii="Times New Roman" w:hAnsi="Times New Roman" w:cs="Times New Roman"/>
          <w:b/>
          <w:color w:val="833C0B" w:themeColor="accent2" w:themeShade="80"/>
          <w:sz w:val="28"/>
          <w:szCs w:val="28"/>
        </w:rPr>
      </w:pPr>
      <w:bookmarkStart w:id="31" w:name="_Toc188491221"/>
      <w:proofErr w:type="spellStart"/>
      <w:r w:rsidRPr="00FB3061">
        <w:rPr>
          <w:rFonts w:ascii="Times New Roman" w:hAnsi="Times New Roman" w:cs="Times New Roman"/>
          <w:b/>
          <w:color w:val="833C0B" w:themeColor="accent2" w:themeShade="80"/>
          <w:sz w:val="28"/>
          <w:szCs w:val="28"/>
        </w:rPr>
        <w:t>Опис</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приоритетних</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циљева</w:t>
      </w:r>
      <w:proofErr w:type="spellEnd"/>
      <w:r w:rsidRPr="00FB3061">
        <w:rPr>
          <w:rFonts w:ascii="Times New Roman" w:hAnsi="Times New Roman" w:cs="Times New Roman"/>
          <w:b/>
          <w:color w:val="833C0B" w:themeColor="accent2" w:themeShade="80"/>
          <w:sz w:val="28"/>
          <w:szCs w:val="28"/>
        </w:rPr>
        <w:t xml:space="preserve"> и </w:t>
      </w:r>
      <w:proofErr w:type="spellStart"/>
      <w:r w:rsidRPr="00FB3061">
        <w:rPr>
          <w:rFonts w:ascii="Times New Roman" w:hAnsi="Times New Roman" w:cs="Times New Roman"/>
          <w:b/>
          <w:color w:val="833C0B" w:themeColor="accent2" w:themeShade="80"/>
          <w:sz w:val="28"/>
          <w:szCs w:val="28"/>
        </w:rPr>
        <w:t>мера</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за</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развојни</w:t>
      </w:r>
      <w:proofErr w:type="spellEnd"/>
      <w:r w:rsidRPr="00FB3061">
        <w:rPr>
          <w:rFonts w:ascii="Times New Roman" w:hAnsi="Times New Roman" w:cs="Times New Roman"/>
          <w:b/>
          <w:color w:val="833C0B" w:themeColor="accent2" w:themeShade="80"/>
          <w:sz w:val="28"/>
          <w:szCs w:val="28"/>
        </w:rPr>
        <w:t xml:space="preserve"> </w:t>
      </w:r>
      <w:proofErr w:type="spellStart"/>
      <w:r w:rsidRPr="00FB3061">
        <w:rPr>
          <w:rFonts w:ascii="Times New Roman" w:hAnsi="Times New Roman" w:cs="Times New Roman"/>
          <w:b/>
          <w:color w:val="833C0B" w:themeColor="accent2" w:themeShade="80"/>
          <w:sz w:val="28"/>
          <w:szCs w:val="28"/>
        </w:rPr>
        <w:t>правац</w:t>
      </w:r>
      <w:bookmarkEnd w:id="31"/>
      <w:proofErr w:type="spellEnd"/>
    </w:p>
    <w:p w14:paraId="7434267F" w14:textId="260A8941" w:rsidR="001E1013" w:rsidRDefault="001E1013" w:rsidP="001E1013">
      <w:pPr>
        <w:pStyle w:val="Heading1"/>
        <w:contextualSpacing/>
        <w:jc w:val="center"/>
        <w:rPr>
          <w:rFonts w:ascii="Times New Roman" w:hAnsi="Times New Roman" w:cs="Times New Roman"/>
          <w:b/>
          <w:color w:val="833C0B" w:themeColor="accent2" w:themeShade="80"/>
          <w:sz w:val="28"/>
          <w:szCs w:val="28"/>
          <w:lang w:val="sr-Cyrl-RS"/>
        </w:rPr>
      </w:pPr>
      <w:bookmarkStart w:id="32" w:name="_Toc188491222"/>
      <w:r w:rsidRPr="00FB3061">
        <w:rPr>
          <w:rFonts w:ascii="Times New Roman" w:hAnsi="Times New Roman" w:cs="Times New Roman"/>
          <w:b/>
          <w:color w:val="833C0B" w:themeColor="accent2" w:themeShade="80"/>
          <w:sz w:val="28"/>
          <w:szCs w:val="28"/>
          <w:lang w:val="sr-Cyrl-RS"/>
        </w:rPr>
        <w:t>-</w:t>
      </w:r>
      <w:r>
        <w:rPr>
          <w:rFonts w:ascii="Times New Roman" w:hAnsi="Times New Roman" w:cs="Times New Roman"/>
          <w:b/>
          <w:color w:val="833C0B" w:themeColor="accent2" w:themeShade="80"/>
          <w:sz w:val="28"/>
          <w:szCs w:val="28"/>
          <w:lang w:val="sr-Cyrl-RS"/>
        </w:rPr>
        <w:t>Добра управа</w:t>
      </w:r>
      <w:r w:rsidRPr="00FB3061">
        <w:rPr>
          <w:rFonts w:ascii="Times New Roman" w:hAnsi="Times New Roman" w:cs="Times New Roman"/>
          <w:b/>
          <w:color w:val="833C0B" w:themeColor="accent2" w:themeShade="80"/>
          <w:sz w:val="28"/>
          <w:szCs w:val="28"/>
          <w:lang w:val="sr-Cyrl-RS"/>
        </w:rPr>
        <w:t>-</w:t>
      </w:r>
      <w:bookmarkEnd w:id="32"/>
    </w:p>
    <w:p w14:paraId="0FB5BA2B" w14:textId="77777777" w:rsidR="001E1013" w:rsidRPr="00FB3061" w:rsidRDefault="001E1013" w:rsidP="001E1013">
      <w:pPr>
        <w:rPr>
          <w:lang w:val="sr-Cyrl-RS"/>
        </w:rPr>
      </w:pPr>
    </w:p>
    <w:p w14:paraId="24989452" w14:textId="7DCDFDF4" w:rsidR="001E1013" w:rsidRPr="0088333D" w:rsidRDefault="001E1013" w:rsidP="001E1013">
      <w:pPr>
        <w:shd w:val="clear" w:color="auto" w:fill="C45911" w:themeFill="accent2" w:themeFillShade="BF"/>
        <w:spacing w:after="200" w:line="240" w:lineRule="auto"/>
        <w:ind w:right="432"/>
        <w:jc w:val="both"/>
        <w:rPr>
          <w:rFonts w:ascii="Times New Roman" w:hAnsi="Times New Roman"/>
          <w:b/>
          <w:color w:val="FFFFFF" w:themeColor="background1"/>
          <w:sz w:val="24"/>
          <w:szCs w:val="24"/>
          <w:lang w:val="sr-Cyrl-RS"/>
        </w:rPr>
      </w:pPr>
      <w:r w:rsidRPr="0088333D">
        <w:rPr>
          <w:rFonts w:ascii="Times New Roman" w:hAnsi="Times New Roman"/>
          <w:b/>
          <w:color w:val="FFFFFF" w:themeColor="background1"/>
          <w:sz w:val="24"/>
          <w:szCs w:val="24"/>
          <w:lang w:val="sr-Cyrl-RS"/>
        </w:rPr>
        <w:t xml:space="preserve">Приоритетни циљ 1: </w:t>
      </w:r>
      <w:r w:rsidR="00321DEE">
        <w:rPr>
          <w:rFonts w:ascii="Times New Roman" w:hAnsi="Times New Roman"/>
          <w:b/>
          <w:color w:val="FFFFFF" w:themeColor="background1"/>
          <w:sz w:val="24"/>
          <w:szCs w:val="24"/>
          <w:lang w:val="sr-Cyrl-RS"/>
        </w:rPr>
        <w:t xml:space="preserve">Унапређена ефикасност </w:t>
      </w:r>
      <w:r w:rsidR="005D344F">
        <w:rPr>
          <w:rFonts w:ascii="Times New Roman" w:hAnsi="Times New Roman"/>
          <w:b/>
          <w:color w:val="FFFFFF" w:themeColor="background1"/>
          <w:sz w:val="24"/>
          <w:szCs w:val="24"/>
          <w:lang w:val="sr-Cyrl-RS"/>
        </w:rPr>
        <w:t xml:space="preserve">и делотворност </w:t>
      </w:r>
      <w:r w:rsidR="00321DEE">
        <w:rPr>
          <w:rFonts w:ascii="Times New Roman" w:hAnsi="Times New Roman"/>
          <w:b/>
          <w:color w:val="FFFFFF" w:themeColor="background1"/>
          <w:sz w:val="24"/>
          <w:szCs w:val="24"/>
          <w:lang w:val="sr-Cyrl-RS"/>
        </w:rPr>
        <w:t>јавне управе</w:t>
      </w:r>
    </w:p>
    <w:p w14:paraId="08389482" w14:textId="77777777" w:rsidR="007A54DC" w:rsidRDefault="00EA23AD" w:rsidP="00705839">
      <w:pPr>
        <w:spacing w:after="200"/>
        <w:jc w:val="both"/>
        <w:rPr>
          <w:rFonts w:ascii="Times New Roman" w:hAnsi="Times New Roman"/>
          <w:color w:val="00204F"/>
          <w:lang w:val="sr-Cyrl-RS"/>
        </w:rPr>
      </w:pPr>
      <w:r w:rsidRPr="00EA23AD">
        <w:rPr>
          <w:rFonts w:ascii="Times New Roman" w:hAnsi="Times New Roman"/>
          <w:bCs/>
          <w:color w:val="00204F"/>
          <w:lang w:val="sr-Cyrl-RS"/>
        </w:rPr>
        <w:t>Добра у</w:t>
      </w:r>
      <w:r>
        <w:rPr>
          <w:rFonts w:ascii="Times New Roman" w:hAnsi="Times New Roman"/>
          <w:bCs/>
          <w:color w:val="00204F"/>
          <w:lang w:val="sr-Cyrl-RS"/>
        </w:rPr>
        <w:t xml:space="preserve">права је отворена, независна и ефикасна. Не подразумева само поштовање законских обавеза већ и постављање виших стандарда у спровођењу/извршавању истих. </w:t>
      </w:r>
      <w:r w:rsidR="003D5A3B">
        <w:rPr>
          <w:rFonts w:ascii="Times New Roman" w:hAnsi="Times New Roman"/>
          <w:bCs/>
          <w:color w:val="00204F"/>
          <w:lang w:val="sr-Cyrl-RS"/>
        </w:rPr>
        <w:t>П</w:t>
      </w:r>
      <w:r>
        <w:rPr>
          <w:rFonts w:ascii="Times New Roman" w:hAnsi="Times New Roman"/>
          <w:bCs/>
          <w:color w:val="00204F"/>
          <w:lang w:val="sr-Cyrl-RS"/>
        </w:rPr>
        <w:t>одразумева брзу и квалитетну услугу доступну свима уз минималне утрошке времена и новца</w:t>
      </w:r>
      <w:r w:rsidR="003D5A3B">
        <w:rPr>
          <w:rFonts w:ascii="Times New Roman" w:hAnsi="Times New Roman"/>
          <w:bCs/>
          <w:color w:val="00204F"/>
          <w:lang w:val="sr-Cyrl-RS"/>
        </w:rPr>
        <w:t xml:space="preserve">. </w:t>
      </w:r>
      <w:r w:rsidR="003D5A3B" w:rsidRPr="003D5A3B">
        <w:rPr>
          <w:rFonts w:ascii="Times New Roman" w:hAnsi="Times New Roman"/>
          <w:color w:val="00204F"/>
          <w:lang w:val="sr-Cyrl-RS"/>
        </w:rPr>
        <w:t>Методом посматрања као и директним инволвирањем у процес ст</w:t>
      </w:r>
      <w:r w:rsidR="00B11B16">
        <w:rPr>
          <w:rFonts w:ascii="Times New Roman" w:hAnsi="Times New Roman"/>
          <w:color w:val="00204F"/>
          <w:lang w:val="sr-Cyrl-RS"/>
        </w:rPr>
        <w:t>иче се</w:t>
      </w:r>
      <w:r w:rsidR="003D5A3B" w:rsidRPr="003D5A3B">
        <w:rPr>
          <w:rFonts w:ascii="Times New Roman" w:hAnsi="Times New Roman"/>
          <w:color w:val="00204F"/>
          <w:lang w:val="sr-Cyrl-RS"/>
        </w:rPr>
        <w:t xml:space="preserve"> утисак да грађани </w:t>
      </w:r>
      <w:r w:rsidR="00B11B16">
        <w:rPr>
          <w:rFonts w:ascii="Times New Roman" w:hAnsi="Times New Roman"/>
          <w:color w:val="00204F"/>
          <w:lang w:val="sr-Cyrl-RS"/>
        </w:rPr>
        <w:t xml:space="preserve">и привредни субјекти </w:t>
      </w:r>
      <w:r w:rsidR="003D5A3B" w:rsidRPr="003D5A3B">
        <w:rPr>
          <w:rFonts w:ascii="Times New Roman" w:hAnsi="Times New Roman"/>
          <w:color w:val="00204F"/>
          <w:lang w:val="sr-Cyrl-RS"/>
        </w:rPr>
        <w:t>могу своја права остварити далеко једноставније</w:t>
      </w:r>
      <w:r w:rsidR="003D5A3B" w:rsidRPr="00B11B16">
        <w:rPr>
          <w:rFonts w:ascii="Times New Roman" w:hAnsi="Times New Roman"/>
          <w:color w:val="00204F"/>
          <w:lang w:val="sr-Cyrl-RS"/>
        </w:rPr>
        <w:t>.</w:t>
      </w:r>
      <w:r w:rsidR="00B11B16" w:rsidRPr="00B11B16">
        <w:rPr>
          <w:rFonts w:ascii="Tahoma" w:hAnsi="Tahoma" w:cs="Tahoma"/>
          <w:color w:val="00204F"/>
          <w:lang w:val="sr-Cyrl-RS"/>
        </w:rPr>
        <w:t xml:space="preserve"> </w:t>
      </w:r>
      <w:r w:rsidR="00B11B16" w:rsidRPr="00B11B16">
        <w:rPr>
          <w:rFonts w:ascii="Times New Roman" w:hAnsi="Times New Roman"/>
          <w:color w:val="00204F"/>
          <w:lang w:val="sr-Cyrl-RS"/>
        </w:rPr>
        <w:t xml:space="preserve">Такође, сви запослени </w:t>
      </w:r>
      <w:r w:rsidR="00B11B16">
        <w:rPr>
          <w:rFonts w:ascii="Times New Roman" w:hAnsi="Times New Roman"/>
          <w:color w:val="00204F"/>
          <w:lang w:val="sr-Cyrl-RS"/>
        </w:rPr>
        <w:t xml:space="preserve">у Општинској управи </w:t>
      </w:r>
      <w:r w:rsidR="00B11B16" w:rsidRPr="00B11B16">
        <w:rPr>
          <w:rFonts w:ascii="Times New Roman" w:hAnsi="Times New Roman"/>
          <w:color w:val="00204F"/>
          <w:lang w:val="sr-Cyrl-RS"/>
        </w:rPr>
        <w:t>не перципирају једнако „сервис грађана“ те је потребно стечена знања и вештине додатно усавршити</w:t>
      </w:r>
      <w:r w:rsidR="00B11B16">
        <w:rPr>
          <w:rFonts w:ascii="Times New Roman" w:hAnsi="Times New Roman"/>
          <w:color w:val="00204F"/>
          <w:lang w:val="sr-Cyrl-RS"/>
        </w:rPr>
        <w:t>.</w:t>
      </w:r>
      <w:r w:rsidR="00E16835">
        <w:rPr>
          <w:rFonts w:ascii="Times New Roman" w:hAnsi="Times New Roman"/>
          <w:color w:val="00204F"/>
          <w:lang w:val="sr-Cyrl-RS"/>
        </w:rPr>
        <w:t xml:space="preserve"> Успостављањем јединственог управног места учињен је искорак у погледу постојећих стандарда у пружању услуга но у наредном периоду  потребно је наставити са подизањем капацитета истог. Модернизација услужног амбијента подразумева и кадар који ће исту испратити али и двосмерну комуникацију са свим интересним странама. </w:t>
      </w:r>
    </w:p>
    <w:p w14:paraId="46AEF376" w14:textId="269A2F45" w:rsidR="008C2C89" w:rsidRPr="007A54DC" w:rsidRDefault="007A54DC" w:rsidP="00705839">
      <w:pPr>
        <w:spacing w:after="200"/>
        <w:jc w:val="both"/>
        <w:rPr>
          <w:rFonts w:ascii="Times New Roman" w:hAnsi="Times New Roman"/>
          <w:bCs/>
          <w:color w:val="00204F"/>
          <w:lang w:val="sr-Cyrl-RS"/>
        </w:rPr>
      </w:pPr>
      <w:r>
        <w:rPr>
          <w:rFonts w:ascii="Times New Roman" w:hAnsi="Times New Roman"/>
          <w:bCs/>
          <w:color w:val="00204F"/>
          <w:lang w:val="sr-Cyrl-RS"/>
        </w:rPr>
        <w:t>Нова организациона и кадровска решења, брже и доступније услуге прилагођене  потребама корисника синоним су за унапређену ефикасност јавне управе у наредном планском периоду.</w:t>
      </w: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954"/>
        <w:gridCol w:w="1702"/>
        <w:gridCol w:w="1791"/>
        <w:gridCol w:w="2356"/>
      </w:tblGrid>
      <w:tr w:rsidR="008C2C89" w14:paraId="7B1600BE" w14:textId="77777777" w:rsidTr="00CA25EA">
        <w:trPr>
          <w:trHeight w:val="776"/>
          <w:tblHeader/>
        </w:trPr>
        <w:tc>
          <w:tcPr>
            <w:tcW w:w="3954" w:type="dxa"/>
            <w:shd w:val="clear" w:color="auto" w:fill="FFD966" w:themeFill="accent4" w:themeFillTint="99"/>
            <w:vAlign w:val="center"/>
            <w:hideMark/>
          </w:tcPr>
          <w:p w14:paraId="33BCCB24" w14:textId="77777777" w:rsidR="008C2C89" w:rsidRDefault="008C2C89" w:rsidP="00CA25EA">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Показатељ учинка (и</w:t>
            </w:r>
            <w:proofErr w:type="spellStart"/>
            <w:r>
              <w:rPr>
                <w:rFonts w:ascii="Times New Roman" w:hAnsi="Times New Roman"/>
                <w:b/>
                <w:color w:val="002060"/>
                <w:sz w:val="20"/>
                <w:szCs w:val="20"/>
              </w:rPr>
              <w:t>ндикатор</w:t>
            </w:r>
            <w:proofErr w:type="spellEnd"/>
            <w:r>
              <w:rPr>
                <w:rFonts w:ascii="Times New Roman" w:hAnsi="Times New Roman"/>
                <w:b/>
                <w:color w:val="002060"/>
                <w:sz w:val="20"/>
                <w:szCs w:val="20"/>
                <w:lang w:val="sr-Cyrl-RS"/>
              </w:rPr>
              <w:t>) са јединицом мере</w:t>
            </w:r>
          </w:p>
        </w:tc>
        <w:tc>
          <w:tcPr>
            <w:tcW w:w="1702" w:type="dxa"/>
            <w:shd w:val="clear" w:color="auto" w:fill="FFD966" w:themeFill="accent4" w:themeFillTint="99"/>
            <w:vAlign w:val="center"/>
            <w:hideMark/>
          </w:tcPr>
          <w:p w14:paraId="6CC9E33E" w14:textId="77777777" w:rsidR="008C2C89" w:rsidRDefault="008C2C89" w:rsidP="00CA25EA">
            <w:pPr>
              <w:spacing w:before="60" w:after="60" w:line="240" w:lineRule="auto"/>
              <w:jc w:val="center"/>
              <w:rPr>
                <w:rFonts w:ascii="Times New Roman" w:hAnsi="Times New Roman"/>
                <w:b/>
                <w:color w:val="002060"/>
                <w:sz w:val="20"/>
                <w:szCs w:val="20"/>
              </w:rPr>
            </w:pPr>
            <w:proofErr w:type="spellStart"/>
            <w:r>
              <w:rPr>
                <w:rFonts w:ascii="Times New Roman" w:hAnsi="Times New Roman"/>
                <w:b/>
                <w:color w:val="002060"/>
                <w:sz w:val="20"/>
                <w:szCs w:val="20"/>
              </w:rPr>
              <w:t>Базна</w:t>
            </w:r>
            <w:proofErr w:type="spellEnd"/>
            <w:r>
              <w:rPr>
                <w:rFonts w:ascii="Times New Roman" w:hAnsi="Times New Roman"/>
                <w:b/>
                <w:color w:val="002060"/>
                <w:sz w:val="20"/>
                <w:szCs w:val="20"/>
              </w:rPr>
              <w:t xml:space="preserve"> </w:t>
            </w:r>
            <w:r>
              <w:rPr>
                <w:rFonts w:ascii="Times New Roman" w:hAnsi="Times New Roman"/>
                <w:b/>
                <w:color w:val="002060"/>
                <w:sz w:val="20"/>
                <w:szCs w:val="20"/>
                <w:lang w:val="sr-Cyrl-RS"/>
              </w:rPr>
              <w:t>вредност у базној години</w:t>
            </w:r>
          </w:p>
        </w:tc>
        <w:tc>
          <w:tcPr>
            <w:tcW w:w="1791" w:type="dxa"/>
            <w:shd w:val="clear" w:color="auto" w:fill="FFD966" w:themeFill="accent4" w:themeFillTint="99"/>
            <w:vAlign w:val="center"/>
            <w:hideMark/>
          </w:tcPr>
          <w:p w14:paraId="181FA016" w14:textId="77777777" w:rsidR="008C2C89" w:rsidRDefault="008C2C89" w:rsidP="00CA25EA">
            <w:pPr>
              <w:spacing w:before="60" w:after="60" w:line="240" w:lineRule="auto"/>
              <w:jc w:val="center"/>
              <w:rPr>
                <w:rFonts w:ascii="Times New Roman" w:hAnsi="Times New Roman"/>
                <w:b/>
                <w:color w:val="002060"/>
                <w:sz w:val="20"/>
                <w:szCs w:val="20"/>
              </w:rPr>
            </w:pPr>
            <w:r>
              <w:rPr>
                <w:rFonts w:ascii="Times New Roman" w:hAnsi="Times New Roman"/>
                <w:b/>
                <w:color w:val="002060"/>
                <w:sz w:val="20"/>
                <w:szCs w:val="20"/>
                <w:lang w:val="sr-Cyrl-RS"/>
              </w:rPr>
              <w:t>Циљна вредност у циљној години</w:t>
            </w:r>
          </w:p>
        </w:tc>
        <w:tc>
          <w:tcPr>
            <w:tcW w:w="2356" w:type="dxa"/>
            <w:shd w:val="clear" w:color="auto" w:fill="FFD966" w:themeFill="accent4" w:themeFillTint="99"/>
            <w:vAlign w:val="center"/>
            <w:hideMark/>
          </w:tcPr>
          <w:p w14:paraId="104D2876" w14:textId="77777777" w:rsidR="008C2C89" w:rsidRDefault="008C2C89" w:rsidP="00CA25EA">
            <w:pPr>
              <w:spacing w:before="60" w:after="60" w:line="240" w:lineRule="auto"/>
              <w:rPr>
                <w:rFonts w:ascii="Times New Roman" w:hAnsi="Times New Roman"/>
                <w:b/>
                <w:color w:val="002060"/>
                <w:sz w:val="20"/>
                <w:szCs w:val="20"/>
              </w:rPr>
            </w:pPr>
            <w:r>
              <w:rPr>
                <w:rFonts w:ascii="Times New Roman" w:hAnsi="Times New Roman"/>
                <w:b/>
                <w:color w:val="002060"/>
                <w:sz w:val="20"/>
                <w:szCs w:val="20"/>
              </w:rPr>
              <w:t xml:space="preserve">Извор </w:t>
            </w:r>
            <w:proofErr w:type="spellStart"/>
            <w:r>
              <w:rPr>
                <w:rFonts w:ascii="Times New Roman" w:hAnsi="Times New Roman"/>
                <w:b/>
                <w:color w:val="002060"/>
                <w:sz w:val="20"/>
                <w:szCs w:val="20"/>
              </w:rPr>
              <w:t>провере</w:t>
            </w:r>
            <w:proofErr w:type="spellEnd"/>
          </w:p>
        </w:tc>
      </w:tr>
      <w:tr w:rsidR="008C2C89" w14:paraId="1B4AFDC8" w14:textId="77777777" w:rsidTr="00CA25EA">
        <w:trPr>
          <w:trHeight w:val="556"/>
        </w:trPr>
        <w:tc>
          <w:tcPr>
            <w:tcW w:w="3954" w:type="dxa"/>
            <w:vAlign w:val="center"/>
            <w:hideMark/>
          </w:tcPr>
          <w:p w14:paraId="16277CFA" w14:textId="43BA9567" w:rsidR="008C2C89" w:rsidRPr="007A54DC" w:rsidRDefault="008C10A4" w:rsidP="00CA25E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 xml:space="preserve">Уведена комуникацијска платформа за привреду и грађане </w:t>
            </w:r>
          </w:p>
        </w:tc>
        <w:tc>
          <w:tcPr>
            <w:tcW w:w="1702" w:type="dxa"/>
            <w:vAlign w:val="center"/>
            <w:hideMark/>
          </w:tcPr>
          <w:p w14:paraId="3F5E6F91" w14:textId="77777777" w:rsidR="008C2C89" w:rsidRDefault="008C2C89" w:rsidP="00CA25EA">
            <w:pPr>
              <w:spacing w:before="60" w:after="60" w:line="240" w:lineRule="auto"/>
              <w:jc w:val="center"/>
              <w:rPr>
                <w:rFonts w:ascii="Times New Roman" w:hAnsi="Times New Roman"/>
                <w:color w:val="002060"/>
                <w:sz w:val="20"/>
                <w:szCs w:val="20"/>
                <w:lang w:val="sr-Cyrl-RS"/>
              </w:rPr>
            </w:pPr>
            <w:r>
              <w:rPr>
                <w:rFonts w:ascii="Times New Roman" w:hAnsi="Times New Roman"/>
                <w:color w:val="002060"/>
                <w:sz w:val="20"/>
                <w:szCs w:val="20"/>
              </w:rPr>
              <w:t xml:space="preserve"> </w:t>
            </w:r>
            <w:r>
              <w:rPr>
                <w:rFonts w:ascii="Times New Roman" w:hAnsi="Times New Roman"/>
                <w:color w:val="002060"/>
                <w:sz w:val="20"/>
                <w:szCs w:val="20"/>
                <w:lang w:val="sr-Cyrl-RS"/>
              </w:rPr>
              <w:t>(202</w:t>
            </w:r>
            <w:r>
              <w:rPr>
                <w:rFonts w:ascii="Times New Roman" w:hAnsi="Times New Roman"/>
                <w:color w:val="002060"/>
                <w:sz w:val="20"/>
                <w:szCs w:val="20"/>
              </w:rPr>
              <w:t>3</w:t>
            </w:r>
            <w:r>
              <w:rPr>
                <w:rFonts w:ascii="Times New Roman" w:hAnsi="Times New Roman"/>
                <w:color w:val="002060"/>
                <w:sz w:val="20"/>
                <w:szCs w:val="20"/>
                <w:lang w:val="sr-Cyrl-RS"/>
              </w:rPr>
              <w:t>.)</w:t>
            </w:r>
          </w:p>
          <w:p w14:paraId="03F2315B" w14:textId="0CCA6064" w:rsidR="008C10A4" w:rsidRPr="004A6FBD" w:rsidRDefault="008C10A4" w:rsidP="00CA25EA">
            <w:pPr>
              <w:spacing w:before="60" w:after="60" w:line="240" w:lineRule="auto"/>
              <w:jc w:val="center"/>
              <w:rPr>
                <w:rFonts w:ascii="Times New Roman" w:hAnsi="Times New Roman"/>
                <w:b/>
                <w:bCs/>
                <w:color w:val="002060"/>
                <w:sz w:val="20"/>
                <w:szCs w:val="20"/>
                <w:lang w:val="sr-Cyrl-RS"/>
              </w:rPr>
            </w:pPr>
            <w:r w:rsidRPr="004A6FBD">
              <w:rPr>
                <w:rFonts w:ascii="Times New Roman" w:hAnsi="Times New Roman"/>
                <w:b/>
                <w:bCs/>
                <w:color w:val="002060"/>
                <w:sz w:val="20"/>
                <w:szCs w:val="20"/>
                <w:lang w:val="sr-Cyrl-RS"/>
              </w:rPr>
              <w:t>НЕ</w:t>
            </w:r>
          </w:p>
        </w:tc>
        <w:tc>
          <w:tcPr>
            <w:tcW w:w="1791" w:type="dxa"/>
            <w:vAlign w:val="center"/>
            <w:hideMark/>
          </w:tcPr>
          <w:p w14:paraId="2286D431" w14:textId="1C96E1C9" w:rsidR="008C2C89" w:rsidRDefault="008C2C89" w:rsidP="00CA25EA">
            <w:pPr>
              <w:spacing w:before="60" w:after="60" w:line="240" w:lineRule="auto"/>
              <w:jc w:val="center"/>
              <w:rPr>
                <w:rFonts w:ascii="Times New Roman" w:hAnsi="Times New Roman"/>
                <w:color w:val="002060"/>
                <w:sz w:val="20"/>
                <w:szCs w:val="20"/>
                <w:lang w:val="sr-Cyrl-RS"/>
              </w:rPr>
            </w:pPr>
            <w:r>
              <w:rPr>
                <w:rFonts w:ascii="Times New Roman" w:hAnsi="Times New Roman"/>
                <w:color w:val="002060"/>
                <w:sz w:val="20"/>
                <w:szCs w:val="20"/>
                <w:lang w:val="sr-Cyrl-RS"/>
              </w:rPr>
              <w:t xml:space="preserve"> (203</w:t>
            </w:r>
            <w:r w:rsidR="000D3121">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7D5C1BD0" w14:textId="423E9078" w:rsidR="008C10A4" w:rsidRPr="004A6FBD" w:rsidRDefault="008C10A4" w:rsidP="00CA25EA">
            <w:pPr>
              <w:spacing w:before="60" w:after="60" w:line="240" w:lineRule="auto"/>
              <w:jc w:val="center"/>
              <w:rPr>
                <w:rFonts w:ascii="Times New Roman" w:hAnsi="Times New Roman"/>
                <w:b/>
                <w:bCs/>
                <w:color w:val="002060"/>
                <w:sz w:val="20"/>
                <w:szCs w:val="20"/>
                <w:lang w:val="sr-Cyrl-RS"/>
              </w:rPr>
            </w:pPr>
            <w:r w:rsidRPr="004A6FBD">
              <w:rPr>
                <w:rFonts w:ascii="Times New Roman" w:hAnsi="Times New Roman"/>
                <w:b/>
                <w:bCs/>
                <w:color w:val="002060"/>
                <w:sz w:val="20"/>
                <w:szCs w:val="20"/>
                <w:lang w:val="sr-Cyrl-RS"/>
              </w:rPr>
              <w:t>ДА</w:t>
            </w:r>
          </w:p>
        </w:tc>
        <w:tc>
          <w:tcPr>
            <w:tcW w:w="2356" w:type="dxa"/>
            <w:vAlign w:val="center"/>
            <w:hideMark/>
          </w:tcPr>
          <w:p w14:paraId="51A3FDC3" w14:textId="555C4D6F" w:rsidR="008C2C89" w:rsidRDefault="008C10A4" w:rsidP="00CA25E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Интернет страница Општине Лајковац</w:t>
            </w:r>
          </w:p>
        </w:tc>
      </w:tr>
      <w:tr w:rsidR="008C2C89" w14:paraId="5C0E0E78" w14:textId="77777777" w:rsidTr="00CA25EA">
        <w:trPr>
          <w:trHeight w:val="556"/>
        </w:trPr>
        <w:tc>
          <w:tcPr>
            <w:tcW w:w="3954" w:type="dxa"/>
            <w:vAlign w:val="center"/>
          </w:tcPr>
          <w:p w14:paraId="26F69043" w14:textId="2DEC7B0D" w:rsidR="008C2C89" w:rsidRPr="00AE6BDA" w:rsidRDefault="007A54DC" w:rsidP="00CA25EA">
            <w:pPr>
              <w:spacing w:before="60" w:after="60" w:line="240" w:lineRule="auto"/>
              <w:rPr>
                <w:rFonts w:ascii="Times New Roman" w:hAnsi="Times New Roman"/>
                <w:color w:val="1F3864" w:themeColor="accent1" w:themeShade="80"/>
                <w:sz w:val="20"/>
                <w:szCs w:val="20"/>
                <w:lang w:val="sr-Cyrl-RS"/>
              </w:rPr>
            </w:pPr>
            <w:r>
              <w:rPr>
                <w:rFonts w:ascii="Times New Roman" w:hAnsi="Times New Roman"/>
                <w:color w:val="1F3864" w:themeColor="accent1" w:themeShade="80"/>
                <w:sz w:val="20"/>
                <w:szCs w:val="20"/>
                <w:lang w:val="sr-Cyrl-RS"/>
              </w:rPr>
              <w:t>Број одржаних радионица/округлих столова са представницима организација цивилног друштва</w:t>
            </w:r>
            <w:r w:rsidR="00AE6BDA">
              <w:rPr>
                <w:rFonts w:ascii="Times New Roman" w:hAnsi="Times New Roman"/>
                <w:color w:val="1F3864" w:themeColor="accent1" w:themeShade="80"/>
                <w:sz w:val="20"/>
                <w:szCs w:val="20"/>
                <w:lang w:val="sr-Latn-RS"/>
              </w:rPr>
              <w:t xml:space="preserve"> </w:t>
            </w:r>
          </w:p>
        </w:tc>
        <w:tc>
          <w:tcPr>
            <w:tcW w:w="1702" w:type="dxa"/>
            <w:vAlign w:val="center"/>
          </w:tcPr>
          <w:p w14:paraId="50509E5D" w14:textId="77777777" w:rsidR="008C2C89" w:rsidRDefault="008C2C89" w:rsidP="00CA25EA">
            <w:pPr>
              <w:spacing w:before="60" w:after="60" w:line="240" w:lineRule="auto"/>
              <w:jc w:val="center"/>
              <w:rPr>
                <w:rFonts w:ascii="Times New Roman" w:hAnsi="Times New Roman"/>
                <w:bCs/>
                <w:color w:val="002060"/>
                <w:sz w:val="20"/>
                <w:szCs w:val="20"/>
                <w:lang w:val="sr-Cyrl-RS"/>
              </w:rPr>
            </w:pPr>
            <w:r w:rsidRPr="00445376">
              <w:rPr>
                <w:rFonts w:ascii="Times New Roman" w:hAnsi="Times New Roman"/>
                <w:bCs/>
                <w:color w:val="002060"/>
                <w:sz w:val="20"/>
                <w:szCs w:val="20"/>
                <w:lang w:val="sr-Cyrl-RS"/>
              </w:rPr>
              <w:t>(2023.)</w:t>
            </w:r>
          </w:p>
          <w:p w14:paraId="5C09336E" w14:textId="3FD83864" w:rsidR="00AE6BDA" w:rsidRPr="0060503A" w:rsidRDefault="00AE6BDA" w:rsidP="00CA25EA">
            <w:pPr>
              <w:spacing w:before="60" w:after="60" w:line="240" w:lineRule="auto"/>
              <w:jc w:val="center"/>
              <w:rPr>
                <w:rFonts w:ascii="Times New Roman" w:hAnsi="Times New Roman"/>
                <w:b/>
                <w:color w:val="002060"/>
                <w:sz w:val="20"/>
                <w:szCs w:val="20"/>
                <w:lang w:val="sr-Cyrl-RS"/>
              </w:rPr>
            </w:pPr>
            <w:r w:rsidRPr="0060503A">
              <w:rPr>
                <w:rFonts w:ascii="Times New Roman" w:hAnsi="Times New Roman"/>
                <w:b/>
                <w:color w:val="1F3864" w:themeColor="accent1" w:themeShade="80"/>
                <w:sz w:val="20"/>
                <w:szCs w:val="20"/>
                <w:lang w:val="sr-Cyrl-RS"/>
              </w:rPr>
              <w:t>1</w:t>
            </w:r>
          </w:p>
        </w:tc>
        <w:tc>
          <w:tcPr>
            <w:tcW w:w="1791" w:type="dxa"/>
            <w:vAlign w:val="center"/>
          </w:tcPr>
          <w:p w14:paraId="204976B5" w14:textId="0B5C6214" w:rsidR="008C2C89" w:rsidRDefault="008C2C89" w:rsidP="00CA25EA">
            <w:pPr>
              <w:spacing w:before="60" w:after="60" w:line="240" w:lineRule="auto"/>
              <w:jc w:val="center"/>
              <w:rPr>
                <w:rFonts w:ascii="Times New Roman" w:hAnsi="Times New Roman"/>
                <w:color w:val="002060"/>
                <w:sz w:val="20"/>
                <w:szCs w:val="20"/>
                <w:lang w:val="sr-Cyrl-RS"/>
              </w:rPr>
            </w:pPr>
            <w:r>
              <w:rPr>
                <w:rFonts w:ascii="Times New Roman" w:hAnsi="Times New Roman"/>
                <w:color w:val="002060"/>
                <w:sz w:val="20"/>
                <w:szCs w:val="20"/>
                <w:lang w:val="sr-Cyrl-RS"/>
              </w:rPr>
              <w:t xml:space="preserve"> (203</w:t>
            </w:r>
            <w:r w:rsidR="000D3121">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6806DBAD" w14:textId="405798A1" w:rsidR="00AE6BDA" w:rsidRPr="0060503A" w:rsidRDefault="00AE6BDA" w:rsidP="00CA25EA">
            <w:pPr>
              <w:spacing w:before="60" w:after="60" w:line="240" w:lineRule="auto"/>
              <w:jc w:val="center"/>
              <w:rPr>
                <w:rFonts w:ascii="Times New Roman" w:hAnsi="Times New Roman"/>
                <w:b/>
                <w:bCs/>
                <w:color w:val="002060"/>
                <w:sz w:val="20"/>
                <w:szCs w:val="20"/>
                <w:lang w:val="sr-Cyrl-RS"/>
              </w:rPr>
            </w:pPr>
            <w:r w:rsidRPr="0060503A">
              <w:rPr>
                <w:rFonts w:ascii="Times New Roman" w:hAnsi="Times New Roman"/>
                <w:b/>
                <w:bCs/>
                <w:color w:val="1F3864" w:themeColor="accent1" w:themeShade="80"/>
                <w:sz w:val="20"/>
                <w:szCs w:val="20"/>
                <w:lang w:val="sr-Cyrl-RS"/>
              </w:rPr>
              <w:t>14</w:t>
            </w:r>
          </w:p>
        </w:tc>
        <w:tc>
          <w:tcPr>
            <w:tcW w:w="2356" w:type="dxa"/>
            <w:vAlign w:val="center"/>
          </w:tcPr>
          <w:p w14:paraId="6A265815" w14:textId="436EF536" w:rsidR="008C2C89" w:rsidRDefault="008C10A4" w:rsidP="00CA25E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листе присутних/евиденција надлежних одељења Општинске управе</w:t>
            </w:r>
          </w:p>
        </w:tc>
      </w:tr>
      <w:tr w:rsidR="00AE6BDA" w14:paraId="203BCDB6" w14:textId="77777777" w:rsidTr="00CA25EA">
        <w:trPr>
          <w:trHeight w:val="556"/>
        </w:trPr>
        <w:tc>
          <w:tcPr>
            <w:tcW w:w="3954" w:type="dxa"/>
            <w:vAlign w:val="center"/>
          </w:tcPr>
          <w:p w14:paraId="4EBA4ECC" w14:textId="64396681" w:rsidR="00AE6BDA" w:rsidRDefault="008C10A4" w:rsidP="00CA25EA">
            <w:pPr>
              <w:spacing w:before="60" w:after="60" w:line="240" w:lineRule="auto"/>
              <w:rPr>
                <w:rFonts w:ascii="Times New Roman" w:hAnsi="Times New Roman"/>
                <w:color w:val="1F3864" w:themeColor="accent1" w:themeShade="80"/>
                <w:sz w:val="20"/>
                <w:szCs w:val="20"/>
                <w:lang w:val="sr-Cyrl-RS"/>
              </w:rPr>
            </w:pPr>
            <w:r>
              <w:rPr>
                <w:rFonts w:ascii="Times New Roman" w:hAnsi="Times New Roman"/>
                <w:color w:val="1F3864" w:themeColor="accent1" w:themeShade="80"/>
                <w:sz w:val="20"/>
                <w:szCs w:val="20"/>
                <w:lang w:val="sr-Cyrl-RS"/>
              </w:rPr>
              <w:lastRenderedPageBreak/>
              <w:t>Број одржаних обука за запослене на јединственом управном месту</w:t>
            </w:r>
            <w:r w:rsidR="002866F4">
              <w:rPr>
                <w:rFonts w:ascii="Times New Roman" w:hAnsi="Times New Roman"/>
                <w:color w:val="1F3864" w:themeColor="accent1" w:themeShade="80"/>
                <w:sz w:val="20"/>
                <w:szCs w:val="20"/>
                <w:lang w:val="sr-Cyrl-RS"/>
              </w:rPr>
              <w:t xml:space="preserve"> </w:t>
            </w:r>
          </w:p>
        </w:tc>
        <w:tc>
          <w:tcPr>
            <w:tcW w:w="1702" w:type="dxa"/>
            <w:vAlign w:val="center"/>
          </w:tcPr>
          <w:p w14:paraId="50D4F173" w14:textId="680FB8A2" w:rsidR="00340A09" w:rsidRPr="002866F4" w:rsidRDefault="00340A09" w:rsidP="002866F4">
            <w:pPr>
              <w:spacing w:before="60" w:after="60" w:line="240" w:lineRule="auto"/>
              <w:jc w:val="center"/>
              <w:rPr>
                <w:rFonts w:ascii="Times New Roman" w:hAnsi="Times New Roman"/>
                <w:color w:val="002060"/>
                <w:sz w:val="20"/>
                <w:szCs w:val="20"/>
                <w:lang w:val="sr-Cyrl-RS"/>
              </w:rPr>
            </w:pPr>
            <w:r>
              <w:rPr>
                <w:rFonts w:ascii="Times New Roman" w:hAnsi="Times New Roman"/>
                <w:color w:val="002060"/>
                <w:sz w:val="20"/>
                <w:szCs w:val="20"/>
                <w:lang w:val="sr-Cyrl-RS"/>
              </w:rPr>
              <w:t>(20</w:t>
            </w:r>
            <w:r w:rsidR="002866F4">
              <w:rPr>
                <w:rFonts w:ascii="Times New Roman" w:hAnsi="Times New Roman"/>
                <w:color w:val="002060"/>
                <w:sz w:val="20"/>
                <w:szCs w:val="20"/>
                <w:lang w:val="sr-Cyrl-RS"/>
              </w:rPr>
              <w:t>23</w:t>
            </w:r>
            <w:r>
              <w:rPr>
                <w:rFonts w:ascii="Times New Roman" w:hAnsi="Times New Roman"/>
                <w:color w:val="002060"/>
                <w:sz w:val="20"/>
                <w:szCs w:val="20"/>
                <w:lang w:val="sr-Cyrl-RS"/>
              </w:rPr>
              <w:t>.)</w:t>
            </w:r>
          </w:p>
          <w:p w14:paraId="5C6DC35F" w14:textId="43A5F5D6" w:rsidR="00AE6BDA" w:rsidRPr="0060503A" w:rsidRDefault="00340A09" w:rsidP="00CA25EA">
            <w:pPr>
              <w:spacing w:before="60" w:after="60" w:line="240" w:lineRule="auto"/>
              <w:jc w:val="center"/>
              <w:rPr>
                <w:rFonts w:ascii="Times New Roman" w:hAnsi="Times New Roman"/>
                <w:b/>
                <w:color w:val="002060"/>
                <w:sz w:val="20"/>
                <w:szCs w:val="20"/>
                <w:lang w:val="sr-Cyrl-RS"/>
              </w:rPr>
            </w:pPr>
            <w:r w:rsidRPr="0060503A">
              <w:rPr>
                <w:rFonts w:ascii="Times New Roman" w:hAnsi="Times New Roman"/>
                <w:b/>
                <w:color w:val="002060"/>
                <w:sz w:val="20"/>
                <w:szCs w:val="20"/>
                <w:lang w:val="sr-Cyrl-RS"/>
              </w:rPr>
              <w:t>3</w:t>
            </w:r>
          </w:p>
        </w:tc>
        <w:tc>
          <w:tcPr>
            <w:tcW w:w="1791" w:type="dxa"/>
            <w:vAlign w:val="center"/>
          </w:tcPr>
          <w:p w14:paraId="5DBD0DE5" w14:textId="3C3D8594" w:rsidR="00AE6BDA" w:rsidRDefault="002866F4" w:rsidP="00340A09">
            <w:pPr>
              <w:spacing w:before="60" w:after="60" w:line="240" w:lineRule="auto"/>
              <w:jc w:val="center"/>
              <w:rPr>
                <w:rFonts w:ascii="Times New Roman" w:hAnsi="Times New Roman"/>
                <w:color w:val="002060"/>
                <w:sz w:val="20"/>
                <w:szCs w:val="20"/>
                <w:lang w:val="sr-Cyrl-RS"/>
              </w:rPr>
            </w:pPr>
            <w:r>
              <w:rPr>
                <w:rFonts w:ascii="Times New Roman" w:hAnsi="Times New Roman"/>
                <w:color w:val="002060"/>
                <w:sz w:val="20"/>
                <w:szCs w:val="20"/>
                <w:lang w:val="sr-Cyrl-RS"/>
              </w:rPr>
              <w:t>(203</w:t>
            </w:r>
            <w:r w:rsidR="000D3121">
              <w:rPr>
                <w:rFonts w:ascii="Times New Roman" w:hAnsi="Times New Roman"/>
                <w:color w:val="002060"/>
                <w:sz w:val="20"/>
                <w:szCs w:val="20"/>
                <w:lang w:val="sr-Cyrl-RS"/>
              </w:rPr>
              <w:t>1</w:t>
            </w:r>
            <w:r>
              <w:rPr>
                <w:rFonts w:ascii="Times New Roman" w:hAnsi="Times New Roman"/>
                <w:color w:val="002060"/>
                <w:sz w:val="20"/>
                <w:szCs w:val="20"/>
                <w:lang w:val="sr-Cyrl-RS"/>
              </w:rPr>
              <w:t>.)</w:t>
            </w:r>
          </w:p>
          <w:p w14:paraId="79ED0D7E" w14:textId="5D94964E" w:rsidR="002866F4" w:rsidRPr="0060503A" w:rsidRDefault="002866F4" w:rsidP="00340A09">
            <w:pPr>
              <w:spacing w:before="60" w:after="60" w:line="240" w:lineRule="auto"/>
              <w:jc w:val="center"/>
              <w:rPr>
                <w:rFonts w:ascii="Times New Roman" w:hAnsi="Times New Roman"/>
                <w:b/>
                <w:bCs/>
                <w:color w:val="002060"/>
                <w:sz w:val="20"/>
                <w:szCs w:val="20"/>
                <w:lang w:val="sr-Cyrl-RS"/>
              </w:rPr>
            </w:pPr>
            <w:r w:rsidRPr="0060503A">
              <w:rPr>
                <w:rFonts w:ascii="Times New Roman" w:hAnsi="Times New Roman"/>
                <w:b/>
                <w:bCs/>
                <w:color w:val="002060"/>
                <w:sz w:val="20"/>
                <w:szCs w:val="20"/>
                <w:lang w:val="sr-Cyrl-RS"/>
              </w:rPr>
              <w:t>10</w:t>
            </w:r>
          </w:p>
        </w:tc>
        <w:tc>
          <w:tcPr>
            <w:tcW w:w="2356" w:type="dxa"/>
            <w:vAlign w:val="center"/>
          </w:tcPr>
          <w:p w14:paraId="162B8FE4" w14:textId="59D5CEAA" w:rsidR="00AE6BDA" w:rsidRDefault="002866F4" w:rsidP="00CA25EA">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Евиденција Одељења за општу управу и друштвене делатности</w:t>
            </w:r>
          </w:p>
        </w:tc>
      </w:tr>
    </w:tbl>
    <w:p w14:paraId="4C491596" w14:textId="2ACE0944" w:rsidR="00E025AF" w:rsidRDefault="00E025AF" w:rsidP="00705839">
      <w:pPr>
        <w:spacing w:after="200"/>
        <w:jc w:val="both"/>
        <w:rPr>
          <w:rFonts w:ascii="Times New Roman" w:hAnsi="Times New Roman"/>
          <w:color w:val="833C0B" w:themeColor="accent2" w:themeShade="80"/>
          <w:sz w:val="24"/>
          <w:szCs w:val="24"/>
          <w:lang w:val="sr-Latn-RS"/>
        </w:rPr>
      </w:pPr>
    </w:p>
    <w:p w14:paraId="207DFB83" w14:textId="77777777" w:rsidR="00105ACB" w:rsidRDefault="00105ACB" w:rsidP="00705839">
      <w:pPr>
        <w:spacing w:after="200"/>
        <w:jc w:val="both"/>
        <w:rPr>
          <w:rFonts w:ascii="Times New Roman" w:hAnsi="Times New Roman"/>
          <w:color w:val="833C0B" w:themeColor="accent2" w:themeShade="80"/>
          <w:sz w:val="24"/>
          <w:szCs w:val="24"/>
          <w:lang w:val="sr-Latn-RS"/>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5575"/>
      </w:tblGrid>
      <w:tr w:rsidR="00105ACB" w:rsidRPr="007053A8" w14:paraId="6973B994" w14:textId="77777777" w:rsidTr="00F36314">
        <w:trPr>
          <w:trHeight w:val="530"/>
        </w:trPr>
        <w:tc>
          <w:tcPr>
            <w:tcW w:w="9805" w:type="dxa"/>
            <w:gridSpan w:val="2"/>
            <w:shd w:val="clear" w:color="auto" w:fill="FFF2CC"/>
            <w:vAlign w:val="center"/>
          </w:tcPr>
          <w:p w14:paraId="5F5F635C" w14:textId="2D08581A" w:rsidR="00105ACB" w:rsidRPr="001874B8" w:rsidRDefault="00105ACB" w:rsidP="00235849">
            <w:pPr>
              <w:spacing w:before="60" w:after="60" w:line="240" w:lineRule="auto"/>
              <w:rPr>
                <w:rFonts w:ascii="Times New Roman" w:hAnsi="Times New Roman"/>
                <w:b/>
                <w:color w:val="002060"/>
                <w:sz w:val="20"/>
                <w:szCs w:val="20"/>
                <w:lang w:val="sr-Cyrl-RS"/>
              </w:rPr>
            </w:pPr>
            <w:r w:rsidRPr="007053A8">
              <w:rPr>
                <w:rFonts w:ascii="Times New Roman" w:hAnsi="Times New Roman"/>
                <w:b/>
                <w:color w:val="002060"/>
                <w:sz w:val="20"/>
                <w:szCs w:val="20"/>
                <w:lang w:val="sr-Cyrl-RS"/>
              </w:rPr>
              <w:t xml:space="preserve">Мера: </w:t>
            </w:r>
            <w:r>
              <w:rPr>
                <w:rFonts w:ascii="Times New Roman" w:hAnsi="Times New Roman"/>
                <w:b/>
                <w:color w:val="002060"/>
                <w:sz w:val="20"/>
                <w:szCs w:val="20"/>
                <w:lang w:val="sr-Latn-RS"/>
              </w:rPr>
              <w:t>1</w:t>
            </w:r>
            <w:r>
              <w:rPr>
                <w:rFonts w:ascii="Times New Roman" w:hAnsi="Times New Roman"/>
                <w:b/>
                <w:color w:val="002060"/>
                <w:sz w:val="20"/>
                <w:szCs w:val="20"/>
                <w:lang w:val="sr-Cyrl-RS"/>
              </w:rPr>
              <w:t>.1:</w:t>
            </w:r>
            <w:r w:rsidR="001874B8">
              <w:rPr>
                <w:rFonts w:ascii="Times New Roman" w:hAnsi="Times New Roman"/>
                <w:b/>
                <w:color w:val="002060"/>
                <w:sz w:val="20"/>
                <w:szCs w:val="20"/>
                <w:lang w:val="sr-Latn-RS"/>
              </w:rPr>
              <w:t xml:space="preserve"> </w:t>
            </w:r>
            <w:r w:rsidR="001874B8">
              <w:rPr>
                <w:rFonts w:ascii="Times New Roman" w:hAnsi="Times New Roman"/>
                <w:b/>
                <w:color w:val="002060"/>
                <w:sz w:val="20"/>
                <w:szCs w:val="20"/>
                <w:lang w:val="sr-Cyrl-RS"/>
              </w:rPr>
              <w:t>Унапређен кадровски капацитет</w:t>
            </w:r>
          </w:p>
        </w:tc>
      </w:tr>
      <w:tr w:rsidR="00105ACB" w:rsidRPr="001D4E25" w14:paraId="707208C6" w14:textId="77777777" w:rsidTr="00235849">
        <w:trPr>
          <w:trHeight w:val="1304"/>
        </w:trPr>
        <w:tc>
          <w:tcPr>
            <w:tcW w:w="9805" w:type="dxa"/>
            <w:gridSpan w:val="2"/>
            <w:shd w:val="clear" w:color="auto" w:fill="auto"/>
          </w:tcPr>
          <w:p w14:paraId="1D720228" w14:textId="0A5CD2CD" w:rsidR="00F36314" w:rsidRPr="005D344F" w:rsidRDefault="00693A93" w:rsidP="00F36314">
            <w:pPr>
              <w:rPr>
                <w:rFonts w:ascii="Times New Roman" w:hAnsi="Times New Roman"/>
                <w:color w:val="1F3864" w:themeColor="accent1" w:themeShade="80"/>
                <w:sz w:val="20"/>
                <w:szCs w:val="20"/>
                <w:lang w:val="sr-Cyrl-RS"/>
              </w:rPr>
            </w:pPr>
            <w:r w:rsidRPr="00F36314">
              <w:rPr>
                <w:rFonts w:ascii="Times New Roman" w:hAnsi="Times New Roman"/>
                <w:color w:val="002465"/>
                <w:sz w:val="20"/>
                <w:szCs w:val="20"/>
                <w:lang w:val="sr-Cyrl-RS"/>
              </w:rPr>
              <w:t>Успостављена организациона</w:t>
            </w:r>
            <w:r w:rsidR="00521FCB" w:rsidRPr="00F36314">
              <w:rPr>
                <w:rFonts w:ascii="Times New Roman" w:hAnsi="Times New Roman"/>
                <w:color w:val="002465"/>
                <w:sz w:val="20"/>
                <w:szCs w:val="20"/>
                <w:lang w:val="sr-Cyrl-RS"/>
              </w:rPr>
              <w:t xml:space="preserve"> структура као и организациона </w:t>
            </w:r>
            <w:r w:rsidRPr="00F36314">
              <w:rPr>
                <w:rFonts w:ascii="Times New Roman" w:hAnsi="Times New Roman"/>
                <w:color w:val="002465"/>
                <w:sz w:val="20"/>
                <w:szCs w:val="20"/>
                <w:lang w:val="sr-Cyrl-RS"/>
              </w:rPr>
              <w:t xml:space="preserve"> култура у локалној</w:t>
            </w:r>
            <w:r w:rsidR="00521FCB" w:rsidRPr="00F36314">
              <w:rPr>
                <w:rFonts w:ascii="Times New Roman" w:hAnsi="Times New Roman"/>
                <w:color w:val="002465"/>
                <w:sz w:val="20"/>
                <w:szCs w:val="20"/>
                <w:lang w:val="sr-Cyrl-RS"/>
              </w:rPr>
              <w:t xml:space="preserve"> самоуправи умногоме детерминишу</w:t>
            </w:r>
            <w:r w:rsidRPr="00F36314">
              <w:rPr>
                <w:rFonts w:ascii="Times New Roman" w:hAnsi="Times New Roman"/>
                <w:color w:val="002465"/>
                <w:sz w:val="20"/>
                <w:szCs w:val="20"/>
                <w:lang w:val="sr-Cyrl-RS"/>
              </w:rPr>
              <w:t xml:space="preserve"> њену способност суочавања са изазовима у окружењу</w:t>
            </w:r>
            <w:r w:rsidR="00521FCB" w:rsidRPr="00F36314">
              <w:rPr>
                <w:rFonts w:ascii="Times New Roman" w:hAnsi="Times New Roman"/>
                <w:color w:val="002465"/>
                <w:sz w:val="20"/>
                <w:szCs w:val="20"/>
                <w:lang w:val="sr-Cyrl-RS"/>
              </w:rPr>
              <w:t>. Уколико сви запослени не перципирају једнако „сервис грађана“  долази до сепарације у радном  колективу и ефекта тзв. изолованих острва</w:t>
            </w:r>
            <w:r w:rsidR="00521FCB" w:rsidRPr="005D344F">
              <w:rPr>
                <w:rFonts w:ascii="Times New Roman" w:hAnsi="Times New Roman"/>
                <w:color w:val="1F3864" w:themeColor="accent1" w:themeShade="80"/>
                <w:sz w:val="20"/>
                <w:szCs w:val="20"/>
                <w:lang w:val="sr-Cyrl-RS"/>
              </w:rPr>
              <w:t>.</w:t>
            </w:r>
            <w:r w:rsidR="00521FCB" w:rsidRPr="005D344F">
              <w:rPr>
                <w:rFonts w:ascii="Tahoma" w:hAnsi="Tahoma" w:cs="Tahoma"/>
                <w:color w:val="1F3864" w:themeColor="accent1" w:themeShade="80"/>
                <w:lang w:val="sr-Cyrl-RS"/>
              </w:rPr>
              <w:t xml:space="preserve"> </w:t>
            </w:r>
            <w:r w:rsidR="00F36314" w:rsidRPr="005D344F">
              <w:rPr>
                <w:rFonts w:ascii="Times New Roman" w:hAnsi="Times New Roman"/>
                <w:color w:val="1F3864" w:themeColor="accent1" w:themeShade="80"/>
                <w:sz w:val="20"/>
                <w:szCs w:val="20"/>
                <w:lang w:val="sr-Cyrl-RS"/>
              </w:rPr>
              <w:t>С тим у вези. управљање људским ресурсима захтева</w:t>
            </w:r>
            <w:r w:rsidR="006204F0" w:rsidRPr="005D344F">
              <w:rPr>
                <w:rFonts w:ascii="Times New Roman" w:hAnsi="Times New Roman"/>
                <w:color w:val="1F3864" w:themeColor="accent1" w:themeShade="80"/>
                <w:sz w:val="20"/>
                <w:szCs w:val="20"/>
                <w:lang w:val="sr-Cyrl-RS"/>
              </w:rPr>
              <w:t xml:space="preserve"> континуитет као и </w:t>
            </w:r>
            <w:r w:rsidR="00F36314" w:rsidRPr="005D344F">
              <w:rPr>
                <w:rFonts w:ascii="Times New Roman" w:hAnsi="Times New Roman"/>
                <w:color w:val="1F3864" w:themeColor="accent1" w:themeShade="80"/>
                <w:sz w:val="20"/>
                <w:szCs w:val="20"/>
                <w:lang w:val="sr-Cyrl-RS"/>
              </w:rPr>
              <w:t xml:space="preserve">: </w:t>
            </w:r>
          </w:p>
          <w:p w14:paraId="64275D29" w14:textId="32FACD6A" w:rsidR="00521FCB" w:rsidRPr="005D344F" w:rsidRDefault="00521FCB" w:rsidP="00F36314">
            <w:pPr>
              <w:pStyle w:val="ListParagraph"/>
              <w:numPr>
                <w:ilvl w:val="0"/>
                <w:numId w:val="19"/>
              </w:numPr>
              <w:rPr>
                <w:rFonts w:ascii="Times New Roman" w:hAnsi="Times New Roman"/>
                <w:color w:val="1F3864" w:themeColor="accent1" w:themeShade="80"/>
                <w:sz w:val="20"/>
                <w:szCs w:val="20"/>
                <w:lang w:val="sr-Cyrl-RS"/>
              </w:rPr>
            </w:pPr>
            <w:r w:rsidRPr="005D344F">
              <w:rPr>
                <w:rFonts w:ascii="Times New Roman" w:hAnsi="Times New Roman"/>
                <w:color w:val="1F3864" w:themeColor="accent1" w:themeShade="80"/>
                <w:sz w:val="20"/>
                <w:szCs w:val="20"/>
                <w:lang w:val="sr-Cyrl-RS"/>
              </w:rPr>
              <w:t>подизање</w:t>
            </w:r>
            <w:r w:rsidR="00F36314" w:rsidRPr="005D344F">
              <w:rPr>
                <w:rFonts w:ascii="Times New Roman" w:hAnsi="Times New Roman"/>
                <w:color w:val="1F3864" w:themeColor="accent1" w:themeShade="80"/>
                <w:sz w:val="20"/>
                <w:szCs w:val="20"/>
                <w:lang w:val="sr-Cyrl-RS"/>
              </w:rPr>
              <w:t xml:space="preserve"> свести свих запослених </w:t>
            </w:r>
            <w:r w:rsidRPr="005D344F">
              <w:rPr>
                <w:rFonts w:ascii="Times New Roman" w:hAnsi="Times New Roman"/>
                <w:color w:val="1F3864" w:themeColor="accent1" w:themeShade="80"/>
                <w:sz w:val="20"/>
                <w:szCs w:val="20"/>
                <w:lang w:val="sr-Cyrl-RS"/>
              </w:rPr>
              <w:t>да обављање редовних пословних активности није само себи циљ већ је у функцији грађана</w:t>
            </w:r>
            <w:r w:rsidR="00F36314" w:rsidRPr="005D344F">
              <w:rPr>
                <w:rFonts w:ascii="Times New Roman" w:hAnsi="Times New Roman"/>
                <w:color w:val="1F3864" w:themeColor="accent1" w:themeShade="80"/>
                <w:sz w:val="20"/>
                <w:szCs w:val="20"/>
                <w:lang w:val="sr-Cyrl-RS"/>
              </w:rPr>
              <w:t>,</w:t>
            </w:r>
          </w:p>
          <w:p w14:paraId="552DD598" w14:textId="2BDA7814" w:rsidR="00521FCB" w:rsidRPr="005D344F" w:rsidRDefault="00521FCB" w:rsidP="00521FCB">
            <w:pPr>
              <w:pStyle w:val="ListParagraph"/>
              <w:numPr>
                <w:ilvl w:val="0"/>
                <w:numId w:val="16"/>
              </w:numPr>
              <w:rPr>
                <w:rFonts w:ascii="Times New Roman" w:hAnsi="Times New Roman"/>
                <w:color w:val="1F3864" w:themeColor="accent1" w:themeShade="80"/>
                <w:sz w:val="20"/>
                <w:szCs w:val="20"/>
                <w:lang w:val="sr-Cyrl-RS"/>
              </w:rPr>
            </w:pPr>
            <w:r w:rsidRPr="005D344F">
              <w:rPr>
                <w:rFonts w:ascii="Times New Roman" w:hAnsi="Times New Roman"/>
                <w:color w:val="1F3864" w:themeColor="accent1" w:themeShade="80"/>
                <w:sz w:val="20"/>
                <w:szCs w:val="20"/>
                <w:lang w:val="sr-Cyrl-RS"/>
              </w:rPr>
              <w:t>усавршавање стечених знања и вештина запослених</w:t>
            </w:r>
            <w:r w:rsidR="006204F0" w:rsidRPr="005D344F">
              <w:rPr>
                <w:rFonts w:ascii="Times New Roman" w:hAnsi="Times New Roman"/>
                <w:color w:val="1F3864" w:themeColor="accent1" w:themeShade="80"/>
                <w:sz w:val="20"/>
                <w:szCs w:val="20"/>
                <w:lang w:val="sr-Cyrl-RS"/>
              </w:rPr>
              <w:t>,</w:t>
            </w:r>
            <w:r w:rsidR="00F36314" w:rsidRPr="005D344F">
              <w:rPr>
                <w:rFonts w:ascii="Times New Roman" w:hAnsi="Times New Roman"/>
                <w:color w:val="1F3864" w:themeColor="accent1" w:themeShade="80"/>
                <w:sz w:val="20"/>
                <w:szCs w:val="20"/>
                <w:lang w:val="sr-Cyrl-RS"/>
              </w:rPr>
              <w:t xml:space="preserve"> </w:t>
            </w:r>
          </w:p>
          <w:p w14:paraId="5A68110B" w14:textId="1754D0C9" w:rsidR="00521FCB" w:rsidRPr="005D344F" w:rsidRDefault="00521FCB" w:rsidP="00521FCB">
            <w:pPr>
              <w:pStyle w:val="ListParagraph"/>
              <w:numPr>
                <w:ilvl w:val="0"/>
                <w:numId w:val="16"/>
              </w:numPr>
              <w:rPr>
                <w:rFonts w:ascii="Times New Roman" w:hAnsi="Times New Roman"/>
                <w:color w:val="1F3864" w:themeColor="accent1" w:themeShade="80"/>
                <w:sz w:val="20"/>
                <w:szCs w:val="20"/>
                <w:lang w:val="sr-Cyrl-RS"/>
              </w:rPr>
            </w:pPr>
            <w:r w:rsidRPr="005D344F">
              <w:rPr>
                <w:rFonts w:ascii="Times New Roman" w:hAnsi="Times New Roman"/>
                <w:color w:val="1F3864" w:themeColor="accent1" w:themeShade="80"/>
                <w:sz w:val="20"/>
                <w:szCs w:val="20"/>
                <w:lang w:val="sr-Cyrl-RS"/>
              </w:rPr>
              <w:t>подизање ефикасности и ефективности рада</w:t>
            </w:r>
            <w:r w:rsidR="006204F0" w:rsidRPr="005D344F">
              <w:rPr>
                <w:rFonts w:ascii="Times New Roman" w:hAnsi="Times New Roman"/>
                <w:color w:val="1F3864" w:themeColor="accent1" w:themeShade="80"/>
                <w:sz w:val="20"/>
                <w:szCs w:val="20"/>
                <w:lang w:val="sr-Cyrl-RS"/>
              </w:rPr>
              <w:t xml:space="preserve"> и </w:t>
            </w:r>
          </w:p>
          <w:p w14:paraId="619DD1E1" w14:textId="45E9043F" w:rsidR="00F36314" w:rsidRPr="005D344F" w:rsidRDefault="006204F0" w:rsidP="00521FCB">
            <w:pPr>
              <w:pStyle w:val="ListParagraph"/>
              <w:numPr>
                <w:ilvl w:val="0"/>
                <w:numId w:val="16"/>
              </w:numPr>
              <w:rPr>
                <w:rFonts w:ascii="Times New Roman" w:hAnsi="Times New Roman"/>
                <w:color w:val="1F3864" w:themeColor="accent1" w:themeShade="80"/>
                <w:sz w:val="20"/>
                <w:szCs w:val="20"/>
                <w:lang w:val="sr-Cyrl-RS"/>
              </w:rPr>
            </w:pPr>
            <w:r w:rsidRPr="005D344F">
              <w:rPr>
                <w:rFonts w:ascii="Times New Roman" w:hAnsi="Times New Roman"/>
                <w:color w:val="1F3864" w:themeColor="accent1" w:themeShade="80"/>
                <w:sz w:val="20"/>
                <w:szCs w:val="20"/>
                <w:lang w:val="sr-Cyrl-RS"/>
              </w:rPr>
              <w:t xml:space="preserve">свеобухватне анализе и </w:t>
            </w:r>
            <w:r w:rsidR="00F36314" w:rsidRPr="005D344F">
              <w:rPr>
                <w:rFonts w:ascii="Times New Roman" w:hAnsi="Times New Roman"/>
                <w:color w:val="1F3864" w:themeColor="accent1" w:themeShade="80"/>
                <w:sz w:val="20"/>
                <w:szCs w:val="20"/>
                <w:lang w:val="sr-Cyrl-RS"/>
              </w:rPr>
              <w:t>радно ангажовање недостајућег кадра</w:t>
            </w:r>
            <w:r w:rsidRPr="005D344F">
              <w:rPr>
                <w:rFonts w:ascii="Times New Roman" w:hAnsi="Times New Roman"/>
                <w:color w:val="1F3864" w:themeColor="accent1" w:themeShade="80"/>
                <w:sz w:val="20"/>
                <w:szCs w:val="20"/>
                <w:lang w:val="sr-Cyrl-RS"/>
              </w:rPr>
              <w:t>.</w:t>
            </w:r>
          </w:p>
          <w:p w14:paraId="17A357F5" w14:textId="51922C84" w:rsidR="00105ACB" w:rsidRPr="00693A93" w:rsidRDefault="00105ACB" w:rsidP="00521FCB">
            <w:pPr>
              <w:spacing w:before="60" w:after="60" w:line="240" w:lineRule="auto"/>
              <w:jc w:val="both"/>
              <w:rPr>
                <w:rFonts w:ascii="Times New Roman" w:hAnsi="Times New Roman"/>
                <w:color w:val="002465"/>
                <w:sz w:val="20"/>
                <w:szCs w:val="20"/>
                <w:lang w:val="sr-Cyrl-RS"/>
              </w:rPr>
            </w:pPr>
          </w:p>
        </w:tc>
      </w:tr>
      <w:tr w:rsidR="00105ACB" w:rsidRPr="003F14DE" w14:paraId="7633F7AA" w14:textId="77777777" w:rsidTr="00235849">
        <w:tc>
          <w:tcPr>
            <w:tcW w:w="4230" w:type="dxa"/>
            <w:shd w:val="clear" w:color="auto" w:fill="auto"/>
          </w:tcPr>
          <w:p w14:paraId="61C78BAA" w14:textId="77777777" w:rsidR="00105ACB" w:rsidRPr="0059174C" w:rsidRDefault="00105ACB" w:rsidP="00235849">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Процена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потребних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финансијских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средстава</w:t>
            </w:r>
            <w:proofErr w:type="spellEnd"/>
            <w:r w:rsidRPr="0059174C">
              <w:rPr>
                <w:rFonts w:ascii="Times New Roman" w:hAnsi="Times New Roman"/>
                <w:color w:val="002060"/>
                <w:sz w:val="20"/>
                <w:szCs w:val="20"/>
              </w:rPr>
              <w:t>:</w:t>
            </w:r>
          </w:p>
        </w:tc>
        <w:tc>
          <w:tcPr>
            <w:tcW w:w="5575" w:type="dxa"/>
            <w:shd w:val="clear" w:color="auto" w:fill="auto"/>
          </w:tcPr>
          <w:p w14:paraId="3F45DCCA" w14:textId="5E8F818C" w:rsidR="00105ACB" w:rsidRPr="003F14DE" w:rsidRDefault="00D518D9" w:rsidP="00235849">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18</w:t>
            </w:r>
            <w:r w:rsidR="00105ACB">
              <w:rPr>
                <w:rFonts w:ascii="Times New Roman" w:hAnsi="Times New Roman"/>
                <w:color w:val="002060"/>
                <w:sz w:val="20"/>
                <w:szCs w:val="20"/>
                <w:lang w:val="sr-Cyrl-RS"/>
              </w:rPr>
              <w:t>.</w:t>
            </w:r>
            <w:r w:rsidR="00105ACB">
              <w:rPr>
                <w:rFonts w:ascii="Times New Roman" w:hAnsi="Times New Roman"/>
                <w:color w:val="002060"/>
                <w:sz w:val="20"/>
                <w:szCs w:val="20"/>
                <w:lang w:val="sr-Latn-RS"/>
              </w:rPr>
              <w:t>0</w:t>
            </w:r>
            <w:r w:rsidR="00105ACB">
              <w:rPr>
                <w:rFonts w:ascii="Times New Roman" w:hAnsi="Times New Roman"/>
                <w:color w:val="002060"/>
                <w:sz w:val="20"/>
                <w:szCs w:val="20"/>
                <w:lang w:val="sr-Cyrl-RS"/>
              </w:rPr>
              <w:t>00.000,00 рсд</w:t>
            </w:r>
          </w:p>
        </w:tc>
      </w:tr>
      <w:tr w:rsidR="00105ACB" w:rsidRPr="004B6153" w14:paraId="5D2616A9" w14:textId="77777777" w:rsidTr="00235849">
        <w:tc>
          <w:tcPr>
            <w:tcW w:w="4230" w:type="dxa"/>
            <w:shd w:val="clear" w:color="auto" w:fill="auto"/>
          </w:tcPr>
          <w:p w14:paraId="42B11D22" w14:textId="77777777" w:rsidR="00105ACB" w:rsidRPr="0059174C" w:rsidRDefault="00105ACB" w:rsidP="00235849">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sidRPr="0059174C">
              <w:rPr>
                <w:rFonts w:ascii="Times New Roman" w:hAnsi="Times New Roman"/>
                <w:b/>
                <w:color w:val="002060"/>
                <w:sz w:val="20"/>
                <w:szCs w:val="20"/>
              </w:rPr>
              <w:t>звор</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финансирања</w:t>
            </w:r>
            <w:proofErr w:type="spellEnd"/>
            <w:r w:rsidRPr="0059174C">
              <w:rPr>
                <w:rFonts w:ascii="Times New Roman" w:hAnsi="Times New Roman"/>
                <w:color w:val="002060"/>
                <w:sz w:val="20"/>
                <w:szCs w:val="20"/>
              </w:rPr>
              <w:t>:</w:t>
            </w:r>
          </w:p>
        </w:tc>
        <w:tc>
          <w:tcPr>
            <w:tcW w:w="5575" w:type="dxa"/>
            <w:shd w:val="clear" w:color="auto" w:fill="auto"/>
          </w:tcPr>
          <w:p w14:paraId="1FB77C3E" w14:textId="7CD6E647" w:rsidR="00105ACB" w:rsidRPr="004B6153" w:rsidRDefault="00105ACB" w:rsidP="00235849">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w:t>
            </w:r>
          </w:p>
        </w:tc>
      </w:tr>
      <w:tr w:rsidR="00105ACB" w:rsidRPr="004B6153" w14:paraId="4B1C5FDE" w14:textId="77777777" w:rsidTr="00235849">
        <w:tc>
          <w:tcPr>
            <w:tcW w:w="4230" w:type="dxa"/>
            <w:shd w:val="clear" w:color="auto" w:fill="auto"/>
          </w:tcPr>
          <w:p w14:paraId="19403DD2" w14:textId="77777777" w:rsidR="00105ACB" w:rsidRPr="0059174C" w:rsidRDefault="00105ACB" w:rsidP="00235849">
            <w:pPr>
              <w:spacing w:before="60" w:after="60" w:line="240" w:lineRule="auto"/>
              <w:rPr>
                <w:rFonts w:ascii="Times New Roman" w:hAnsi="Times New Roman"/>
                <w:b/>
                <w:color w:val="002060"/>
                <w:sz w:val="20"/>
                <w:szCs w:val="20"/>
              </w:rPr>
            </w:pPr>
            <w:proofErr w:type="spellStart"/>
            <w:r w:rsidRPr="0059174C">
              <w:rPr>
                <w:rFonts w:ascii="Times New Roman" w:hAnsi="Times New Roman"/>
                <w:b/>
                <w:color w:val="002060"/>
                <w:sz w:val="20"/>
                <w:szCs w:val="20"/>
              </w:rPr>
              <w:t>Одговорност</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за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спровођење</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носилац</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мере</w:t>
            </w:r>
            <w:proofErr w:type="spellEnd"/>
            <w:r w:rsidRPr="0059174C">
              <w:rPr>
                <w:rFonts w:ascii="Times New Roman" w:hAnsi="Times New Roman"/>
                <w:b/>
                <w:color w:val="002060"/>
                <w:sz w:val="20"/>
                <w:szCs w:val="20"/>
              </w:rPr>
              <w:t>)</w:t>
            </w:r>
            <w:r w:rsidRPr="0059174C">
              <w:rPr>
                <w:rFonts w:ascii="Times New Roman" w:hAnsi="Times New Roman"/>
                <w:color w:val="002060"/>
                <w:sz w:val="20"/>
                <w:szCs w:val="20"/>
              </w:rPr>
              <w:t>:</w:t>
            </w:r>
          </w:p>
        </w:tc>
        <w:tc>
          <w:tcPr>
            <w:tcW w:w="5575" w:type="dxa"/>
            <w:shd w:val="clear" w:color="auto" w:fill="auto"/>
          </w:tcPr>
          <w:p w14:paraId="50904E65" w14:textId="69D57BF5" w:rsidR="00105ACB" w:rsidRPr="004B6153" w:rsidRDefault="001874B8" w:rsidP="00235849">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 Општинска управа</w:t>
            </w:r>
          </w:p>
        </w:tc>
      </w:tr>
      <w:tr w:rsidR="00105ACB" w:rsidRPr="001A26F8" w14:paraId="1F5CDC5A" w14:textId="77777777" w:rsidTr="00235849">
        <w:tc>
          <w:tcPr>
            <w:tcW w:w="4230" w:type="dxa"/>
            <w:shd w:val="clear" w:color="auto" w:fill="auto"/>
          </w:tcPr>
          <w:p w14:paraId="1A96A610" w14:textId="77777777" w:rsidR="00105ACB" w:rsidRPr="00F50E21" w:rsidRDefault="00105ACB" w:rsidP="00235849">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Период</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спровођења</w:t>
            </w:r>
            <w:proofErr w:type="spellEnd"/>
            <w:r w:rsidRPr="0059174C">
              <w:rPr>
                <w:rFonts w:ascii="Times New Roman" w:hAnsi="Times New Roman"/>
                <w:color w:val="002060"/>
                <w:sz w:val="20"/>
                <w:szCs w:val="20"/>
              </w:rPr>
              <w:t>:</w:t>
            </w:r>
          </w:p>
        </w:tc>
        <w:tc>
          <w:tcPr>
            <w:tcW w:w="5575" w:type="dxa"/>
            <w:shd w:val="clear" w:color="auto" w:fill="auto"/>
          </w:tcPr>
          <w:p w14:paraId="206D6232" w14:textId="77777777" w:rsidR="00105ACB" w:rsidRPr="001A26F8" w:rsidRDefault="00105ACB" w:rsidP="00235849">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Континуирано</w:t>
            </w:r>
          </w:p>
        </w:tc>
      </w:tr>
      <w:tr w:rsidR="00105ACB" w:rsidRPr="007053A8" w14:paraId="4EBF46DE" w14:textId="77777777" w:rsidTr="00235849">
        <w:trPr>
          <w:trHeight w:val="485"/>
        </w:trPr>
        <w:tc>
          <w:tcPr>
            <w:tcW w:w="9805" w:type="dxa"/>
            <w:gridSpan w:val="2"/>
            <w:shd w:val="clear" w:color="auto" w:fill="FFF2CC"/>
            <w:vAlign w:val="center"/>
          </w:tcPr>
          <w:p w14:paraId="3CD4E76E" w14:textId="2DEC6D50" w:rsidR="00105ACB" w:rsidRPr="007053A8" w:rsidRDefault="00105ACB" w:rsidP="00235849">
            <w:pPr>
              <w:spacing w:before="60" w:after="60" w:line="240" w:lineRule="auto"/>
              <w:rPr>
                <w:rFonts w:ascii="Times New Roman" w:hAnsi="Times New Roman"/>
                <w:b/>
                <w:color w:val="002060"/>
                <w:sz w:val="20"/>
                <w:szCs w:val="20"/>
                <w:lang w:val="sr-Cyrl-RS"/>
              </w:rPr>
            </w:pPr>
            <w:r w:rsidRPr="007053A8">
              <w:rPr>
                <w:rFonts w:ascii="Times New Roman" w:hAnsi="Times New Roman"/>
                <w:b/>
                <w:color w:val="002060"/>
                <w:sz w:val="20"/>
                <w:szCs w:val="20"/>
                <w:lang w:val="sr-Cyrl-RS"/>
              </w:rPr>
              <w:t xml:space="preserve">Мера: </w:t>
            </w:r>
            <w:r>
              <w:rPr>
                <w:rFonts w:ascii="Times New Roman" w:hAnsi="Times New Roman"/>
                <w:b/>
                <w:color w:val="002060"/>
                <w:sz w:val="20"/>
                <w:szCs w:val="20"/>
                <w:lang w:val="sr-Latn-RS"/>
              </w:rPr>
              <w:t>1</w:t>
            </w:r>
            <w:r>
              <w:rPr>
                <w:rFonts w:ascii="Times New Roman" w:hAnsi="Times New Roman"/>
                <w:b/>
                <w:color w:val="002060"/>
                <w:sz w:val="20"/>
                <w:szCs w:val="20"/>
                <w:lang w:val="sr-Cyrl-RS"/>
              </w:rPr>
              <w:t>.</w:t>
            </w:r>
            <w:r w:rsidR="00DB035C">
              <w:rPr>
                <w:rFonts w:ascii="Times New Roman" w:hAnsi="Times New Roman"/>
                <w:b/>
                <w:color w:val="002060"/>
                <w:sz w:val="20"/>
                <w:szCs w:val="20"/>
                <w:lang w:val="sr-Cyrl-RS"/>
              </w:rPr>
              <w:t>2</w:t>
            </w:r>
            <w:r>
              <w:rPr>
                <w:rFonts w:ascii="Times New Roman" w:hAnsi="Times New Roman"/>
                <w:b/>
                <w:color w:val="002060"/>
                <w:sz w:val="20"/>
                <w:szCs w:val="20"/>
                <w:lang w:val="sr-Cyrl-RS"/>
              </w:rPr>
              <w:t xml:space="preserve">: </w:t>
            </w:r>
            <w:r w:rsidR="001874B8">
              <w:rPr>
                <w:rFonts w:ascii="Times New Roman" w:hAnsi="Times New Roman"/>
                <w:b/>
                <w:bCs/>
                <w:color w:val="002060"/>
                <w:sz w:val="20"/>
                <w:szCs w:val="20"/>
                <w:lang w:val="sr-Cyrl-RS"/>
              </w:rPr>
              <w:t>Увођење комуникацијске платформе за привреду и грађане</w:t>
            </w:r>
          </w:p>
        </w:tc>
      </w:tr>
      <w:tr w:rsidR="00105ACB" w:rsidRPr="003F14DE" w14:paraId="1B1047FA" w14:textId="77777777" w:rsidTr="00235849">
        <w:trPr>
          <w:trHeight w:val="854"/>
        </w:trPr>
        <w:tc>
          <w:tcPr>
            <w:tcW w:w="9805" w:type="dxa"/>
            <w:gridSpan w:val="2"/>
            <w:shd w:val="clear" w:color="auto" w:fill="auto"/>
          </w:tcPr>
          <w:p w14:paraId="1B0E9FAC" w14:textId="3359E212" w:rsidR="00105ACB" w:rsidRPr="00D518D9" w:rsidRDefault="0053721D" w:rsidP="00693A93">
            <w:pPr>
              <w:spacing w:before="60" w:after="60" w:line="240" w:lineRule="auto"/>
              <w:jc w:val="both"/>
              <w:rPr>
                <w:rFonts w:ascii="Times New Roman" w:hAnsi="Times New Roman"/>
                <w:color w:val="002060"/>
                <w:sz w:val="20"/>
                <w:szCs w:val="20"/>
                <w:lang w:val="sr-Cyrl-RS"/>
              </w:rPr>
            </w:pPr>
            <w:r>
              <w:rPr>
                <w:rFonts w:ascii="Times New Roman" w:hAnsi="Times New Roman"/>
                <w:color w:val="323E4F" w:themeColor="text2" w:themeShade="BF"/>
                <w:sz w:val="20"/>
                <w:szCs w:val="20"/>
                <w:lang w:val="sr-Cyrl-RS"/>
              </w:rPr>
              <w:t>Поједностављене процедуре</w:t>
            </w:r>
            <w:r w:rsidR="00D518D9" w:rsidRPr="00D518D9">
              <w:rPr>
                <w:rFonts w:ascii="Times New Roman" w:hAnsi="Times New Roman"/>
                <w:color w:val="323E4F" w:themeColor="text2" w:themeShade="BF"/>
                <w:sz w:val="20"/>
                <w:szCs w:val="20"/>
                <w:lang w:val="sr-Cyrl-RS"/>
              </w:rPr>
              <w:t xml:space="preserve"> </w:t>
            </w:r>
            <w:r w:rsidR="00D518D9">
              <w:rPr>
                <w:rFonts w:ascii="Times New Roman" w:hAnsi="Times New Roman"/>
                <w:color w:val="323E4F" w:themeColor="text2" w:themeShade="BF"/>
                <w:sz w:val="20"/>
                <w:szCs w:val="20"/>
                <w:lang w:val="sr-Cyrl-RS"/>
              </w:rPr>
              <w:t>и унапређ</w:t>
            </w:r>
            <w:r>
              <w:rPr>
                <w:rFonts w:ascii="Times New Roman" w:hAnsi="Times New Roman"/>
                <w:color w:val="323E4F" w:themeColor="text2" w:themeShade="BF"/>
                <w:sz w:val="20"/>
                <w:szCs w:val="20"/>
                <w:lang w:val="sr-Cyrl-RS"/>
              </w:rPr>
              <w:t xml:space="preserve">ен систем информисања могу постати усвојена пракса у Општини Лајковац увођењем комуникацијске платформе. На тај начин корисници услуга локалне самоуправе односно порески обвезници </w:t>
            </w:r>
            <w:r w:rsidR="00693A93">
              <w:rPr>
                <w:rFonts w:ascii="Times New Roman" w:hAnsi="Times New Roman"/>
                <w:color w:val="323E4F" w:themeColor="text2" w:themeShade="BF"/>
                <w:sz w:val="20"/>
                <w:szCs w:val="20"/>
                <w:lang w:val="sr-Cyrl-RS"/>
              </w:rPr>
              <w:t>брже и једноставније долазе до одговора чиме се превенирају грешке, неспоразуми и непотребни трошкови.</w:t>
            </w:r>
          </w:p>
        </w:tc>
      </w:tr>
      <w:tr w:rsidR="00105ACB" w:rsidRPr="003F14DE" w14:paraId="38B2AA36" w14:textId="77777777" w:rsidTr="00235849">
        <w:tc>
          <w:tcPr>
            <w:tcW w:w="4230" w:type="dxa"/>
            <w:shd w:val="clear" w:color="auto" w:fill="auto"/>
          </w:tcPr>
          <w:p w14:paraId="5AA60807" w14:textId="77777777" w:rsidR="00105ACB" w:rsidRPr="0059174C" w:rsidRDefault="00105ACB" w:rsidP="00235849">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Процена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потребних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финансијских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средстава</w:t>
            </w:r>
            <w:proofErr w:type="spellEnd"/>
            <w:r w:rsidRPr="0059174C">
              <w:rPr>
                <w:rFonts w:ascii="Times New Roman" w:hAnsi="Times New Roman"/>
                <w:color w:val="002060"/>
                <w:sz w:val="20"/>
                <w:szCs w:val="20"/>
              </w:rPr>
              <w:t>:</w:t>
            </w:r>
          </w:p>
        </w:tc>
        <w:tc>
          <w:tcPr>
            <w:tcW w:w="5575" w:type="dxa"/>
            <w:shd w:val="clear" w:color="auto" w:fill="auto"/>
          </w:tcPr>
          <w:p w14:paraId="2E8ED5F3" w14:textId="01D5C8B5" w:rsidR="00105ACB" w:rsidRPr="003F14DE" w:rsidRDefault="00D518D9" w:rsidP="00235849">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500.000</w:t>
            </w:r>
            <w:r w:rsidR="00105ACB">
              <w:rPr>
                <w:rFonts w:ascii="Times New Roman" w:hAnsi="Times New Roman"/>
                <w:color w:val="002060"/>
                <w:sz w:val="20"/>
                <w:szCs w:val="20"/>
                <w:lang w:val="sr-Cyrl-RS"/>
              </w:rPr>
              <w:t>,00 рсд</w:t>
            </w:r>
          </w:p>
        </w:tc>
      </w:tr>
      <w:tr w:rsidR="00105ACB" w:rsidRPr="004B6153" w14:paraId="62A932F9" w14:textId="77777777" w:rsidTr="00235849">
        <w:tc>
          <w:tcPr>
            <w:tcW w:w="4230" w:type="dxa"/>
            <w:shd w:val="clear" w:color="auto" w:fill="auto"/>
          </w:tcPr>
          <w:p w14:paraId="3938B8C7" w14:textId="77777777" w:rsidR="00105ACB" w:rsidRPr="0059174C" w:rsidRDefault="00105ACB" w:rsidP="00235849">
            <w:pPr>
              <w:spacing w:before="60" w:after="60" w:line="240" w:lineRule="auto"/>
              <w:rPr>
                <w:rFonts w:ascii="Times New Roman" w:hAnsi="Times New Roman"/>
                <w:b/>
                <w:color w:val="002060"/>
                <w:sz w:val="20"/>
                <w:szCs w:val="20"/>
              </w:rPr>
            </w:pPr>
            <w:r>
              <w:rPr>
                <w:rFonts w:ascii="Times New Roman" w:hAnsi="Times New Roman"/>
                <w:b/>
                <w:color w:val="002060"/>
                <w:sz w:val="20"/>
                <w:szCs w:val="20"/>
                <w:lang w:val="sr-Cyrl-RS"/>
              </w:rPr>
              <w:t>И</w:t>
            </w:r>
            <w:proofErr w:type="spellStart"/>
            <w:r w:rsidRPr="0059174C">
              <w:rPr>
                <w:rFonts w:ascii="Times New Roman" w:hAnsi="Times New Roman"/>
                <w:b/>
                <w:color w:val="002060"/>
                <w:sz w:val="20"/>
                <w:szCs w:val="20"/>
              </w:rPr>
              <w:t>звор</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финансирања</w:t>
            </w:r>
            <w:proofErr w:type="spellEnd"/>
            <w:r w:rsidRPr="0059174C">
              <w:rPr>
                <w:rFonts w:ascii="Times New Roman" w:hAnsi="Times New Roman"/>
                <w:color w:val="002060"/>
                <w:sz w:val="20"/>
                <w:szCs w:val="20"/>
              </w:rPr>
              <w:t>:</w:t>
            </w:r>
          </w:p>
        </w:tc>
        <w:tc>
          <w:tcPr>
            <w:tcW w:w="5575" w:type="dxa"/>
            <w:shd w:val="clear" w:color="auto" w:fill="auto"/>
          </w:tcPr>
          <w:p w14:paraId="501577FE" w14:textId="77777777" w:rsidR="00105ACB" w:rsidRPr="004B6153" w:rsidRDefault="00105ACB" w:rsidP="00235849">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Општине/донације</w:t>
            </w:r>
          </w:p>
        </w:tc>
      </w:tr>
      <w:tr w:rsidR="00105ACB" w:rsidRPr="004B6153" w14:paraId="3D8692AE" w14:textId="77777777" w:rsidTr="00235849">
        <w:tc>
          <w:tcPr>
            <w:tcW w:w="4230" w:type="dxa"/>
            <w:shd w:val="clear" w:color="auto" w:fill="auto"/>
          </w:tcPr>
          <w:p w14:paraId="10156349" w14:textId="77777777" w:rsidR="00105ACB" w:rsidRPr="0059174C" w:rsidRDefault="00105ACB" w:rsidP="00235849">
            <w:pPr>
              <w:spacing w:before="60" w:after="60" w:line="240" w:lineRule="auto"/>
              <w:rPr>
                <w:rFonts w:ascii="Times New Roman" w:hAnsi="Times New Roman"/>
                <w:b/>
                <w:color w:val="002060"/>
                <w:sz w:val="20"/>
                <w:szCs w:val="20"/>
              </w:rPr>
            </w:pPr>
            <w:proofErr w:type="spellStart"/>
            <w:r w:rsidRPr="0059174C">
              <w:rPr>
                <w:rFonts w:ascii="Times New Roman" w:hAnsi="Times New Roman"/>
                <w:b/>
                <w:color w:val="002060"/>
                <w:sz w:val="20"/>
                <w:szCs w:val="20"/>
              </w:rPr>
              <w:t>Одговорност</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за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спровођење</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носилац</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мере</w:t>
            </w:r>
            <w:proofErr w:type="spellEnd"/>
            <w:r w:rsidRPr="0059174C">
              <w:rPr>
                <w:rFonts w:ascii="Times New Roman" w:hAnsi="Times New Roman"/>
                <w:b/>
                <w:color w:val="002060"/>
                <w:sz w:val="20"/>
                <w:szCs w:val="20"/>
              </w:rPr>
              <w:t>)</w:t>
            </w:r>
            <w:r w:rsidRPr="0059174C">
              <w:rPr>
                <w:rFonts w:ascii="Times New Roman" w:hAnsi="Times New Roman"/>
                <w:color w:val="002060"/>
                <w:sz w:val="20"/>
                <w:szCs w:val="20"/>
              </w:rPr>
              <w:t>:</w:t>
            </w:r>
          </w:p>
        </w:tc>
        <w:tc>
          <w:tcPr>
            <w:tcW w:w="5575" w:type="dxa"/>
            <w:shd w:val="clear" w:color="auto" w:fill="auto"/>
          </w:tcPr>
          <w:p w14:paraId="1F8E9F6B" w14:textId="1F280714" w:rsidR="00105ACB" w:rsidRPr="004B6153" w:rsidRDefault="00105ACB" w:rsidP="00235849">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w:t>
            </w:r>
            <w:r w:rsidR="00D518D9">
              <w:rPr>
                <w:rFonts w:ascii="Times New Roman" w:hAnsi="Times New Roman"/>
                <w:color w:val="002060"/>
                <w:sz w:val="20"/>
                <w:szCs w:val="20"/>
                <w:lang w:val="sr-Cyrl-RS"/>
              </w:rPr>
              <w:t xml:space="preserve"> Општинска управа</w:t>
            </w:r>
          </w:p>
        </w:tc>
      </w:tr>
      <w:tr w:rsidR="00105ACB" w:rsidRPr="001A26F8" w14:paraId="128F14BB" w14:textId="77777777" w:rsidTr="00235849">
        <w:tc>
          <w:tcPr>
            <w:tcW w:w="4230" w:type="dxa"/>
            <w:shd w:val="clear" w:color="auto" w:fill="auto"/>
          </w:tcPr>
          <w:p w14:paraId="6EB5E9A3" w14:textId="77777777" w:rsidR="00105ACB" w:rsidRPr="008F056B" w:rsidRDefault="00105ACB" w:rsidP="00235849">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Период</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спровођења</w:t>
            </w:r>
            <w:proofErr w:type="spellEnd"/>
            <w:r w:rsidRPr="0059174C">
              <w:rPr>
                <w:rFonts w:ascii="Times New Roman" w:hAnsi="Times New Roman"/>
                <w:color w:val="002060"/>
                <w:sz w:val="20"/>
                <w:szCs w:val="20"/>
              </w:rPr>
              <w:t>:</w:t>
            </w:r>
          </w:p>
        </w:tc>
        <w:tc>
          <w:tcPr>
            <w:tcW w:w="5575" w:type="dxa"/>
            <w:shd w:val="clear" w:color="auto" w:fill="auto"/>
          </w:tcPr>
          <w:p w14:paraId="53D0F68B" w14:textId="77777777" w:rsidR="00105ACB" w:rsidRPr="001A26F8" w:rsidRDefault="00105ACB" w:rsidP="00235849">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Краткорочно</w:t>
            </w:r>
          </w:p>
        </w:tc>
      </w:tr>
      <w:tr w:rsidR="00105ACB" w:rsidRPr="007053A8" w14:paraId="25390E27" w14:textId="77777777" w:rsidTr="00235849">
        <w:trPr>
          <w:trHeight w:val="440"/>
        </w:trPr>
        <w:tc>
          <w:tcPr>
            <w:tcW w:w="9805" w:type="dxa"/>
            <w:gridSpan w:val="2"/>
            <w:shd w:val="clear" w:color="auto" w:fill="FFF2CC"/>
            <w:vAlign w:val="center"/>
          </w:tcPr>
          <w:p w14:paraId="161B026F" w14:textId="0F9E1368" w:rsidR="00105ACB" w:rsidRPr="007053A8" w:rsidRDefault="00105ACB" w:rsidP="00235849">
            <w:pPr>
              <w:spacing w:before="60" w:after="60" w:line="240" w:lineRule="auto"/>
              <w:rPr>
                <w:rFonts w:ascii="Times New Roman" w:hAnsi="Times New Roman"/>
                <w:b/>
                <w:color w:val="002060"/>
                <w:sz w:val="20"/>
                <w:szCs w:val="20"/>
                <w:lang w:val="sr-Cyrl-RS"/>
              </w:rPr>
            </w:pPr>
            <w:r w:rsidRPr="007053A8">
              <w:rPr>
                <w:rFonts w:ascii="Times New Roman" w:hAnsi="Times New Roman"/>
                <w:b/>
                <w:color w:val="002060"/>
                <w:sz w:val="20"/>
                <w:szCs w:val="20"/>
                <w:lang w:val="sr-Cyrl-RS"/>
              </w:rPr>
              <w:t xml:space="preserve">Мера: </w:t>
            </w:r>
            <w:r>
              <w:rPr>
                <w:rFonts w:ascii="Times New Roman" w:hAnsi="Times New Roman"/>
                <w:b/>
                <w:color w:val="002060"/>
                <w:sz w:val="20"/>
                <w:szCs w:val="20"/>
                <w:lang w:val="sr-Latn-RS"/>
              </w:rPr>
              <w:t>1</w:t>
            </w:r>
            <w:r>
              <w:rPr>
                <w:rFonts w:ascii="Times New Roman" w:hAnsi="Times New Roman"/>
                <w:b/>
                <w:color w:val="002060"/>
                <w:sz w:val="20"/>
                <w:szCs w:val="20"/>
                <w:lang w:val="sr-Cyrl-RS"/>
              </w:rPr>
              <w:t>.</w:t>
            </w:r>
            <w:r w:rsidR="00DB035C">
              <w:rPr>
                <w:rFonts w:ascii="Times New Roman" w:hAnsi="Times New Roman"/>
                <w:b/>
                <w:color w:val="002060"/>
                <w:sz w:val="20"/>
                <w:szCs w:val="20"/>
                <w:lang w:val="sr-Cyrl-RS"/>
              </w:rPr>
              <w:t>3</w:t>
            </w:r>
            <w:r>
              <w:rPr>
                <w:rFonts w:ascii="Times New Roman" w:hAnsi="Times New Roman"/>
                <w:b/>
                <w:color w:val="002060"/>
                <w:sz w:val="20"/>
                <w:szCs w:val="20"/>
                <w:lang w:val="sr-Cyrl-RS"/>
              </w:rPr>
              <w:t xml:space="preserve">: </w:t>
            </w:r>
            <w:r w:rsidR="001874B8">
              <w:rPr>
                <w:rFonts w:ascii="Times New Roman" w:hAnsi="Times New Roman"/>
                <w:b/>
                <w:color w:val="002060"/>
                <w:sz w:val="20"/>
                <w:szCs w:val="20"/>
                <w:lang w:val="sr-Cyrl-RS"/>
              </w:rPr>
              <w:t>Обуке запослених на ЈУМ</w:t>
            </w:r>
          </w:p>
        </w:tc>
      </w:tr>
      <w:tr w:rsidR="00105ACB" w:rsidRPr="00044B1B" w14:paraId="0132343E" w14:textId="77777777" w:rsidTr="00235849">
        <w:trPr>
          <w:trHeight w:val="566"/>
        </w:trPr>
        <w:tc>
          <w:tcPr>
            <w:tcW w:w="9805" w:type="dxa"/>
            <w:gridSpan w:val="2"/>
            <w:shd w:val="clear" w:color="auto" w:fill="auto"/>
          </w:tcPr>
          <w:p w14:paraId="18E0BFFE" w14:textId="3F93AB86" w:rsidR="005976D3" w:rsidRPr="00D518D9" w:rsidRDefault="00044B1B" w:rsidP="00044B1B">
            <w:pPr>
              <w:spacing w:before="60" w:after="60" w:line="240" w:lineRule="auto"/>
              <w:jc w:val="both"/>
              <w:rPr>
                <w:rFonts w:ascii="Times New Roman" w:hAnsi="Times New Roman"/>
                <w:color w:val="323E4F" w:themeColor="text2" w:themeShade="BF"/>
                <w:sz w:val="20"/>
                <w:szCs w:val="20"/>
                <w:lang w:val="sr-Cyrl-RS"/>
              </w:rPr>
            </w:pPr>
            <w:r w:rsidRPr="00044B1B">
              <w:rPr>
                <w:rFonts w:ascii="Times New Roman" w:hAnsi="Times New Roman"/>
                <w:color w:val="323E4F" w:themeColor="text2" w:themeShade="BF"/>
                <w:sz w:val="20"/>
                <w:szCs w:val="20"/>
                <w:lang w:val="sr-Cyrl-RS"/>
              </w:rPr>
              <w:t>Јединствено управно место</w:t>
            </w:r>
            <w:r w:rsidR="00D518D9">
              <w:rPr>
                <w:rFonts w:ascii="Times New Roman" w:hAnsi="Times New Roman"/>
                <w:color w:val="323E4F" w:themeColor="text2" w:themeShade="BF"/>
                <w:sz w:val="20"/>
                <w:szCs w:val="20"/>
                <w:lang w:val="sr-Cyrl-RS"/>
              </w:rPr>
              <w:t>,</w:t>
            </w:r>
            <w:r w:rsidRPr="00044B1B">
              <w:rPr>
                <w:rFonts w:ascii="Times New Roman" w:hAnsi="Times New Roman"/>
                <w:color w:val="323E4F" w:themeColor="text2" w:themeShade="BF"/>
                <w:sz w:val="20"/>
                <w:szCs w:val="20"/>
                <w:lang w:val="sr-Cyrl-RS"/>
              </w:rPr>
              <w:t xml:space="preserve"> као механизам за </w:t>
            </w:r>
            <w:r>
              <w:rPr>
                <w:rFonts w:ascii="Times New Roman" w:hAnsi="Times New Roman"/>
                <w:color w:val="323E4F" w:themeColor="text2" w:themeShade="BF"/>
                <w:sz w:val="20"/>
                <w:szCs w:val="20"/>
                <w:lang w:val="sr-Cyrl-RS"/>
              </w:rPr>
              <w:t>повезивање административних поступака ради остваривања права из различитих области</w:t>
            </w:r>
            <w:r w:rsidR="00D518D9">
              <w:rPr>
                <w:rFonts w:ascii="Times New Roman" w:hAnsi="Times New Roman"/>
                <w:color w:val="323E4F" w:themeColor="text2" w:themeShade="BF"/>
                <w:sz w:val="20"/>
                <w:szCs w:val="20"/>
                <w:lang w:val="sr-Cyrl-RS"/>
              </w:rPr>
              <w:t>,</w:t>
            </w:r>
            <w:r w:rsidRPr="00044B1B">
              <w:rPr>
                <w:rFonts w:ascii="Times New Roman" w:hAnsi="Times New Roman"/>
                <w:color w:val="323E4F" w:themeColor="text2" w:themeShade="BF"/>
                <w:sz w:val="20"/>
                <w:szCs w:val="20"/>
                <w:lang w:val="sr-Cyrl-RS"/>
              </w:rPr>
              <w:t xml:space="preserve"> грађанима доноси уштеду времена и броја долазака у јавне институције, док јавним установама, јавном предузећу и запосленима у Општинској управи јачу интеграцију и нова знања.</w:t>
            </w:r>
            <w:r>
              <w:rPr>
                <w:rFonts w:ascii="Times New Roman" w:hAnsi="Times New Roman"/>
                <w:color w:val="323E4F" w:themeColor="text2" w:themeShade="BF"/>
                <w:sz w:val="20"/>
                <w:szCs w:val="20"/>
                <w:lang w:val="sr-Cyrl-RS"/>
              </w:rPr>
              <w:t xml:space="preserve"> </w:t>
            </w:r>
            <w:r w:rsidR="005976D3">
              <w:rPr>
                <w:rFonts w:ascii="Times New Roman" w:hAnsi="Times New Roman"/>
                <w:color w:val="323E4F" w:themeColor="text2" w:themeShade="BF"/>
                <w:sz w:val="20"/>
                <w:szCs w:val="20"/>
                <w:lang w:val="sr-Cyrl-RS"/>
              </w:rPr>
              <w:t xml:space="preserve">Управо због мултипликовања позитивних ефеката ЈУМ-а у наредном периоду потребно је ставити акценат на капацитете и </w:t>
            </w:r>
            <w:r w:rsidR="005976D3">
              <w:rPr>
                <w:rFonts w:ascii="Times New Roman" w:hAnsi="Times New Roman"/>
                <w:color w:val="323E4F" w:themeColor="text2" w:themeShade="BF"/>
                <w:sz w:val="20"/>
                <w:szCs w:val="20"/>
                <w:lang w:val="sr-Cyrl-RS"/>
              </w:rPr>
              <w:lastRenderedPageBreak/>
              <w:t>компетенције постојећег кадра.</w:t>
            </w:r>
            <w:r w:rsidR="005976D3">
              <w:rPr>
                <w:rFonts w:ascii="Tahoma" w:hAnsi="Tahoma" w:cs="Tahoma"/>
                <w:lang w:val="sr-Cyrl-RS"/>
              </w:rPr>
              <w:t xml:space="preserve"> </w:t>
            </w:r>
            <w:r w:rsidR="005976D3">
              <w:rPr>
                <w:rFonts w:ascii="Times New Roman" w:hAnsi="Times New Roman"/>
                <w:color w:val="323E4F" w:themeColor="text2" w:themeShade="BF"/>
                <w:sz w:val="20"/>
                <w:szCs w:val="20"/>
                <w:lang w:val="sr-Cyrl-RS"/>
              </w:rPr>
              <w:t>Односно финансирати обуке</w:t>
            </w:r>
            <w:r w:rsidR="005976D3" w:rsidRPr="005976D3">
              <w:rPr>
                <w:rFonts w:ascii="Times New Roman" w:hAnsi="Times New Roman"/>
                <w:color w:val="323E4F" w:themeColor="text2" w:themeShade="BF"/>
                <w:sz w:val="20"/>
                <w:szCs w:val="20"/>
                <w:lang w:val="sr-Cyrl-RS"/>
              </w:rPr>
              <w:t xml:space="preserve"> запослених на Јединственом управном месту</w:t>
            </w:r>
            <w:r w:rsidR="005976D3">
              <w:rPr>
                <w:rFonts w:ascii="Times New Roman" w:hAnsi="Times New Roman"/>
                <w:color w:val="323E4F" w:themeColor="text2" w:themeShade="BF"/>
                <w:sz w:val="20"/>
                <w:szCs w:val="20"/>
                <w:lang w:val="sr-Cyrl-RS"/>
              </w:rPr>
              <w:t>. посебно</w:t>
            </w:r>
            <w:r w:rsidR="005976D3" w:rsidRPr="005976D3">
              <w:rPr>
                <w:rFonts w:ascii="Times New Roman" w:hAnsi="Times New Roman"/>
                <w:color w:val="323E4F" w:themeColor="text2" w:themeShade="BF"/>
                <w:sz w:val="20"/>
                <w:szCs w:val="20"/>
                <w:lang w:val="sr-Cyrl-RS"/>
              </w:rPr>
              <w:t xml:space="preserve"> на тему пословне комуникације и односа са јавношћу</w:t>
            </w:r>
            <w:r w:rsidR="00D518D9">
              <w:rPr>
                <w:rFonts w:ascii="Times New Roman" w:hAnsi="Times New Roman"/>
                <w:color w:val="323E4F" w:themeColor="text2" w:themeShade="BF"/>
                <w:sz w:val="20"/>
                <w:szCs w:val="20"/>
                <w:lang w:val="sr-Cyrl-RS"/>
              </w:rPr>
              <w:t>.</w:t>
            </w:r>
          </w:p>
        </w:tc>
      </w:tr>
      <w:tr w:rsidR="00105ACB" w:rsidRPr="003F14DE" w14:paraId="4C566D76" w14:textId="77777777" w:rsidTr="00235849">
        <w:tc>
          <w:tcPr>
            <w:tcW w:w="4230" w:type="dxa"/>
            <w:shd w:val="clear" w:color="auto" w:fill="auto"/>
          </w:tcPr>
          <w:p w14:paraId="7E0ACE24" w14:textId="77777777" w:rsidR="00105ACB" w:rsidRPr="0059174C" w:rsidRDefault="00105ACB" w:rsidP="00235849">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lastRenderedPageBreak/>
              <w:t>Процена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потребних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финансијских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средстава</w:t>
            </w:r>
            <w:proofErr w:type="spellEnd"/>
            <w:r w:rsidRPr="0059174C">
              <w:rPr>
                <w:rFonts w:ascii="Times New Roman" w:hAnsi="Times New Roman"/>
                <w:color w:val="002060"/>
                <w:sz w:val="20"/>
                <w:szCs w:val="20"/>
              </w:rPr>
              <w:t>:</w:t>
            </w:r>
          </w:p>
        </w:tc>
        <w:tc>
          <w:tcPr>
            <w:tcW w:w="5575" w:type="dxa"/>
            <w:shd w:val="clear" w:color="auto" w:fill="auto"/>
          </w:tcPr>
          <w:p w14:paraId="7F932DF1" w14:textId="19255A4C" w:rsidR="00105ACB" w:rsidRPr="003F14DE" w:rsidRDefault="00CB002C" w:rsidP="00235849">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7</w:t>
            </w:r>
            <w:r w:rsidR="00105ACB">
              <w:rPr>
                <w:rFonts w:ascii="Times New Roman" w:hAnsi="Times New Roman"/>
                <w:color w:val="002060"/>
                <w:sz w:val="20"/>
                <w:szCs w:val="20"/>
                <w:lang w:val="sr-Cyrl-RS"/>
              </w:rPr>
              <w:t>00.000,00 рсд</w:t>
            </w:r>
          </w:p>
        </w:tc>
      </w:tr>
      <w:tr w:rsidR="00105ACB" w:rsidRPr="004B6153" w14:paraId="2306E61F" w14:textId="77777777" w:rsidTr="00235849">
        <w:tc>
          <w:tcPr>
            <w:tcW w:w="4230" w:type="dxa"/>
            <w:shd w:val="clear" w:color="auto" w:fill="auto"/>
          </w:tcPr>
          <w:p w14:paraId="2AB22BE6" w14:textId="77777777" w:rsidR="00105ACB" w:rsidRPr="002E6FE2" w:rsidRDefault="00105ACB" w:rsidP="00235849">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sidRPr="0059174C">
              <w:rPr>
                <w:rFonts w:ascii="Times New Roman" w:hAnsi="Times New Roman"/>
                <w:b/>
                <w:color w:val="002060"/>
                <w:sz w:val="20"/>
                <w:szCs w:val="20"/>
              </w:rPr>
              <w:t>звор</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финансирања</w:t>
            </w:r>
            <w:proofErr w:type="spellEnd"/>
            <w:r w:rsidRPr="0059174C">
              <w:rPr>
                <w:rFonts w:ascii="Times New Roman" w:hAnsi="Times New Roman"/>
                <w:color w:val="002060"/>
                <w:sz w:val="20"/>
                <w:szCs w:val="20"/>
              </w:rPr>
              <w:t>:</w:t>
            </w:r>
          </w:p>
        </w:tc>
        <w:tc>
          <w:tcPr>
            <w:tcW w:w="5575" w:type="dxa"/>
            <w:shd w:val="clear" w:color="auto" w:fill="auto"/>
          </w:tcPr>
          <w:p w14:paraId="104ADCD7" w14:textId="77777777" w:rsidR="00105ACB" w:rsidRPr="004B6153" w:rsidRDefault="00105ACB" w:rsidP="00235849">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Општине/донације</w:t>
            </w:r>
          </w:p>
        </w:tc>
      </w:tr>
      <w:tr w:rsidR="00105ACB" w:rsidRPr="004B6153" w14:paraId="095FA0DA" w14:textId="77777777" w:rsidTr="00235849">
        <w:tc>
          <w:tcPr>
            <w:tcW w:w="4230" w:type="dxa"/>
            <w:shd w:val="clear" w:color="auto" w:fill="auto"/>
          </w:tcPr>
          <w:p w14:paraId="5AB6E7B6" w14:textId="77777777" w:rsidR="00105ACB" w:rsidRPr="0059174C" w:rsidRDefault="00105ACB" w:rsidP="00235849">
            <w:pPr>
              <w:spacing w:before="60" w:after="60" w:line="240" w:lineRule="auto"/>
              <w:rPr>
                <w:rFonts w:ascii="Times New Roman" w:hAnsi="Times New Roman"/>
                <w:b/>
                <w:color w:val="002060"/>
                <w:sz w:val="20"/>
                <w:szCs w:val="20"/>
              </w:rPr>
            </w:pPr>
            <w:proofErr w:type="spellStart"/>
            <w:r w:rsidRPr="0059174C">
              <w:rPr>
                <w:rFonts w:ascii="Times New Roman" w:hAnsi="Times New Roman"/>
                <w:b/>
                <w:color w:val="002060"/>
                <w:sz w:val="20"/>
                <w:szCs w:val="20"/>
              </w:rPr>
              <w:t>Одговорност</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за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спровођење</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носилац</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мере</w:t>
            </w:r>
            <w:proofErr w:type="spellEnd"/>
            <w:r w:rsidRPr="0059174C">
              <w:rPr>
                <w:rFonts w:ascii="Times New Roman" w:hAnsi="Times New Roman"/>
                <w:b/>
                <w:color w:val="002060"/>
                <w:sz w:val="20"/>
                <w:szCs w:val="20"/>
              </w:rPr>
              <w:t>)</w:t>
            </w:r>
            <w:r w:rsidRPr="0059174C">
              <w:rPr>
                <w:rFonts w:ascii="Times New Roman" w:hAnsi="Times New Roman"/>
                <w:color w:val="002060"/>
                <w:sz w:val="20"/>
                <w:szCs w:val="20"/>
              </w:rPr>
              <w:t>:</w:t>
            </w:r>
          </w:p>
        </w:tc>
        <w:tc>
          <w:tcPr>
            <w:tcW w:w="5575" w:type="dxa"/>
            <w:shd w:val="clear" w:color="auto" w:fill="auto"/>
          </w:tcPr>
          <w:p w14:paraId="35E410A7" w14:textId="7FA6BE04" w:rsidR="00105ACB" w:rsidRPr="004B6153" w:rsidRDefault="00CB002C" w:rsidP="00235849">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 Општинска управа</w:t>
            </w:r>
          </w:p>
        </w:tc>
      </w:tr>
      <w:tr w:rsidR="00105ACB" w:rsidRPr="001A26F8" w14:paraId="28C9C3C3" w14:textId="77777777" w:rsidTr="00235849">
        <w:tc>
          <w:tcPr>
            <w:tcW w:w="4230" w:type="dxa"/>
            <w:shd w:val="clear" w:color="auto" w:fill="auto"/>
          </w:tcPr>
          <w:p w14:paraId="34AA77EE" w14:textId="77777777" w:rsidR="00105ACB" w:rsidRPr="003B1019" w:rsidRDefault="00105ACB" w:rsidP="00235849">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Период</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спровођења</w:t>
            </w:r>
            <w:proofErr w:type="spellEnd"/>
            <w:r w:rsidRPr="0059174C">
              <w:rPr>
                <w:rFonts w:ascii="Times New Roman" w:hAnsi="Times New Roman"/>
                <w:color w:val="002060"/>
                <w:sz w:val="20"/>
                <w:szCs w:val="20"/>
              </w:rPr>
              <w:t>:</w:t>
            </w:r>
          </w:p>
        </w:tc>
        <w:tc>
          <w:tcPr>
            <w:tcW w:w="5575" w:type="dxa"/>
            <w:shd w:val="clear" w:color="auto" w:fill="auto"/>
          </w:tcPr>
          <w:p w14:paraId="0AC7A9CD" w14:textId="77777777" w:rsidR="00105ACB" w:rsidRPr="001A26F8" w:rsidRDefault="00105ACB" w:rsidP="00235849">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Континуирано</w:t>
            </w:r>
          </w:p>
        </w:tc>
      </w:tr>
      <w:tr w:rsidR="00105ACB" w:rsidRPr="007053A8" w14:paraId="2F7135E9" w14:textId="77777777" w:rsidTr="00235849">
        <w:trPr>
          <w:trHeight w:val="440"/>
        </w:trPr>
        <w:tc>
          <w:tcPr>
            <w:tcW w:w="9805" w:type="dxa"/>
            <w:gridSpan w:val="2"/>
            <w:shd w:val="clear" w:color="auto" w:fill="FFF2CC"/>
            <w:vAlign w:val="center"/>
          </w:tcPr>
          <w:p w14:paraId="5F67E2B5" w14:textId="4B1228C0" w:rsidR="00105ACB" w:rsidRPr="007053A8" w:rsidRDefault="00105ACB" w:rsidP="00235849">
            <w:pPr>
              <w:spacing w:before="60" w:after="60" w:line="240" w:lineRule="auto"/>
              <w:rPr>
                <w:rFonts w:ascii="Times New Roman" w:hAnsi="Times New Roman"/>
                <w:b/>
                <w:color w:val="002060"/>
                <w:sz w:val="20"/>
                <w:szCs w:val="20"/>
                <w:lang w:val="sr-Cyrl-RS"/>
              </w:rPr>
            </w:pPr>
            <w:r w:rsidRPr="007053A8">
              <w:rPr>
                <w:rFonts w:ascii="Times New Roman" w:hAnsi="Times New Roman"/>
                <w:b/>
                <w:color w:val="002060"/>
                <w:sz w:val="20"/>
                <w:szCs w:val="20"/>
                <w:lang w:val="sr-Cyrl-RS"/>
              </w:rPr>
              <w:t xml:space="preserve">Мера: </w:t>
            </w:r>
            <w:r>
              <w:rPr>
                <w:rFonts w:ascii="Times New Roman" w:hAnsi="Times New Roman"/>
                <w:b/>
                <w:color w:val="002060"/>
                <w:sz w:val="20"/>
                <w:szCs w:val="20"/>
                <w:lang w:val="sr-Latn-RS"/>
              </w:rPr>
              <w:t>1</w:t>
            </w:r>
            <w:r>
              <w:rPr>
                <w:rFonts w:ascii="Times New Roman" w:hAnsi="Times New Roman"/>
                <w:b/>
                <w:color w:val="002060"/>
                <w:sz w:val="20"/>
                <w:szCs w:val="20"/>
                <w:lang w:val="sr-Cyrl-RS"/>
              </w:rPr>
              <w:t>.</w:t>
            </w:r>
            <w:r w:rsidR="00DB035C">
              <w:rPr>
                <w:rFonts w:ascii="Times New Roman" w:hAnsi="Times New Roman"/>
                <w:b/>
                <w:color w:val="002060"/>
                <w:sz w:val="20"/>
                <w:szCs w:val="20"/>
                <w:lang w:val="sr-Cyrl-RS"/>
              </w:rPr>
              <w:t>4</w:t>
            </w:r>
            <w:r>
              <w:rPr>
                <w:rFonts w:ascii="Times New Roman" w:hAnsi="Times New Roman"/>
                <w:b/>
                <w:color w:val="002060"/>
                <w:sz w:val="20"/>
                <w:szCs w:val="20"/>
                <w:lang w:val="sr-Cyrl-RS"/>
              </w:rPr>
              <w:t xml:space="preserve">: </w:t>
            </w:r>
            <w:r w:rsidR="001874B8">
              <w:rPr>
                <w:rFonts w:ascii="Times New Roman" w:hAnsi="Times New Roman"/>
                <w:b/>
                <w:bCs/>
                <w:color w:val="1F3864" w:themeColor="accent1" w:themeShade="80"/>
                <w:sz w:val="20"/>
                <w:szCs w:val="20"/>
                <w:lang w:val="sr-Cyrl-RS"/>
              </w:rPr>
              <w:t>Унапређење амбијента у локалној заједници кроз интезивнију сарадњу са организацијама цивилног друштва</w:t>
            </w:r>
          </w:p>
        </w:tc>
      </w:tr>
      <w:tr w:rsidR="00105ACB" w:rsidRPr="003F14DE" w14:paraId="71759923" w14:textId="77777777" w:rsidTr="00235849">
        <w:trPr>
          <w:trHeight w:val="872"/>
        </w:trPr>
        <w:tc>
          <w:tcPr>
            <w:tcW w:w="9805" w:type="dxa"/>
            <w:gridSpan w:val="2"/>
            <w:shd w:val="clear" w:color="auto" w:fill="auto"/>
          </w:tcPr>
          <w:p w14:paraId="252E04A9" w14:textId="315A928B" w:rsidR="00105ACB" w:rsidRPr="003F14DE" w:rsidRDefault="00235849" w:rsidP="009265DA">
            <w:pPr>
              <w:spacing w:before="60" w:after="60" w:line="240" w:lineRule="auto"/>
              <w:jc w:val="both"/>
              <w:rPr>
                <w:rFonts w:ascii="Times New Roman" w:hAnsi="Times New Roman"/>
                <w:color w:val="002060"/>
                <w:sz w:val="20"/>
                <w:szCs w:val="20"/>
                <w:lang w:val="sr-Cyrl-RS"/>
              </w:rPr>
            </w:pPr>
            <w:r>
              <w:rPr>
                <w:rFonts w:ascii="Times New Roman" w:hAnsi="Times New Roman"/>
                <w:color w:val="002060"/>
                <w:sz w:val="20"/>
                <w:szCs w:val="20"/>
                <w:lang w:val="sr-Cyrl-RS"/>
              </w:rPr>
              <w:t>Локална самоуправа је у свом процесу рада усмерена на грађење односа са различитим стејкхолдерима. То је континуирани процес који се не завршава потписивањем споразума или пак меморандума о сарадњи</w:t>
            </w:r>
            <w:r w:rsidR="003B440D">
              <w:rPr>
                <w:rFonts w:ascii="Times New Roman" w:hAnsi="Times New Roman"/>
                <w:color w:val="002060"/>
                <w:sz w:val="20"/>
                <w:szCs w:val="20"/>
                <w:lang w:val="sr-Cyrl-RS"/>
              </w:rPr>
              <w:t>. Напротив, исти захтева упознавање саговорника и истраживање његових потреба и могућности. Организације цивилног друштва су препознате као круцијални</w:t>
            </w:r>
            <w:r w:rsidR="00CB002C">
              <w:rPr>
                <w:rFonts w:ascii="Times New Roman" w:hAnsi="Times New Roman"/>
                <w:color w:val="002060"/>
                <w:sz w:val="20"/>
                <w:szCs w:val="20"/>
                <w:lang w:val="sr-Cyrl-RS"/>
              </w:rPr>
              <w:t xml:space="preserve"> партнер</w:t>
            </w:r>
            <w:r w:rsidR="003B440D">
              <w:rPr>
                <w:rFonts w:ascii="Times New Roman" w:hAnsi="Times New Roman"/>
                <w:color w:val="002060"/>
                <w:sz w:val="20"/>
                <w:szCs w:val="20"/>
                <w:lang w:val="sr-Cyrl-RS"/>
              </w:rPr>
              <w:t xml:space="preserve"> у таргетирању рањивих и осетљивих група на територији општине, често невидиљивих надлжним </w:t>
            </w:r>
            <w:r w:rsidR="009265DA">
              <w:rPr>
                <w:rFonts w:ascii="Times New Roman" w:hAnsi="Times New Roman"/>
                <w:color w:val="002060"/>
                <w:sz w:val="20"/>
                <w:szCs w:val="20"/>
                <w:lang w:val="sr-Cyrl-RS"/>
              </w:rPr>
              <w:t>органима. Формирање заједничких радних тела, редовни теренски обиласци и рад на инклузивном друштву ослобођеном од предрасуда захтева најпре свеобухватну анализу организација цивилног друштва на територији општи</w:t>
            </w:r>
            <w:r w:rsidR="00CB002C">
              <w:rPr>
                <w:rFonts w:ascii="Times New Roman" w:hAnsi="Times New Roman"/>
                <w:color w:val="002060"/>
                <w:sz w:val="20"/>
                <w:szCs w:val="20"/>
                <w:lang w:val="sr-Cyrl-RS"/>
              </w:rPr>
              <w:t xml:space="preserve">не Лајковац и отварање конструктивног дијалога ради изналажења и имплементације најбољих решења у пракси </w:t>
            </w:r>
          </w:p>
        </w:tc>
      </w:tr>
      <w:tr w:rsidR="00105ACB" w:rsidRPr="003F14DE" w14:paraId="43B82B9D" w14:textId="77777777" w:rsidTr="00235849">
        <w:tc>
          <w:tcPr>
            <w:tcW w:w="4230" w:type="dxa"/>
            <w:shd w:val="clear" w:color="auto" w:fill="auto"/>
          </w:tcPr>
          <w:p w14:paraId="4780DA70" w14:textId="77777777" w:rsidR="00105ACB" w:rsidRPr="0059174C" w:rsidRDefault="00105ACB" w:rsidP="00235849">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Процена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потребних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финансијских</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средстава</w:t>
            </w:r>
            <w:proofErr w:type="spellEnd"/>
            <w:r w:rsidRPr="0059174C">
              <w:rPr>
                <w:rFonts w:ascii="Times New Roman" w:hAnsi="Times New Roman"/>
                <w:color w:val="002060"/>
                <w:sz w:val="20"/>
                <w:szCs w:val="20"/>
              </w:rPr>
              <w:t>:</w:t>
            </w:r>
          </w:p>
        </w:tc>
        <w:tc>
          <w:tcPr>
            <w:tcW w:w="5575" w:type="dxa"/>
            <w:shd w:val="clear" w:color="auto" w:fill="auto"/>
          </w:tcPr>
          <w:p w14:paraId="3548C4F1" w14:textId="35515919" w:rsidR="00105ACB" w:rsidRPr="003F14DE" w:rsidRDefault="00CB002C" w:rsidP="00235849">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3.</w:t>
            </w:r>
            <w:r w:rsidR="00DB035C">
              <w:rPr>
                <w:rFonts w:ascii="Times New Roman" w:hAnsi="Times New Roman"/>
                <w:color w:val="002060"/>
                <w:sz w:val="20"/>
                <w:szCs w:val="20"/>
                <w:lang w:val="sr-Cyrl-RS"/>
              </w:rPr>
              <w:t>00</w:t>
            </w:r>
            <w:r>
              <w:rPr>
                <w:rFonts w:ascii="Times New Roman" w:hAnsi="Times New Roman"/>
                <w:color w:val="002060"/>
                <w:sz w:val="20"/>
                <w:szCs w:val="20"/>
                <w:lang w:val="sr-Cyrl-RS"/>
              </w:rPr>
              <w:t>0.000</w:t>
            </w:r>
            <w:r w:rsidR="00105ACB">
              <w:rPr>
                <w:rFonts w:ascii="Times New Roman" w:hAnsi="Times New Roman"/>
                <w:color w:val="002060"/>
                <w:sz w:val="20"/>
                <w:szCs w:val="20"/>
                <w:lang w:val="sr-Cyrl-RS"/>
              </w:rPr>
              <w:t>,00 рсд</w:t>
            </w:r>
          </w:p>
        </w:tc>
      </w:tr>
      <w:tr w:rsidR="00105ACB" w:rsidRPr="004B6153" w14:paraId="07FD252A" w14:textId="77777777" w:rsidTr="00235849">
        <w:tc>
          <w:tcPr>
            <w:tcW w:w="4230" w:type="dxa"/>
            <w:shd w:val="clear" w:color="auto" w:fill="auto"/>
          </w:tcPr>
          <w:p w14:paraId="0B6E0C9E" w14:textId="77777777" w:rsidR="00105ACB" w:rsidRPr="002E6FE2" w:rsidRDefault="00105ACB" w:rsidP="00235849">
            <w:pPr>
              <w:spacing w:before="60" w:after="60" w:line="240" w:lineRule="auto"/>
              <w:rPr>
                <w:rFonts w:ascii="Times New Roman" w:hAnsi="Times New Roman"/>
                <w:b/>
                <w:color w:val="002060"/>
                <w:sz w:val="20"/>
                <w:szCs w:val="20"/>
                <w:lang w:val="sr-Cyrl-RS"/>
              </w:rPr>
            </w:pPr>
            <w:r>
              <w:rPr>
                <w:rFonts w:ascii="Times New Roman" w:hAnsi="Times New Roman"/>
                <w:b/>
                <w:color w:val="002060"/>
                <w:sz w:val="20"/>
                <w:szCs w:val="20"/>
                <w:lang w:val="sr-Cyrl-RS"/>
              </w:rPr>
              <w:t>И</w:t>
            </w:r>
            <w:proofErr w:type="spellStart"/>
            <w:r w:rsidRPr="0059174C">
              <w:rPr>
                <w:rFonts w:ascii="Times New Roman" w:hAnsi="Times New Roman"/>
                <w:b/>
                <w:color w:val="002060"/>
                <w:sz w:val="20"/>
                <w:szCs w:val="20"/>
              </w:rPr>
              <w:t>звор</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финансирања</w:t>
            </w:r>
            <w:proofErr w:type="spellEnd"/>
            <w:r w:rsidRPr="0059174C">
              <w:rPr>
                <w:rFonts w:ascii="Times New Roman" w:hAnsi="Times New Roman"/>
                <w:color w:val="002060"/>
                <w:sz w:val="20"/>
                <w:szCs w:val="20"/>
              </w:rPr>
              <w:t>:</w:t>
            </w:r>
            <w:r>
              <w:rPr>
                <w:rFonts w:ascii="Times New Roman" w:hAnsi="Times New Roman"/>
                <w:color w:val="002060"/>
                <w:sz w:val="20"/>
                <w:szCs w:val="20"/>
                <w:lang w:val="sr-Cyrl-RS"/>
              </w:rPr>
              <w:t xml:space="preserve"> </w:t>
            </w:r>
          </w:p>
        </w:tc>
        <w:tc>
          <w:tcPr>
            <w:tcW w:w="5575" w:type="dxa"/>
            <w:shd w:val="clear" w:color="auto" w:fill="auto"/>
          </w:tcPr>
          <w:p w14:paraId="17E6B010" w14:textId="77777777" w:rsidR="00105ACB" w:rsidRPr="004B6153" w:rsidRDefault="00105ACB" w:rsidP="00235849">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Буџет Општине/донације</w:t>
            </w:r>
          </w:p>
        </w:tc>
      </w:tr>
      <w:tr w:rsidR="00105ACB" w:rsidRPr="004B6153" w14:paraId="1842C57A" w14:textId="77777777" w:rsidTr="00235849">
        <w:tc>
          <w:tcPr>
            <w:tcW w:w="4230" w:type="dxa"/>
            <w:shd w:val="clear" w:color="auto" w:fill="auto"/>
          </w:tcPr>
          <w:p w14:paraId="15877D73" w14:textId="77777777" w:rsidR="00105ACB" w:rsidRPr="0059174C" w:rsidRDefault="00105ACB" w:rsidP="00235849">
            <w:pPr>
              <w:spacing w:before="60" w:after="60" w:line="240" w:lineRule="auto"/>
              <w:rPr>
                <w:rFonts w:ascii="Times New Roman" w:hAnsi="Times New Roman"/>
                <w:b/>
                <w:color w:val="002060"/>
                <w:sz w:val="20"/>
                <w:szCs w:val="20"/>
              </w:rPr>
            </w:pPr>
            <w:proofErr w:type="spellStart"/>
            <w:r w:rsidRPr="0059174C">
              <w:rPr>
                <w:rFonts w:ascii="Times New Roman" w:hAnsi="Times New Roman"/>
                <w:b/>
                <w:color w:val="002060"/>
                <w:sz w:val="20"/>
                <w:szCs w:val="20"/>
              </w:rPr>
              <w:t>Одговорност</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за</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спровођење</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носилац</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мере</w:t>
            </w:r>
            <w:proofErr w:type="spellEnd"/>
            <w:r w:rsidRPr="0059174C">
              <w:rPr>
                <w:rFonts w:ascii="Times New Roman" w:hAnsi="Times New Roman"/>
                <w:b/>
                <w:color w:val="002060"/>
                <w:sz w:val="20"/>
                <w:szCs w:val="20"/>
              </w:rPr>
              <w:t>)</w:t>
            </w:r>
            <w:r w:rsidRPr="0059174C">
              <w:rPr>
                <w:rFonts w:ascii="Times New Roman" w:hAnsi="Times New Roman"/>
                <w:color w:val="002060"/>
                <w:sz w:val="20"/>
                <w:szCs w:val="20"/>
              </w:rPr>
              <w:t>:</w:t>
            </w:r>
          </w:p>
        </w:tc>
        <w:tc>
          <w:tcPr>
            <w:tcW w:w="5575" w:type="dxa"/>
            <w:shd w:val="clear" w:color="auto" w:fill="auto"/>
          </w:tcPr>
          <w:p w14:paraId="09E4594E" w14:textId="6F69CB0A" w:rsidR="00105ACB" w:rsidRPr="004B6153" w:rsidRDefault="00105ACB" w:rsidP="00235849">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Општина Лајковац</w:t>
            </w:r>
            <w:r w:rsidR="00235849">
              <w:rPr>
                <w:rFonts w:ascii="Times New Roman" w:hAnsi="Times New Roman"/>
                <w:color w:val="002060"/>
                <w:sz w:val="20"/>
                <w:szCs w:val="20"/>
                <w:lang w:val="sr-Cyrl-RS"/>
              </w:rPr>
              <w:t xml:space="preserve"> Општинска управа</w:t>
            </w:r>
          </w:p>
        </w:tc>
      </w:tr>
      <w:tr w:rsidR="00105ACB" w:rsidRPr="001A26F8" w14:paraId="30AE49EE" w14:textId="77777777" w:rsidTr="00235849">
        <w:tc>
          <w:tcPr>
            <w:tcW w:w="4230" w:type="dxa"/>
            <w:shd w:val="clear" w:color="auto" w:fill="auto"/>
          </w:tcPr>
          <w:p w14:paraId="549E9F61" w14:textId="77777777" w:rsidR="00105ACB" w:rsidRPr="0059174C" w:rsidRDefault="00105ACB" w:rsidP="00235849">
            <w:pPr>
              <w:spacing w:before="60" w:after="60" w:line="240" w:lineRule="auto"/>
              <w:rPr>
                <w:rFonts w:ascii="Times New Roman" w:hAnsi="Times New Roman"/>
                <w:color w:val="002060"/>
                <w:sz w:val="20"/>
                <w:szCs w:val="20"/>
                <w:lang w:val="sr-Cyrl-RS"/>
              </w:rPr>
            </w:pPr>
            <w:proofErr w:type="spellStart"/>
            <w:r w:rsidRPr="0059174C">
              <w:rPr>
                <w:rFonts w:ascii="Times New Roman" w:hAnsi="Times New Roman"/>
                <w:b/>
                <w:color w:val="002060"/>
                <w:sz w:val="20"/>
                <w:szCs w:val="20"/>
              </w:rPr>
              <w:t>Период</w:t>
            </w:r>
            <w:proofErr w:type="spellEnd"/>
            <w:r w:rsidRPr="0059174C">
              <w:rPr>
                <w:rFonts w:ascii="Times New Roman" w:hAnsi="Times New Roman"/>
                <w:b/>
                <w:color w:val="002060"/>
                <w:sz w:val="20"/>
                <w:szCs w:val="20"/>
              </w:rPr>
              <w:t xml:space="preserve"> </w:t>
            </w:r>
            <w:proofErr w:type="spellStart"/>
            <w:r w:rsidRPr="0059174C">
              <w:rPr>
                <w:rFonts w:ascii="Times New Roman" w:hAnsi="Times New Roman"/>
                <w:b/>
                <w:color w:val="002060"/>
                <w:sz w:val="20"/>
                <w:szCs w:val="20"/>
              </w:rPr>
              <w:t>спровођења</w:t>
            </w:r>
            <w:proofErr w:type="spellEnd"/>
            <w:r w:rsidRPr="0059174C">
              <w:rPr>
                <w:rFonts w:ascii="Times New Roman" w:hAnsi="Times New Roman"/>
                <w:color w:val="002060"/>
                <w:sz w:val="20"/>
                <w:szCs w:val="20"/>
              </w:rPr>
              <w:t>:</w:t>
            </w:r>
          </w:p>
        </w:tc>
        <w:tc>
          <w:tcPr>
            <w:tcW w:w="5575" w:type="dxa"/>
            <w:shd w:val="clear" w:color="auto" w:fill="auto"/>
          </w:tcPr>
          <w:p w14:paraId="64551FB5" w14:textId="6349257B" w:rsidR="00105ACB" w:rsidRPr="001A26F8" w:rsidRDefault="00DB035C" w:rsidP="00235849">
            <w:pPr>
              <w:spacing w:before="60" w:after="60" w:line="240" w:lineRule="auto"/>
              <w:rPr>
                <w:rFonts w:ascii="Times New Roman" w:hAnsi="Times New Roman"/>
                <w:color w:val="002060"/>
                <w:sz w:val="20"/>
                <w:szCs w:val="20"/>
                <w:lang w:val="sr-Cyrl-RS"/>
              </w:rPr>
            </w:pPr>
            <w:r>
              <w:rPr>
                <w:rFonts w:ascii="Times New Roman" w:hAnsi="Times New Roman"/>
                <w:color w:val="002060"/>
                <w:sz w:val="20"/>
                <w:szCs w:val="20"/>
                <w:lang w:val="sr-Cyrl-RS"/>
              </w:rPr>
              <w:t>Континуирано</w:t>
            </w:r>
          </w:p>
        </w:tc>
      </w:tr>
    </w:tbl>
    <w:p w14:paraId="0C54D579" w14:textId="77777777" w:rsidR="00105ACB" w:rsidRPr="002A6915" w:rsidRDefault="00105ACB" w:rsidP="00705839">
      <w:pPr>
        <w:spacing w:after="200"/>
        <w:jc w:val="both"/>
        <w:rPr>
          <w:rFonts w:ascii="Times New Roman" w:hAnsi="Times New Roman"/>
          <w:color w:val="833C0B" w:themeColor="accent2" w:themeShade="80"/>
          <w:sz w:val="24"/>
          <w:szCs w:val="24"/>
          <w:lang w:val="sr-Latn-RS"/>
        </w:rPr>
      </w:pPr>
    </w:p>
    <w:p w14:paraId="637DD37C" w14:textId="1F416C17" w:rsidR="00E025AF" w:rsidRPr="00E025AF" w:rsidRDefault="00E025AF" w:rsidP="00E025AF">
      <w:pPr>
        <w:pStyle w:val="Heading1"/>
        <w:jc w:val="both"/>
        <w:rPr>
          <w:rFonts w:ascii="Times New Roman" w:hAnsi="Times New Roman" w:cs="Times New Roman"/>
          <w:b/>
          <w:color w:val="833C0B" w:themeColor="accent2" w:themeShade="80"/>
          <w:lang w:val="sr-Cyrl-RS"/>
        </w:rPr>
      </w:pPr>
      <w:bookmarkStart w:id="33" w:name="_Toc188491223"/>
      <w:r w:rsidRPr="00E025AF">
        <w:rPr>
          <w:rFonts w:ascii="Times New Roman" w:hAnsi="Times New Roman" w:cs="Times New Roman"/>
          <w:b/>
          <w:color w:val="833C0B" w:themeColor="accent2" w:themeShade="80"/>
          <w:lang w:val="sr-Cyrl-RS"/>
        </w:rPr>
        <w:t>Оквир за спровођење, праћење спровођења, извештавање и вредновање Плана развоја</w:t>
      </w:r>
      <w:bookmarkEnd w:id="33"/>
    </w:p>
    <w:p w14:paraId="2BDC7397" w14:textId="1FF27B75" w:rsidR="00E025AF" w:rsidRPr="00CC5DFF" w:rsidRDefault="00E025AF" w:rsidP="00CC5DFF">
      <w:pPr>
        <w:jc w:val="both"/>
        <w:rPr>
          <w:rFonts w:ascii="Times New Roman" w:hAnsi="Times New Roman"/>
          <w:sz w:val="24"/>
          <w:szCs w:val="24"/>
          <w:lang w:val="sr-Cyrl-RS"/>
        </w:rPr>
      </w:pPr>
    </w:p>
    <w:p w14:paraId="3476FC70" w14:textId="685AC5AC" w:rsidR="00CC5DFF" w:rsidRPr="00CC5DFF" w:rsidRDefault="00CC5DFF" w:rsidP="00CC5DFF">
      <w:pPr>
        <w:jc w:val="both"/>
        <w:rPr>
          <w:rFonts w:ascii="Times New Roman" w:hAnsi="Times New Roman"/>
          <w:sz w:val="24"/>
          <w:szCs w:val="24"/>
          <w:lang w:val="sr-Cyrl-RS"/>
        </w:rPr>
      </w:pPr>
      <w:r w:rsidRPr="00CC5DFF">
        <w:rPr>
          <w:rFonts w:ascii="Times New Roman" w:hAnsi="Times New Roman"/>
          <w:sz w:val="24"/>
          <w:szCs w:val="24"/>
          <w:lang w:val="sr-Cyrl-RS"/>
        </w:rPr>
        <w:t>У овом поглављу описани су механизми за улоге, одговорности и календар активности који се односе на праћење, извештавање и процену реализације Плана развоја Општине Лајковац за период од 202</w:t>
      </w:r>
      <w:r w:rsidR="008F7C6E">
        <w:rPr>
          <w:rFonts w:ascii="Times New Roman" w:hAnsi="Times New Roman"/>
          <w:sz w:val="24"/>
          <w:szCs w:val="24"/>
          <w:lang w:val="sr-Cyrl-RS"/>
        </w:rPr>
        <w:t>5</w:t>
      </w:r>
      <w:r w:rsidRPr="00CC5DFF">
        <w:rPr>
          <w:rFonts w:ascii="Times New Roman" w:hAnsi="Times New Roman"/>
          <w:sz w:val="24"/>
          <w:szCs w:val="24"/>
          <w:lang w:val="sr-Cyrl-RS"/>
        </w:rPr>
        <w:t>. до 203</w:t>
      </w:r>
      <w:r w:rsidR="008F7C6E">
        <w:rPr>
          <w:rFonts w:ascii="Times New Roman" w:hAnsi="Times New Roman"/>
          <w:sz w:val="24"/>
          <w:szCs w:val="24"/>
          <w:lang w:val="sr-Cyrl-RS"/>
        </w:rPr>
        <w:t>1</w:t>
      </w:r>
      <w:r w:rsidRPr="00CC5DFF">
        <w:rPr>
          <w:rFonts w:ascii="Times New Roman" w:hAnsi="Times New Roman"/>
          <w:sz w:val="24"/>
          <w:szCs w:val="24"/>
          <w:lang w:val="sr-Cyrl-RS"/>
        </w:rPr>
        <w:t xml:space="preserve">. године. Овај процес је </w:t>
      </w:r>
      <w:r>
        <w:rPr>
          <w:rFonts w:ascii="Times New Roman" w:hAnsi="Times New Roman"/>
          <w:sz w:val="24"/>
          <w:szCs w:val="24"/>
          <w:lang w:val="sr-Cyrl-RS"/>
        </w:rPr>
        <w:t>креиран</w:t>
      </w:r>
      <w:r w:rsidRPr="00CC5DFF">
        <w:rPr>
          <w:rFonts w:ascii="Times New Roman" w:hAnsi="Times New Roman"/>
          <w:sz w:val="24"/>
          <w:szCs w:val="24"/>
          <w:lang w:val="sr-Cyrl-RS"/>
        </w:rPr>
        <w:t xml:space="preserve"> да побољша ефикасност у спровођењу плана и повећа вероватноћу постизања приоритетних циљева.</w:t>
      </w:r>
    </w:p>
    <w:p w14:paraId="206E943F" w14:textId="77777777" w:rsidR="00E025AF" w:rsidRPr="00E025AF" w:rsidRDefault="00E025AF" w:rsidP="00E025AF">
      <w:pPr>
        <w:spacing w:before="120"/>
        <w:rPr>
          <w:rFonts w:ascii="Times New Roman" w:hAnsi="Times New Roman"/>
          <w:b/>
          <w:color w:val="833C0B" w:themeColor="accent2" w:themeShade="80"/>
          <w:sz w:val="24"/>
          <w:szCs w:val="24"/>
          <w:lang w:val="sr-Cyrl-RS"/>
        </w:rPr>
      </w:pPr>
      <w:r w:rsidRPr="00E025AF">
        <w:rPr>
          <w:rFonts w:ascii="Times New Roman" w:hAnsi="Times New Roman"/>
          <w:b/>
          <w:color w:val="833C0B" w:themeColor="accent2" w:themeShade="80"/>
          <w:sz w:val="24"/>
          <w:szCs w:val="24"/>
          <w:lang w:val="sr-Cyrl-RS"/>
        </w:rPr>
        <w:t>Праћење спровођења</w:t>
      </w:r>
    </w:p>
    <w:p w14:paraId="3D26665F" w14:textId="229DE78C" w:rsidR="00CC5DFF" w:rsidRPr="00CC5DFF" w:rsidRDefault="00CC5DFF" w:rsidP="00CC5DFF">
      <w:pPr>
        <w:jc w:val="both"/>
        <w:rPr>
          <w:rFonts w:ascii="Times New Roman" w:eastAsia="Times New Roman" w:hAnsi="Times New Roman"/>
          <w:bCs/>
          <w:sz w:val="24"/>
          <w:szCs w:val="24"/>
          <w:lang w:val="sr-Cyrl-RS" w:eastAsia="x-none"/>
        </w:rPr>
      </w:pPr>
      <w:r w:rsidRPr="00CC5DFF">
        <w:rPr>
          <w:rFonts w:ascii="Times New Roman" w:eastAsia="Times New Roman" w:hAnsi="Times New Roman"/>
          <w:bCs/>
          <w:sz w:val="24"/>
          <w:szCs w:val="24"/>
          <w:lang w:val="sr-Cyrl-RS" w:eastAsia="x-none"/>
        </w:rPr>
        <w:t>Праћење спровођења је континуирана активност која се одвија свакодневно током године имплементације. За потребе спровођења Плана развоја Општине Лајковац 202</w:t>
      </w:r>
      <w:r w:rsidR="00EF195A">
        <w:rPr>
          <w:rFonts w:ascii="Times New Roman" w:eastAsia="Times New Roman" w:hAnsi="Times New Roman"/>
          <w:bCs/>
          <w:sz w:val="24"/>
          <w:szCs w:val="24"/>
          <w:lang w:val="sr-Cyrl-RS" w:eastAsia="x-none"/>
        </w:rPr>
        <w:t>5</w:t>
      </w:r>
      <w:r w:rsidRPr="00CC5DFF">
        <w:rPr>
          <w:rFonts w:ascii="Times New Roman" w:eastAsia="Times New Roman" w:hAnsi="Times New Roman"/>
          <w:bCs/>
          <w:sz w:val="24"/>
          <w:szCs w:val="24"/>
          <w:lang w:val="sr-Cyrl-RS" w:eastAsia="x-none"/>
        </w:rPr>
        <w:t>-203</w:t>
      </w:r>
      <w:r w:rsidR="00EF195A">
        <w:rPr>
          <w:rFonts w:ascii="Times New Roman" w:eastAsia="Times New Roman" w:hAnsi="Times New Roman"/>
          <w:bCs/>
          <w:sz w:val="24"/>
          <w:szCs w:val="24"/>
          <w:lang w:val="sr-Cyrl-RS" w:eastAsia="x-none"/>
        </w:rPr>
        <w:t>1</w:t>
      </w:r>
      <w:r w:rsidRPr="00CC5DFF">
        <w:rPr>
          <w:rFonts w:ascii="Times New Roman" w:eastAsia="Times New Roman" w:hAnsi="Times New Roman"/>
          <w:bCs/>
          <w:sz w:val="24"/>
          <w:szCs w:val="24"/>
          <w:lang w:val="sr-Cyrl-RS" w:eastAsia="x-none"/>
        </w:rPr>
        <w:t>, успостављен је институционални оквир са две основне структуре:</w:t>
      </w:r>
    </w:p>
    <w:p w14:paraId="05322FAB" w14:textId="025FA922" w:rsidR="00CC5DFF" w:rsidRPr="00CC5DFF" w:rsidRDefault="00CC5DFF" w:rsidP="00CC5DFF">
      <w:pPr>
        <w:contextualSpacing/>
        <w:jc w:val="both"/>
        <w:rPr>
          <w:rFonts w:ascii="Times New Roman" w:eastAsia="Times New Roman" w:hAnsi="Times New Roman"/>
          <w:bCs/>
          <w:sz w:val="24"/>
          <w:szCs w:val="24"/>
          <w:lang w:val="sr-Cyrl-RS" w:eastAsia="x-none"/>
        </w:rPr>
      </w:pPr>
      <w:r w:rsidRPr="00CC5DFF">
        <w:rPr>
          <w:rFonts w:ascii="Times New Roman" w:eastAsia="Times New Roman" w:hAnsi="Times New Roman"/>
          <w:bCs/>
          <w:sz w:val="24"/>
          <w:szCs w:val="24"/>
          <w:lang w:val="sr-Cyrl-RS" w:eastAsia="x-none"/>
        </w:rPr>
        <w:t>(1) Координационо тело</w:t>
      </w:r>
      <w:r w:rsidR="00AC5361">
        <w:rPr>
          <w:rFonts w:ascii="Times New Roman" w:eastAsia="Times New Roman" w:hAnsi="Times New Roman"/>
          <w:bCs/>
          <w:sz w:val="24"/>
          <w:szCs w:val="24"/>
          <w:lang w:val="sr-Cyrl-RS" w:eastAsia="x-none"/>
        </w:rPr>
        <w:t>;</w:t>
      </w:r>
    </w:p>
    <w:p w14:paraId="5BB7FF07" w14:textId="2AE83673" w:rsidR="00CC5DFF" w:rsidRDefault="00CC5DFF" w:rsidP="00CC5DFF">
      <w:pPr>
        <w:contextualSpacing/>
        <w:jc w:val="both"/>
        <w:rPr>
          <w:rFonts w:ascii="Times New Roman" w:eastAsia="Times New Roman" w:hAnsi="Times New Roman"/>
          <w:bCs/>
          <w:sz w:val="24"/>
          <w:szCs w:val="24"/>
          <w:lang w:val="sr-Cyrl-RS" w:eastAsia="x-none"/>
        </w:rPr>
      </w:pPr>
      <w:r w:rsidRPr="00CC5DFF">
        <w:rPr>
          <w:rFonts w:ascii="Times New Roman" w:eastAsia="Times New Roman" w:hAnsi="Times New Roman"/>
          <w:bCs/>
          <w:sz w:val="24"/>
          <w:szCs w:val="24"/>
          <w:lang w:val="sr-Cyrl-RS" w:eastAsia="x-none"/>
        </w:rPr>
        <w:t>(2) Носиоци мера дефинисани у оквиру Плана</w:t>
      </w:r>
      <w:r w:rsidR="00AC5361">
        <w:rPr>
          <w:rFonts w:ascii="Times New Roman" w:eastAsia="Times New Roman" w:hAnsi="Times New Roman"/>
          <w:bCs/>
          <w:sz w:val="24"/>
          <w:szCs w:val="24"/>
          <w:lang w:val="sr-Cyrl-RS" w:eastAsia="x-none"/>
        </w:rPr>
        <w:t>;</w:t>
      </w:r>
    </w:p>
    <w:p w14:paraId="091C0DD7" w14:textId="77777777" w:rsidR="00CC5DFF" w:rsidRPr="00CC5DFF" w:rsidRDefault="00CC5DFF" w:rsidP="00CC5DFF">
      <w:pPr>
        <w:contextualSpacing/>
        <w:jc w:val="both"/>
        <w:rPr>
          <w:rFonts w:ascii="Times New Roman" w:eastAsia="Times New Roman" w:hAnsi="Times New Roman"/>
          <w:bCs/>
          <w:sz w:val="24"/>
          <w:szCs w:val="24"/>
          <w:lang w:val="sr-Cyrl-RS" w:eastAsia="x-none"/>
        </w:rPr>
      </w:pPr>
    </w:p>
    <w:p w14:paraId="5265A5F1" w14:textId="663EE6A6" w:rsidR="00AC5361" w:rsidRPr="00AC5361" w:rsidRDefault="00CC5DFF" w:rsidP="00AC5361">
      <w:pPr>
        <w:jc w:val="both"/>
        <w:rPr>
          <w:rFonts w:ascii="Times New Roman" w:eastAsia="Times New Roman" w:hAnsi="Times New Roman"/>
          <w:bCs/>
          <w:sz w:val="24"/>
          <w:szCs w:val="24"/>
          <w:lang w:val="sr-Cyrl-RS" w:eastAsia="x-none"/>
        </w:rPr>
      </w:pPr>
      <w:r w:rsidRPr="00CC5DFF">
        <w:rPr>
          <w:rFonts w:ascii="Times New Roman" w:eastAsia="Times New Roman" w:hAnsi="Times New Roman"/>
          <w:bCs/>
          <w:sz w:val="24"/>
          <w:szCs w:val="24"/>
          <w:lang w:val="sr-Cyrl-RS" w:eastAsia="x-none"/>
        </w:rPr>
        <w:lastRenderedPageBreak/>
        <w:t>Ова структура прати остваривање приоритетних циљева према учинцима, идентификује одступања, доноси одлуке за превазилажење насталих одступања, изазова и проблема у постизању планираних резултата.</w:t>
      </w:r>
    </w:p>
    <w:p w14:paraId="3447804F" w14:textId="1B562723" w:rsidR="00AC5361" w:rsidRDefault="00AC5361" w:rsidP="00E025AF">
      <w:pPr>
        <w:jc w:val="both"/>
        <w:rPr>
          <w:rFonts w:ascii="Times New Roman" w:eastAsia="Times New Roman" w:hAnsi="Times New Roman"/>
          <w:bCs/>
          <w:sz w:val="24"/>
          <w:szCs w:val="24"/>
          <w:lang w:val="sr-Cyrl-RS" w:eastAsia="x-none"/>
        </w:rPr>
      </w:pPr>
      <w:r w:rsidRPr="00AC5361">
        <w:rPr>
          <w:rFonts w:ascii="Times New Roman" w:eastAsia="Times New Roman" w:hAnsi="Times New Roman"/>
          <w:b/>
          <w:bCs/>
          <w:sz w:val="24"/>
          <w:szCs w:val="24"/>
          <w:lang w:val="sr-Cyrl-RS" w:eastAsia="x-none"/>
        </w:rPr>
        <w:t>Координационо тело</w:t>
      </w:r>
      <w:r w:rsidRPr="00AC5361">
        <w:rPr>
          <w:rFonts w:ascii="Times New Roman" w:eastAsia="Times New Roman" w:hAnsi="Times New Roman"/>
          <w:bCs/>
          <w:sz w:val="24"/>
          <w:szCs w:val="24"/>
          <w:lang w:val="sr-Cyrl-RS" w:eastAsia="x-none"/>
        </w:rPr>
        <w:t xml:space="preserve"> има координатора чија улога обухвата прикупљање информација о спровођењу мера и одржавање континуиране комуникације, посебно између координационог тела и носиоца мера. Он детектује проблеме и даје препоруке за њихово решавање, прати усаглашеност средњорочних планова институција са мерама у Плану развоја, припрема материјале, извештава координационо тело и обавља административно-техничке послове. Улога координатора ће припасти Општинском већу, кроз надлежности над процесом спровођења, праћења напретка и извештавања. У случају одступања од Плана развоја, </w:t>
      </w:r>
      <w:r w:rsidRPr="00AC5361">
        <w:rPr>
          <w:rFonts w:ascii="Times New Roman" w:eastAsia="Times New Roman" w:hAnsi="Times New Roman"/>
          <w:b/>
          <w:bCs/>
          <w:sz w:val="24"/>
          <w:szCs w:val="24"/>
          <w:lang w:val="sr-Cyrl-RS" w:eastAsia="x-none"/>
        </w:rPr>
        <w:t>Општинско веће</w:t>
      </w:r>
      <w:r w:rsidRPr="00AC5361">
        <w:rPr>
          <w:rFonts w:ascii="Times New Roman" w:eastAsia="Times New Roman" w:hAnsi="Times New Roman"/>
          <w:bCs/>
          <w:sz w:val="24"/>
          <w:szCs w:val="24"/>
          <w:lang w:val="sr-Cyrl-RS" w:eastAsia="x-none"/>
        </w:rPr>
        <w:t xml:space="preserve"> ће бити надлежно за дефинисање корективних мера и алтернативних решења путем ревизије планског документа. Суштинску оперативну улогу у седмогодишњем планском процесу имаће </w:t>
      </w:r>
      <w:r>
        <w:rPr>
          <w:rFonts w:ascii="Times New Roman" w:eastAsia="Times New Roman" w:hAnsi="Times New Roman"/>
          <w:bCs/>
          <w:sz w:val="24"/>
          <w:szCs w:val="24"/>
          <w:lang w:val="sr-Cyrl-RS" w:eastAsia="x-none"/>
        </w:rPr>
        <w:t>О</w:t>
      </w:r>
      <w:r w:rsidRPr="00AC5361">
        <w:rPr>
          <w:rFonts w:ascii="Times New Roman" w:eastAsia="Times New Roman" w:hAnsi="Times New Roman"/>
          <w:bCs/>
          <w:sz w:val="24"/>
          <w:szCs w:val="24"/>
          <w:lang w:val="sr-Cyrl-RS" w:eastAsia="x-none"/>
        </w:rPr>
        <w:t>пштинска управа и одељења, који ће бити носиоци спровођења мера на локалном нивоу.</w:t>
      </w:r>
    </w:p>
    <w:p w14:paraId="4D65A27E" w14:textId="5518DB62" w:rsidR="00AC5361" w:rsidRDefault="00647421" w:rsidP="00647421">
      <w:pPr>
        <w:spacing w:before="120"/>
        <w:jc w:val="both"/>
        <w:rPr>
          <w:rFonts w:ascii="Times New Roman" w:eastAsia="Times New Roman" w:hAnsi="Times New Roman"/>
          <w:bCs/>
          <w:sz w:val="24"/>
          <w:szCs w:val="24"/>
          <w:lang w:val="sr-Cyrl-RS" w:eastAsia="x-none"/>
        </w:rPr>
      </w:pPr>
      <w:r w:rsidRPr="00647421">
        <w:rPr>
          <w:rFonts w:ascii="Times New Roman" w:eastAsia="Times New Roman" w:hAnsi="Times New Roman"/>
          <w:bCs/>
          <w:sz w:val="24"/>
          <w:szCs w:val="24"/>
          <w:lang w:val="sr-Cyrl-RS" w:eastAsia="x-none"/>
        </w:rPr>
        <w:t xml:space="preserve">План развоја се спроводи путем </w:t>
      </w:r>
      <w:r w:rsidRPr="00FB3061">
        <w:rPr>
          <w:rFonts w:ascii="Times New Roman" w:eastAsia="Times New Roman" w:hAnsi="Times New Roman"/>
          <w:b/>
          <w:bCs/>
          <w:sz w:val="24"/>
          <w:szCs w:val="24"/>
          <w:lang w:val="sr-Cyrl-RS" w:eastAsia="x-none"/>
        </w:rPr>
        <w:t>средњорочног плана</w:t>
      </w:r>
      <w:r w:rsidRPr="00647421">
        <w:rPr>
          <w:rFonts w:ascii="Times New Roman" w:eastAsia="Times New Roman" w:hAnsi="Times New Roman"/>
          <w:bCs/>
          <w:sz w:val="24"/>
          <w:szCs w:val="24"/>
          <w:lang w:val="sr-Cyrl-RS" w:eastAsia="x-none"/>
        </w:rPr>
        <w:t>, који служи као алат за његову операционализацију. Спровођење се врши тако што се подаци прикупљају за сваку активност у оквиру мера. Процес прикупљања и обраде података у вези са реализацијом појединачних активности у оквиру сваке мере, као и података о остваривању конкретних показатеља (за мере и циљеве), одговорност је руководилаца одељења, у складу са њиховим надлежностима. Подаци се прикупљају из различитих примарних и секундарних извора, укључујући дефинисане обрасце за прикупљање од носилаца мера, званичну статистику и анкете или упитнике по потреби. С обзиром на међусобну повезаност Плана развоја и средњорочних планова, и чињеницу да оба документа дефинишу одговарајуће показатеље, средњорочни планови представљају основу за праћење и вредновање учинака и постигнутих позитивних промена у приоритетним областима развоја.</w:t>
      </w:r>
    </w:p>
    <w:p w14:paraId="64BA2B37" w14:textId="77777777" w:rsidR="00FB3061" w:rsidRPr="00647421" w:rsidRDefault="00FB3061" w:rsidP="00647421">
      <w:pPr>
        <w:spacing w:before="120"/>
        <w:jc w:val="both"/>
        <w:rPr>
          <w:rFonts w:ascii="Times New Roman" w:eastAsia="Times New Roman" w:hAnsi="Times New Roman"/>
          <w:bCs/>
          <w:sz w:val="24"/>
          <w:szCs w:val="24"/>
          <w:lang w:val="sr-Cyrl-RS" w:eastAsia="x-none"/>
        </w:rPr>
      </w:pPr>
    </w:p>
    <w:p w14:paraId="0A724608" w14:textId="1C1CFC67" w:rsidR="00E025AF" w:rsidRDefault="00E025AF" w:rsidP="00E025AF">
      <w:pPr>
        <w:spacing w:before="120"/>
        <w:rPr>
          <w:rFonts w:ascii="Times New Roman" w:hAnsi="Times New Roman"/>
          <w:b/>
          <w:color w:val="833C0B" w:themeColor="accent2" w:themeShade="80"/>
          <w:sz w:val="24"/>
          <w:szCs w:val="24"/>
          <w:lang w:val="sr-Cyrl-RS"/>
        </w:rPr>
      </w:pPr>
      <w:r w:rsidRPr="00E025AF">
        <w:rPr>
          <w:rFonts w:ascii="Times New Roman" w:hAnsi="Times New Roman"/>
          <w:b/>
          <w:color w:val="833C0B" w:themeColor="accent2" w:themeShade="80"/>
          <w:sz w:val="24"/>
          <w:szCs w:val="24"/>
          <w:lang w:val="sr-Cyrl-RS"/>
        </w:rPr>
        <w:t>Вредновање</w:t>
      </w:r>
    </w:p>
    <w:p w14:paraId="1F0BC0A7" w14:textId="6973FC1E" w:rsidR="00FB3061" w:rsidRPr="00FB3061" w:rsidRDefault="00FB3061" w:rsidP="00FB3061">
      <w:pPr>
        <w:spacing w:before="120"/>
        <w:jc w:val="both"/>
        <w:rPr>
          <w:rFonts w:ascii="Times New Roman" w:hAnsi="Times New Roman"/>
          <w:sz w:val="24"/>
          <w:szCs w:val="24"/>
          <w:lang w:val="sr-Cyrl-RS"/>
        </w:rPr>
      </w:pPr>
      <w:r w:rsidRPr="00FB3061">
        <w:rPr>
          <w:rFonts w:ascii="Times New Roman" w:hAnsi="Times New Roman"/>
          <w:sz w:val="24"/>
          <w:szCs w:val="24"/>
          <w:lang w:val="sr-Cyrl-RS"/>
        </w:rPr>
        <w:t>Вредновање подразумева утврђивање степена промена које су настале спровођењем мера из Плана развоја и степена достизања приоритетних циљева, а спроводи се периодично. Овај процес се врши на основу података добијених од руководилаца одељења, органа и организација одговорних за спровођење мера, као и из званичних статистичких база. Утврђивање степена настале промене спровођењем Плана развоја треба да укаже на потенцијалну потребу за преиспитивањем и унапређењем (ревизијом) Плана развоја. За разлику од континуираног процеса праћења спровођења Плана развоја општине Лајковац 202</w:t>
      </w:r>
      <w:r w:rsidR="008F7C6E">
        <w:rPr>
          <w:rFonts w:ascii="Times New Roman" w:hAnsi="Times New Roman"/>
          <w:sz w:val="24"/>
          <w:szCs w:val="24"/>
          <w:lang w:val="sr-Cyrl-RS"/>
        </w:rPr>
        <w:t>5</w:t>
      </w:r>
      <w:r w:rsidRPr="00FB3061">
        <w:rPr>
          <w:rFonts w:ascii="Times New Roman" w:hAnsi="Times New Roman"/>
          <w:sz w:val="24"/>
          <w:szCs w:val="24"/>
          <w:lang w:val="sr-Cyrl-RS"/>
        </w:rPr>
        <w:t>-203</w:t>
      </w:r>
      <w:r w:rsidR="008F7C6E">
        <w:rPr>
          <w:rFonts w:ascii="Times New Roman" w:hAnsi="Times New Roman"/>
          <w:sz w:val="24"/>
          <w:szCs w:val="24"/>
          <w:lang w:val="sr-Cyrl-RS"/>
        </w:rPr>
        <w:t>1</w:t>
      </w:r>
      <w:r w:rsidRPr="00FB3061">
        <w:rPr>
          <w:rFonts w:ascii="Times New Roman" w:hAnsi="Times New Roman"/>
          <w:sz w:val="24"/>
          <w:szCs w:val="24"/>
          <w:lang w:val="sr-Cyrl-RS"/>
        </w:rPr>
        <w:t>, вредновање учинака Плана развоја подразумева периодичну оцену током седмогодишњег периода важења Плана, са циљем мерења достигнућа и позитивних промена. Да би се установио степен остварених промена и измерили ефекти, вредновање ће се базирати на прикупљеним подацима, што значи да ће се процес вредновања учинака реализовати тек након процеса праћења спровођења Плана развоја општине Лајковац.</w:t>
      </w:r>
    </w:p>
    <w:p w14:paraId="4D762575" w14:textId="77777777" w:rsidR="00E025AF" w:rsidRPr="00FB3061" w:rsidRDefault="00E025AF" w:rsidP="00E025AF">
      <w:pPr>
        <w:spacing w:before="120"/>
        <w:rPr>
          <w:rFonts w:ascii="Times New Roman" w:hAnsi="Times New Roman"/>
          <w:b/>
          <w:color w:val="833C0B" w:themeColor="accent2" w:themeShade="80"/>
          <w:sz w:val="24"/>
          <w:szCs w:val="24"/>
          <w:lang w:val="sr-Cyrl-RS"/>
        </w:rPr>
      </w:pPr>
      <w:r w:rsidRPr="00FB3061">
        <w:rPr>
          <w:rFonts w:ascii="Times New Roman" w:hAnsi="Times New Roman"/>
          <w:b/>
          <w:color w:val="833C0B" w:themeColor="accent2" w:themeShade="80"/>
          <w:sz w:val="24"/>
          <w:szCs w:val="24"/>
          <w:lang w:val="sr-Cyrl-RS"/>
        </w:rPr>
        <w:t>Извештавање</w:t>
      </w:r>
    </w:p>
    <w:p w14:paraId="20FF8366" w14:textId="1A5BE170" w:rsidR="00E025AF" w:rsidRDefault="00FB3061" w:rsidP="00E025AF">
      <w:pPr>
        <w:spacing w:before="120" w:after="120" w:line="240" w:lineRule="auto"/>
        <w:jc w:val="both"/>
        <w:rPr>
          <w:rFonts w:ascii="Times New Roman" w:hAnsi="Times New Roman"/>
          <w:sz w:val="24"/>
          <w:szCs w:val="24"/>
          <w:lang w:val="sr-Cyrl-RS"/>
        </w:rPr>
      </w:pPr>
      <w:r w:rsidRPr="00FB3061">
        <w:rPr>
          <w:rFonts w:ascii="Times New Roman" w:hAnsi="Times New Roman"/>
          <w:sz w:val="24"/>
          <w:szCs w:val="24"/>
          <w:lang w:val="sr-Cyrl-RS"/>
        </w:rPr>
        <w:t xml:space="preserve">Закон о планском систему Републике Србије прописује обавезу годишњег извештавања о спровођењу Плана развоја, као и извештавања о учинцима спровођења Плана развоја по истеку сваке </w:t>
      </w:r>
      <w:r w:rsidRPr="00FB3061">
        <w:rPr>
          <w:rFonts w:ascii="Times New Roman" w:hAnsi="Times New Roman"/>
          <w:sz w:val="24"/>
          <w:szCs w:val="24"/>
          <w:lang w:val="sr-Cyrl-RS"/>
        </w:rPr>
        <w:lastRenderedPageBreak/>
        <w:t>треће календарске године од његовог усвајања. Поред тога, Закон налаже да се Извештај о спровођењу Плана развоја, као и Извештај о учинцима спровођења тог плана, објављују на званичној интернет страници Општине Лајковац.</w:t>
      </w:r>
    </w:p>
    <w:p w14:paraId="0560957C" w14:textId="77777777" w:rsidR="00E025AF" w:rsidRDefault="00E025AF" w:rsidP="00E025AF">
      <w:pPr>
        <w:spacing w:before="120" w:after="120" w:line="240" w:lineRule="auto"/>
        <w:jc w:val="both"/>
        <w:rPr>
          <w:rFonts w:ascii="Times New Roman" w:hAnsi="Times New Roman"/>
          <w:sz w:val="24"/>
          <w:szCs w:val="24"/>
          <w:lang w:val="sr-Cyrl-RS"/>
        </w:rPr>
      </w:pPr>
    </w:p>
    <w:p w14:paraId="3D462D27" w14:textId="27E08FD7" w:rsidR="00E025AF" w:rsidRPr="00CC5DFF" w:rsidRDefault="00E025AF" w:rsidP="00705839">
      <w:pPr>
        <w:spacing w:after="200"/>
        <w:jc w:val="both"/>
        <w:rPr>
          <w:rFonts w:ascii="Times New Roman" w:hAnsi="Times New Roman"/>
          <w:b/>
          <w:color w:val="833C0B" w:themeColor="accent2" w:themeShade="80"/>
          <w:sz w:val="24"/>
          <w:szCs w:val="24"/>
        </w:rPr>
      </w:pPr>
    </w:p>
    <w:sectPr w:rsidR="00E025AF" w:rsidRPr="00CC5DFF" w:rsidSect="001C4023">
      <w:pgSz w:w="12240" w:h="15840" w:code="1"/>
      <w:pgMar w:top="1440" w:right="540" w:bottom="144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FDC35" w14:textId="77777777" w:rsidR="00781616" w:rsidRDefault="00781616" w:rsidP="009F3B4A">
      <w:pPr>
        <w:spacing w:after="0" w:line="240" w:lineRule="auto"/>
      </w:pPr>
      <w:r>
        <w:separator/>
      </w:r>
    </w:p>
  </w:endnote>
  <w:endnote w:type="continuationSeparator" w:id="0">
    <w:p w14:paraId="7BFCAE7F" w14:textId="77777777" w:rsidR="00781616" w:rsidRDefault="00781616" w:rsidP="009F3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ArialMT">
    <w:altName w:val="MS Mincho"/>
    <w:panose1 w:val="00000000000000000000"/>
    <w:charset w:val="80"/>
    <w:family w:val="auto"/>
    <w:notTrueType/>
    <w:pitch w:val="default"/>
    <w:sig w:usb0="00000003" w:usb1="08070000" w:usb2="00000010" w:usb3="00000000" w:csb0="00020001" w:csb1="00000000"/>
  </w:font>
  <w:font w:name="Klee One">
    <w:charset w:val="80"/>
    <w:family w:val="auto"/>
    <w:pitch w:val="variable"/>
    <w:sig w:usb0="E00002FF" w:usb1="6AC7FCFF" w:usb2="00000052" w:usb3="00000000" w:csb0="001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ECF8E" w14:textId="77777777" w:rsidR="00235849" w:rsidRDefault="002358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6423483"/>
      <w:docPartObj>
        <w:docPartGallery w:val="Page Numbers (Bottom of Page)"/>
        <w:docPartUnique/>
      </w:docPartObj>
    </w:sdtPr>
    <w:sdtEndPr>
      <w:rPr>
        <w:noProof/>
      </w:rPr>
    </w:sdtEndPr>
    <w:sdtContent>
      <w:p w14:paraId="5BF2695C" w14:textId="6B535289" w:rsidR="00235849" w:rsidRDefault="00235849">
        <w:pPr>
          <w:pStyle w:val="Footer"/>
          <w:jc w:val="center"/>
        </w:pPr>
        <w:r>
          <w:fldChar w:fldCharType="begin"/>
        </w:r>
        <w:r>
          <w:instrText xml:space="preserve"> PAGE   \* MERGEFORMAT </w:instrText>
        </w:r>
        <w:r>
          <w:fldChar w:fldCharType="separate"/>
        </w:r>
        <w:r w:rsidR="006204F0">
          <w:rPr>
            <w:noProof/>
          </w:rPr>
          <w:t>59</w:t>
        </w:r>
        <w:r>
          <w:rPr>
            <w:noProof/>
          </w:rPr>
          <w:fldChar w:fldCharType="end"/>
        </w:r>
      </w:p>
    </w:sdtContent>
  </w:sdt>
  <w:p w14:paraId="1A87B411" w14:textId="59D387CE" w:rsidR="00235849" w:rsidRPr="00FF61D2" w:rsidRDefault="00235849" w:rsidP="00FF61D2">
    <w:pPr>
      <w:pStyle w:val="Footer"/>
      <w:tabs>
        <w:tab w:val="clear" w:pos="4680"/>
        <w:tab w:val="clear" w:pos="9360"/>
        <w:tab w:val="left" w:pos="6450"/>
      </w:tabs>
      <w:ind w:left="6300"/>
      <w:jc w:val="right"/>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DA44A" w14:textId="77777777" w:rsidR="00235849" w:rsidRDefault="002358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5AE6B" w14:textId="77777777" w:rsidR="00781616" w:rsidRDefault="00781616" w:rsidP="009F3B4A">
      <w:pPr>
        <w:spacing w:after="0" w:line="240" w:lineRule="auto"/>
      </w:pPr>
      <w:r>
        <w:separator/>
      </w:r>
    </w:p>
  </w:footnote>
  <w:footnote w:type="continuationSeparator" w:id="0">
    <w:p w14:paraId="24485084" w14:textId="77777777" w:rsidR="00781616" w:rsidRDefault="00781616" w:rsidP="009F3B4A">
      <w:pPr>
        <w:spacing w:after="0" w:line="240" w:lineRule="auto"/>
      </w:pPr>
      <w:r>
        <w:continuationSeparator/>
      </w:r>
    </w:p>
  </w:footnote>
  <w:footnote w:id="1">
    <w:p w14:paraId="1F692ECC" w14:textId="3EABECB3" w:rsidR="00235849" w:rsidRDefault="00235849" w:rsidP="003D6ADA">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lajkovac.org.rs</w:t>
      </w:r>
    </w:p>
    <w:p w14:paraId="0F5B40B9" w14:textId="77777777" w:rsidR="00235849" w:rsidRDefault="00235849" w:rsidP="003D6ADA">
      <w:pPr>
        <w:pStyle w:val="FootnoteText"/>
        <w:rPr>
          <w:rFonts w:ascii="Times New Roman" w:hAnsi="Times New Roman"/>
          <w:lang w:val="sr-Cyrl-R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931AD" w14:textId="77777777" w:rsidR="00235849" w:rsidRDefault="002358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6AF50" w14:textId="34BF1A13" w:rsidR="00235849" w:rsidRDefault="00000000" w:rsidP="00C079A1">
    <w:pPr>
      <w:pStyle w:val="Header"/>
      <w:tabs>
        <w:tab w:val="clear" w:pos="4680"/>
        <w:tab w:val="clear" w:pos="9360"/>
        <w:tab w:val="left" w:pos="7965"/>
      </w:tabs>
      <w:ind w:left="-450"/>
      <w:rPr>
        <w:noProof/>
      </w:rPr>
    </w:pPr>
    <w:sdt>
      <w:sdtPr>
        <w:rPr>
          <w:noProof/>
        </w:rPr>
        <w:id w:val="1152339662"/>
        <w:docPartObj>
          <w:docPartGallery w:val="Watermarks"/>
          <w:docPartUnique/>
        </w:docPartObj>
      </w:sdtPr>
      <w:sdtContent>
        <w:r>
          <w:rPr>
            <w:noProof/>
          </w:rPr>
          <w:pict w14:anchorId="1C253B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30705" o:spid="_x0000_s1025" type="#_x0000_t136" style="position:absolute;left:0;text-align:left;margin-left:0;margin-top:0;width:516.65pt;height:206.65pt;rotation:315;z-index:-251657728;mso-position-horizontal:center;mso-position-horizontal-relative:margin;mso-position-vertical:center;mso-position-vertical-relative:margin" o:allowincell="f" fillcolor="silver" stroked="f">
              <v:fill opacity=".5"/>
              <v:textpath style="font-family:&quot;Times New Roman&quot;;font-size:1pt" string="НАЦРТ"/>
              <w10:wrap anchorx="margin" anchory="margin"/>
            </v:shape>
          </w:pict>
        </w:r>
      </w:sdtContent>
    </w:sdt>
    <w:r w:rsidR="00235849">
      <w:rPr>
        <w:noProof/>
      </w:rPr>
      <w:drawing>
        <wp:anchor distT="0" distB="0" distL="114300" distR="114300" simplePos="0" relativeHeight="251657728" behindDoc="0" locked="0" layoutInCell="1" allowOverlap="1" wp14:anchorId="0D530175" wp14:editId="5AA4EF8A">
          <wp:simplePos x="0" y="0"/>
          <wp:positionH relativeFrom="column">
            <wp:posOffset>-325507</wp:posOffset>
          </wp:positionH>
          <wp:positionV relativeFrom="paragraph">
            <wp:posOffset>-179070</wp:posOffset>
          </wp:positionV>
          <wp:extent cx="1270828" cy="580257"/>
          <wp:effectExtent l="0" t="0" r="5715"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828" cy="580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849">
      <w:rPr>
        <w:noProof/>
      </w:rPr>
      <w:drawing>
        <wp:anchor distT="0" distB="0" distL="114300" distR="114300" simplePos="0" relativeHeight="251656704" behindDoc="0" locked="0" layoutInCell="1" allowOverlap="1" wp14:anchorId="799032E3" wp14:editId="5F97438B">
          <wp:simplePos x="0" y="0"/>
          <wp:positionH relativeFrom="column">
            <wp:posOffset>3781425</wp:posOffset>
          </wp:positionH>
          <wp:positionV relativeFrom="paragraph">
            <wp:posOffset>-180975</wp:posOffset>
          </wp:positionV>
          <wp:extent cx="2787015" cy="47979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98397" cy="481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849">
      <w:rPr>
        <w:noProof/>
      </w:rPr>
      <w:tab/>
    </w:r>
  </w:p>
  <w:p w14:paraId="2984BE22" w14:textId="6F141284" w:rsidR="00235849" w:rsidRDefault="00235849" w:rsidP="00233A7D">
    <w:pPr>
      <w:pStyle w:val="Header"/>
      <w:ind w:left="1875"/>
      <w:rPr>
        <w:noProof/>
      </w:rPr>
    </w:pPr>
  </w:p>
  <w:p w14:paraId="75D92369" w14:textId="3EA9098D" w:rsidR="00235849" w:rsidRDefault="00235849" w:rsidP="00233A7D">
    <w:pPr>
      <w:pStyle w:val="Header"/>
      <w:ind w:left="1875"/>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8C4F" w14:textId="77777777" w:rsidR="00235849" w:rsidRDefault="002358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mso915B"/>
      </v:shape>
    </w:pict>
  </w:numPicBullet>
  <w:abstractNum w:abstractNumId="0" w15:restartNumberingAfterBreak="0">
    <w:nsid w:val="04183D5E"/>
    <w:multiLevelType w:val="hybridMultilevel"/>
    <w:tmpl w:val="AB78A466"/>
    <w:lvl w:ilvl="0" w:tplc="15023550">
      <w:numFmt w:val="bullet"/>
      <w:lvlText w:val="-"/>
      <w:lvlJc w:val="left"/>
      <w:pPr>
        <w:ind w:left="1875" w:hanging="360"/>
      </w:pPr>
      <w:rPr>
        <w:rFonts w:ascii="Arial" w:eastAsia="Calibri" w:hAnsi="Arial" w:cs="Arial" w:hint="default"/>
      </w:rPr>
    </w:lvl>
    <w:lvl w:ilvl="1" w:tplc="241A0003" w:tentative="1">
      <w:start w:val="1"/>
      <w:numFmt w:val="bullet"/>
      <w:lvlText w:val="o"/>
      <w:lvlJc w:val="left"/>
      <w:pPr>
        <w:ind w:left="2595" w:hanging="360"/>
      </w:pPr>
      <w:rPr>
        <w:rFonts w:ascii="Courier New" w:hAnsi="Courier New" w:cs="Courier New" w:hint="default"/>
      </w:rPr>
    </w:lvl>
    <w:lvl w:ilvl="2" w:tplc="241A0005" w:tentative="1">
      <w:start w:val="1"/>
      <w:numFmt w:val="bullet"/>
      <w:lvlText w:val=""/>
      <w:lvlJc w:val="left"/>
      <w:pPr>
        <w:ind w:left="3315" w:hanging="360"/>
      </w:pPr>
      <w:rPr>
        <w:rFonts w:ascii="Wingdings" w:hAnsi="Wingdings" w:hint="default"/>
      </w:rPr>
    </w:lvl>
    <w:lvl w:ilvl="3" w:tplc="241A0001" w:tentative="1">
      <w:start w:val="1"/>
      <w:numFmt w:val="bullet"/>
      <w:lvlText w:val=""/>
      <w:lvlJc w:val="left"/>
      <w:pPr>
        <w:ind w:left="4035" w:hanging="360"/>
      </w:pPr>
      <w:rPr>
        <w:rFonts w:ascii="Symbol" w:hAnsi="Symbol" w:hint="default"/>
      </w:rPr>
    </w:lvl>
    <w:lvl w:ilvl="4" w:tplc="241A0003" w:tentative="1">
      <w:start w:val="1"/>
      <w:numFmt w:val="bullet"/>
      <w:lvlText w:val="o"/>
      <w:lvlJc w:val="left"/>
      <w:pPr>
        <w:ind w:left="4755" w:hanging="360"/>
      </w:pPr>
      <w:rPr>
        <w:rFonts w:ascii="Courier New" w:hAnsi="Courier New" w:cs="Courier New" w:hint="default"/>
      </w:rPr>
    </w:lvl>
    <w:lvl w:ilvl="5" w:tplc="241A0005" w:tentative="1">
      <w:start w:val="1"/>
      <w:numFmt w:val="bullet"/>
      <w:lvlText w:val=""/>
      <w:lvlJc w:val="left"/>
      <w:pPr>
        <w:ind w:left="5475" w:hanging="360"/>
      </w:pPr>
      <w:rPr>
        <w:rFonts w:ascii="Wingdings" w:hAnsi="Wingdings" w:hint="default"/>
      </w:rPr>
    </w:lvl>
    <w:lvl w:ilvl="6" w:tplc="241A0001" w:tentative="1">
      <w:start w:val="1"/>
      <w:numFmt w:val="bullet"/>
      <w:lvlText w:val=""/>
      <w:lvlJc w:val="left"/>
      <w:pPr>
        <w:ind w:left="6195" w:hanging="360"/>
      </w:pPr>
      <w:rPr>
        <w:rFonts w:ascii="Symbol" w:hAnsi="Symbol" w:hint="default"/>
      </w:rPr>
    </w:lvl>
    <w:lvl w:ilvl="7" w:tplc="241A0003" w:tentative="1">
      <w:start w:val="1"/>
      <w:numFmt w:val="bullet"/>
      <w:lvlText w:val="o"/>
      <w:lvlJc w:val="left"/>
      <w:pPr>
        <w:ind w:left="6915" w:hanging="360"/>
      </w:pPr>
      <w:rPr>
        <w:rFonts w:ascii="Courier New" w:hAnsi="Courier New" w:cs="Courier New" w:hint="default"/>
      </w:rPr>
    </w:lvl>
    <w:lvl w:ilvl="8" w:tplc="241A0005" w:tentative="1">
      <w:start w:val="1"/>
      <w:numFmt w:val="bullet"/>
      <w:lvlText w:val=""/>
      <w:lvlJc w:val="left"/>
      <w:pPr>
        <w:ind w:left="7635" w:hanging="360"/>
      </w:pPr>
      <w:rPr>
        <w:rFonts w:ascii="Wingdings" w:hAnsi="Wingdings" w:hint="default"/>
      </w:rPr>
    </w:lvl>
  </w:abstractNum>
  <w:abstractNum w:abstractNumId="1" w15:restartNumberingAfterBreak="0">
    <w:nsid w:val="04FC5851"/>
    <w:multiLevelType w:val="hybridMultilevel"/>
    <w:tmpl w:val="E7D8EDD0"/>
    <w:lvl w:ilvl="0" w:tplc="B26457CE">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B5598F"/>
    <w:multiLevelType w:val="hybridMultilevel"/>
    <w:tmpl w:val="1DFEEFF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AB0E88"/>
    <w:multiLevelType w:val="hybridMultilevel"/>
    <w:tmpl w:val="C83E92F2"/>
    <w:lvl w:ilvl="0" w:tplc="2F540F56">
      <w:start w:val="6"/>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3152FBC"/>
    <w:multiLevelType w:val="hybridMultilevel"/>
    <w:tmpl w:val="D84A1F74"/>
    <w:lvl w:ilvl="0" w:tplc="57B63AEC">
      <w:numFmt w:val="bullet"/>
      <w:lvlText w:val="-"/>
      <w:lvlJc w:val="left"/>
      <w:pPr>
        <w:ind w:left="1515" w:hanging="360"/>
      </w:pPr>
      <w:rPr>
        <w:rFonts w:ascii="Arial" w:eastAsia="Calibri" w:hAnsi="Arial" w:cs="Arial" w:hint="default"/>
      </w:rPr>
    </w:lvl>
    <w:lvl w:ilvl="1" w:tplc="241A0003" w:tentative="1">
      <w:start w:val="1"/>
      <w:numFmt w:val="bullet"/>
      <w:lvlText w:val="o"/>
      <w:lvlJc w:val="left"/>
      <w:pPr>
        <w:ind w:left="2235" w:hanging="360"/>
      </w:pPr>
      <w:rPr>
        <w:rFonts w:ascii="Courier New" w:hAnsi="Courier New" w:cs="Courier New" w:hint="default"/>
      </w:rPr>
    </w:lvl>
    <w:lvl w:ilvl="2" w:tplc="241A0005" w:tentative="1">
      <w:start w:val="1"/>
      <w:numFmt w:val="bullet"/>
      <w:lvlText w:val=""/>
      <w:lvlJc w:val="left"/>
      <w:pPr>
        <w:ind w:left="2955" w:hanging="360"/>
      </w:pPr>
      <w:rPr>
        <w:rFonts w:ascii="Wingdings" w:hAnsi="Wingdings" w:hint="default"/>
      </w:rPr>
    </w:lvl>
    <w:lvl w:ilvl="3" w:tplc="241A0001" w:tentative="1">
      <w:start w:val="1"/>
      <w:numFmt w:val="bullet"/>
      <w:lvlText w:val=""/>
      <w:lvlJc w:val="left"/>
      <w:pPr>
        <w:ind w:left="3675" w:hanging="360"/>
      </w:pPr>
      <w:rPr>
        <w:rFonts w:ascii="Symbol" w:hAnsi="Symbol" w:hint="default"/>
      </w:rPr>
    </w:lvl>
    <w:lvl w:ilvl="4" w:tplc="241A0003" w:tentative="1">
      <w:start w:val="1"/>
      <w:numFmt w:val="bullet"/>
      <w:lvlText w:val="o"/>
      <w:lvlJc w:val="left"/>
      <w:pPr>
        <w:ind w:left="4395" w:hanging="360"/>
      </w:pPr>
      <w:rPr>
        <w:rFonts w:ascii="Courier New" w:hAnsi="Courier New" w:cs="Courier New" w:hint="default"/>
      </w:rPr>
    </w:lvl>
    <w:lvl w:ilvl="5" w:tplc="241A0005" w:tentative="1">
      <w:start w:val="1"/>
      <w:numFmt w:val="bullet"/>
      <w:lvlText w:val=""/>
      <w:lvlJc w:val="left"/>
      <w:pPr>
        <w:ind w:left="5115" w:hanging="360"/>
      </w:pPr>
      <w:rPr>
        <w:rFonts w:ascii="Wingdings" w:hAnsi="Wingdings" w:hint="default"/>
      </w:rPr>
    </w:lvl>
    <w:lvl w:ilvl="6" w:tplc="241A0001" w:tentative="1">
      <w:start w:val="1"/>
      <w:numFmt w:val="bullet"/>
      <w:lvlText w:val=""/>
      <w:lvlJc w:val="left"/>
      <w:pPr>
        <w:ind w:left="5835" w:hanging="360"/>
      </w:pPr>
      <w:rPr>
        <w:rFonts w:ascii="Symbol" w:hAnsi="Symbol" w:hint="default"/>
      </w:rPr>
    </w:lvl>
    <w:lvl w:ilvl="7" w:tplc="241A0003" w:tentative="1">
      <w:start w:val="1"/>
      <w:numFmt w:val="bullet"/>
      <w:lvlText w:val="o"/>
      <w:lvlJc w:val="left"/>
      <w:pPr>
        <w:ind w:left="6555" w:hanging="360"/>
      </w:pPr>
      <w:rPr>
        <w:rFonts w:ascii="Courier New" w:hAnsi="Courier New" w:cs="Courier New" w:hint="default"/>
      </w:rPr>
    </w:lvl>
    <w:lvl w:ilvl="8" w:tplc="241A0005" w:tentative="1">
      <w:start w:val="1"/>
      <w:numFmt w:val="bullet"/>
      <w:lvlText w:val=""/>
      <w:lvlJc w:val="left"/>
      <w:pPr>
        <w:ind w:left="7275" w:hanging="360"/>
      </w:pPr>
      <w:rPr>
        <w:rFonts w:ascii="Wingdings" w:hAnsi="Wingdings" w:hint="default"/>
      </w:rPr>
    </w:lvl>
  </w:abstractNum>
  <w:abstractNum w:abstractNumId="5" w15:restartNumberingAfterBreak="0">
    <w:nsid w:val="23570894"/>
    <w:multiLevelType w:val="hybridMultilevel"/>
    <w:tmpl w:val="7F7C441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65D0129"/>
    <w:multiLevelType w:val="hybridMultilevel"/>
    <w:tmpl w:val="668EE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8353C9F"/>
    <w:multiLevelType w:val="hybridMultilevel"/>
    <w:tmpl w:val="DC5E92B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 w15:restartNumberingAfterBreak="0">
    <w:nsid w:val="2D706673"/>
    <w:multiLevelType w:val="hybridMultilevel"/>
    <w:tmpl w:val="3DDE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141DE8"/>
    <w:multiLevelType w:val="hybridMultilevel"/>
    <w:tmpl w:val="FDC28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AC1BAC"/>
    <w:multiLevelType w:val="hybridMultilevel"/>
    <w:tmpl w:val="7492907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D19569B"/>
    <w:multiLevelType w:val="hybridMultilevel"/>
    <w:tmpl w:val="8A0ED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9E7DD3"/>
    <w:multiLevelType w:val="hybridMultilevel"/>
    <w:tmpl w:val="9D60F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0D221A"/>
    <w:multiLevelType w:val="hybridMultilevel"/>
    <w:tmpl w:val="D6E6B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533D49"/>
    <w:multiLevelType w:val="hybridMultilevel"/>
    <w:tmpl w:val="88C438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01F2696"/>
    <w:multiLevelType w:val="hybridMultilevel"/>
    <w:tmpl w:val="F878AB5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B80D4A"/>
    <w:multiLevelType w:val="hybridMultilevel"/>
    <w:tmpl w:val="F290F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DB4C0F"/>
    <w:multiLevelType w:val="hybridMultilevel"/>
    <w:tmpl w:val="4678D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1676380">
    <w:abstractNumId w:val="4"/>
  </w:num>
  <w:num w:numId="2" w16cid:durableId="328481045">
    <w:abstractNumId w:val="0"/>
  </w:num>
  <w:num w:numId="3" w16cid:durableId="7956843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43458435">
    <w:abstractNumId w:val="10"/>
  </w:num>
  <w:num w:numId="5" w16cid:durableId="1418399675">
    <w:abstractNumId w:val="2"/>
  </w:num>
  <w:num w:numId="6" w16cid:durableId="480385355">
    <w:abstractNumId w:val="5"/>
  </w:num>
  <w:num w:numId="7" w16cid:durableId="760492164">
    <w:abstractNumId w:val="3"/>
  </w:num>
  <w:num w:numId="8" w16cid:durableId="2092577130">
    <w:abstractNumId w:val="6"/>
  </w:num>
  <w:num w:numId="9" w16cid:durableId="1290553613">
    <w:abstractNumId w:val="1"/>
  </w:num>
  <w:num w:numId="10" w16cid:durableId="112021043">
    <w:abstractNumId w:val="15"/>
  </w:num>
  <w:num w:numId="11" w16cid:durableId="2112772031">
    <w:abstractNumId w:val="14"/>
  </w:num>
  <w:num w:numId="12" w16cid:durableId="1820729407">
    <w:abstractNumId w:val="11"/>
  </w:num>
  <w:num w:numId="13" w16cid:durableId="325674343">
    <w:abstractNumId w:val="13"/>
  </w:num>
  <w:num w:numId="14" w16cid:durableId="1993605728">
    <w:abstractNumId w:val="9"/>
  </w:num>
  <w:num w:numId="15" w16cid:durableId="1859855961">
    <w:abstractNumId w:val="7"/>
  </w:num>
  <w:num w:numId="16" w16cid:durableId="577137012">
    <w:abstractNumId w:val="12"/>
  </w:num>
  <w:num w:numId="17" w16cid:durableId="645358224">
    <w:abstractNumId w:val="8"/>
  </w:num>
  <w:num w:numId="18" w16cid:durableId="1219704209">
    <w:abstractNumId w:val="16"/>
  </w:num>
  <w:num w:numId="19" w16cid:durableId="4376070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626"/>
    <w:rsid w:val="00000FFF"/>
    <w:rsid w:val="00001FC4"/>
    <w:rsid w:val="00002C3E"/>
    <w:rsid w:val="00004475"/>
    <w:rsid w:val="00004B72"/>
    <w:rsid w:val="00006FE9"/>
    <w:rsid w:val="00010230"/>
    <w:rsid w:val="000146D0"/>
    <w:rsid w:val="00015B5E"/>
    <w:rsid w:val="00016726"/>
    <w:rsid w:val="00016BBE"/>
    <w:rsid w:val="0002158D"/>
    <w:rsid w:val="00023DF7"/>
    <w:rsid w:val="000313F6"/>
    <w:rsid w:val="000328A3"/>
    <w:rsid w:val="00033BCA"/>
    <w:rsid w:val="00033D3C"/>
    <w:rsid w:val="000412A6"/>
    <w:rsid w:val="00044B1B"/>
    <w:rsid w:val="00045ACE"/>
    <w:rsid w:val="00045D72"/>
    <w:rsid w:val="00051C81"/>
    <w:rsid w:val="00051FBD"/>
    <w:rsid w:val="00054954"/>
    <w:rsid w:val="00055670"/>
    <w:rsid w:val="00057B1D"/>
    <w:rsid w:val="00057C75"/>
    <w:rsid w:val="0006076C"/>
    <w:rsid w:val="00061305"/>
    <w:rsid w:val="00066B07"/>
    <w:rsid w:val="00074A14"/>
    <w:rsid w:val="00075A3C"/>
    <w:rsid w:val="000773C5"/>
    <w:rsid w:val="00080FC2"/>
    <w:rsid w:val="000834BC"/>
    <w:rsid w:val="00085B9B"/>
    <w:rsid w:val="000A0F98"/>
    <w:rsid w:val="000A3D73"/>
    <w:rsid w:val="000B2A36"/>
    <w:rsid w:val="000B4106"/>
    <w:rsid w:val="000B764B"/>
    <w:rsid w:val="000C02A9"/>
    <w:rsid w:val="000C435D"/>
    <w:rsid w:val="000C5D83"/>
    <w:rsid w:val="000D0C0C"/>
    <w:rsid w:val="000D1541"/>
    <w:rsid w:val="000D3121"/>
    <w:rsid w:val="000D7736"/>
    <w:rsid w:val="000F1FA5"/>
    <w:rsid w:val="000F42EF"/>
    <w:rsid w:val="000F6990"/>
    <w:rsid w:val="000F7043"/>
    <w:rsid w:val="00100D62"/>
    <w:rsid w:val="001025A7"/>
    <w:rsid w:val="00105ACB"/>
    <w:rsid w:val="001066E4"/>
    <w:rsid w:val="0011038E"/>
    <w:rsid w:val="00112F4B"/>
    <w:rsid w:val="00113C1D"/>
    <w:rsid w:val="00117F81"/>
    <w:rsid w:val="001201B4"/>
    <w:rsid w:val="001208BE"/>
    <w:rsid w:val="00123ED0"/>
    <w:rsid w:val="00127513"/>
    <w:rsid w:val="001333D3"/>
    <w:rsid w:val="00135878"/>
    <w:rsid w:val="00145237"/>
    <w:rsid w:val="00146F49"/>
    <w:rsid w:val="00150492"/>
    <w:rsid w:val="00150AEE"/>
    <w:rsid w:val="001529FA"/>
    <w:rsid w:val="001557DF"/>
    <w:rsid w:val="0016195E"/>
    <w:rsid w:val="001637FC"/>
    <w:rsid w:val="00165E3C"/>
    <w:rsid w:val="00170B68"/>
    <w:rsid w:val="00176F52"/>
    <w:rsid w:val="00177C61"/>
    <w:rsid w:val="00180C72"/>
    <w:rsid w:val="0018422A"/>
    <w:rsid w:val="0018423F"/>
    <w:rsid w:val="00185DD9"/>
    <w:rsid w:val="001874B8"/>
    <w:rsid w:val="00190BA9"/>
    <w:rsid w:val="00195021"/>
    <w:rsid w:val="0019509F"/>
    <w:rsid w:val="001A1973"/>
    <w:rsid w:val="001B777F"/>
    <w:rsid w:val="001C00EE"/>
    <w:rsid w:val="001C0BAC"/>
    <w:rsid w:val="001C4023"/>
    <w:rsid w:val="001C4365"/>
    <w:rsid w:val="001C4670"/>
    <w:rsid w:val="001C68FF"/>
    <w:rsid w:val="001C77F1"/>
    <w:rsid w:val="001D19F8"/>
    <w:rsid w:val="001E1013"/>
    <w:rsid w:val="001F44C0"/>
    <w:rsid w:val="001F5A56"/>
    <w:rsid w:val="00202F76"/>
    <w:rsid w:val="00203FC4"/>
    <w:rsid w:val="002152ED"/>
    <w:rsid w:val="00220898"/>
    <w:rsid w:val="00221F80"/>
    <w:rsid w:val="0022271D"/>
    <w:rsid w:val="0022562D"/>
    <w:rsid w:val="00227EC6"/>
    <w:rsid w:val="002332B1"/>
    <w:rsid w:val="00233A7D"/>
    <w:rsid w:val="00235849"/>
    <w:rsid w:val="00241CBB"/>
    <w:rsid w:val="00243792"/>
    <w:rsid w:val="0025080D"/>
    <w:rsid w:val="00251945"/>
    <w:rsid w:val="00255318"/>
    <w:rsid w:val="00255F8A"/>
    <w:rsid w:val="002605B4"/>
    <w:rsid w:val="00260E60"/>
    <w:rsid w:val="00262B19"/>
    <w:rsid w:val="00262FF3"/>
    <w:rsid w:val="002649E8"/>
    <w:rsid w:val="0026732C"/>
    <w:rsid w:val="002839D3"/>
    <w:rsid w:val="00283B00"/>
    <w:rsid w:val="002842A7"/>
    <w:rsid w:val="00284467"/>
    <w:rsid w:val="002862F1"/>
    <w:rsid w:val="002866F4"/>
    <w:rsid w:val="00290286"/>
    <w:rsid w:val="00290316"/>
    <w:rsid w:val="002926E5"/>
    <w:rsid w:val="00292FA9"/>
    <w:rsid w:val="002970E2"/>
    <w:rsid w:val="002A26FE"/>
    <w:rsid w:val="002A35AF"/>
    <w:rsid w:val="002A607F"/>
    <w:rsid w:val="002A6915"/>
    <w:rsid w:val="002B624A"/>
    <w:rsid w:val="002C0EE3"/>
    <w:rsid w:val="002C1CA9"/>
    <w:rsid w:val="002C718D"/>
    <w:rsid w:val="002D6B94"/>
    <w:rsid w:val="002E3F84"/>
    <w:rsid w:val="002E46E4"/>
    <w:rsid w:val="002E5C19"/>
    <w:rsid w:val="002F2D23"/>
    <w:rsid w:val="002F48F5"/>
    <w:rsid w:val="0030504A"/>
    <w:rsid w:val="00311748"/>
    <w:rsid w:val="00314BDF"/>
    <w:rsid w:val="003150A8"/>
    <w:rsid w:val="00320568"/>
    <w:rsid w:val="00321DEE"/>
    <w:rsid w:val="003229AA"/>
    <w:rsid w:val="0032468C"/>
    <w:rsid w:val="00330617"/>
    <w:rsid w:val="00330833"/>
    <w:rsid w:val="00331093"/>
    <w:rsid w:val="00331A30"/>
    <w:rsid w:val="00331CC9"/>
    <w:rsid w:val="00332DF1"/>
    <w:rsid w:val="003401FA"/>
    <w:rsid w:val="00340586"/>
    <w:rsid w:val="00340A09"/>
    <w:rsid w:val="003461BA"/>
    <w:rsid w:val="00371535"/>
    <w:rsid w:val="003740CF"/>
    <w:rsid w:val="0037717C"/>
    <w:rsid w:val="00382D7F"/>
    <w:rsid w:val="00386525"/>
    <w:rsid w:val="00386BB1"/>
    <w:rsid w:val="00391114"/>
    <w:rsid w:val="00392D40"/>
    <w:rsid w:val="003A1A64"/>
    <w:rsid w:val="003A79BA"/>
    <w:rsid w:val="003B3282"/>
    <w:rsid w:val="003B3C37"/>
    <w:rsid w:val="003B440D"/>
    <w:rsid w:val="003B549B"/>
    <w:rsid w:val="003D0836"/>
    <w:rsid w:val="003D15C7"/>
    <w:rsid w:val="003D20BA"/>
    <w:rsid w:val="003D5A3B"/>
    <w:rsid w:val="003D6ADA"/>
    <w:rsid w:val="003E1B67"/>
    <w:rsid w:val="003E1F18"/>
    <w:rsid w:val="003F006F"/>
    <w:rsid w:val="003F2370"/>
    <w:rsid w:val="003F54B4"/>
    <w:rsid w:val="003F6F84"/>
    <w:rsid w:val="003F7EF1"/>
    <w:rsid w:val="00411FB3"/>
    <w:rsid w:val="004277CA"/>
    <w:rsid w:val="004316AF"/>
    <w:rsid w:val="004320D0"/>
    <w:rsid w:val="0043664B"/>
    <w:rsid w:val="00437DAB"/>
    <w:rsid w:val="00437E99"/>
    <w:rsid w:val="004428C7"/>
    <w:rsid w:val="004442EB"/>
    <w:rsid w:val="00444519"/>
    <w:rsid w:val="00445376"/>
    <w:rsid w:val="0044558D"/>
    <w:rsid w:val="00447A53"/>
    <w:rsid w:val="00451C33"/>
    <w:rsid w:val="0045252F"/>
    <w:rsid w:val="00462405"/>
    <w:rsid w:val="00462A8F"/>
    <w:rsid w:val="00471708"/>
    <w:rsid w:val="00475036"/>
    <w:rsid w:val="00483750"/>
    <w:rsid w:val="00492629"/>
    <w:rsid w:val="00493F7E"/>
    <w:rsid w:val="004A161E"/>
    <w:rsid w:val="004A6FBD"/>
    <w:rsid w:val="004B253D"/>
    <w:rsid w:val="004B27C9"/>
    <w:rsid w:val="004B7969"/>
    <w:rsid w:val="004C21B8"/>
    <w:rsid w:val="004D3903"/>
    <w:rsid w:val="004D7C14"/>
    <w:rsid w:val="004E1B70"/>
    <w:rsid w:val="004E2814"/>
    <w:rsid w:val="004E3FCE"/>
    <w:rsid w:val="004E465D"/>
    <w:rsid w:val="004E61F5"/>
    <w:rsid w:val="004F38C4"/>
    <w:rsid w:val="004F63DC"/>
    <w:rsid w:val="00505A6F"/>
    <w:rsid w:val="00507E57"/>
    <w:rsid w:val="00512441"/>
    <w:rsid w:val="005128EB"/>
    <w:rsid w:val="00516277"/>
    <w:rsid w:val="00516732"/>
    <w:rsid w:val="00521FCB"/>
    <w:rsid w:val="0052218A"/>
    <w:rsid w:val="005222A6"/>
    <w:rsid w:val="0053721D"/>
    <w:rsid w:val="0054164D"/>
    <w:rsid w:val="00541F53"/>
    <w:rsid w:val="005425D2"/>
    <w:rsid w:val="00544372"/>
    <w:rsid w:val="00550279"/>
    <w:rsid w:val="00552923"/>
    <w:rsid w:val="0055614F"/>
    <w:rsid w:val="00567722"/>
    <w:rsid w:val="00567E99"/>
    <w:rsid w:val="00567FFE"/>
    <w:rsid w:val="00570F8E"/>
    <w:rsid w:val="005721EC"/>
    <w:rsid w:val="00584F27"/>
    <w:rsid w:val="00585F71"/>
    <w:rsid w:val="00587544"/>
    <w:rsid w:val="00594DEF"/>
    <w:rsid w:val="0059616B"/>
    <w:rsid w:val="00596419"/>
    <w:rsid w:val="005976D3"/>
    <w:rsid w:val="00597E4F"/>
    <w:rsid w:val="005A007A"/>
    <w:rsid w:val="005A584A"/>
    <w:rsid w:val="005C1C2D"/>
    <w:rsid w:val="005C4598"/>
    <w:rsid w:val="005D1136"/>
    <w:rsid w:val="005D1812"/>
    <w:rsid w:val="005D344F"/>
    <w:rsid w:val="005D4A36"/>
    <w:rsid w:val="005D5D65"/>
    <w:rsid w:val="005D7CB0"/>
    <w:rsid w:val="005E5A1C"/>
    <w:rsid w:val="005F02B7"/>
    <w:rsid w:val="005F24BE"/>
    <w:rsid w:val="005F5912"/>
    <w:rsid w:val="005F7450"/>
    <w:rsid w:val="005F760B"/>
    <w:rsid w:val="0060224F"/>
    <w:rsid w:val="0060342A"/>
    <w:rsid w:val="0060503A"/>
    <w:rsid w:val="006204F0"/>
    <w:rsid w:val="00623259"/>
    <w:rsid w:val="00623E34"/>
    <w:rsid w:val="00624296"/>
    <w:rsid w:val="0062595D"/>
    <w:rsid w:val="0062799D"/>
    <w:rsid w:val="00630A26"/>
    <w:rsid w:val="00632DE7"/>
    <w:rsid w:val="00634531"/>
    <w:rsid w:val="00637EDF"/>
    <w:rsid w:val="00641717"/>
    <w:rsid w:val="00642141"/>
    <w:rsid w:val="00645C6F"/>
    <w:rsid w:val="00647421"/>
    <w:rsid w:val="00647626"/>
    <w:rsid w:val="00647708"/>
    <w:rsid w:val="00655277"/>
    <w:rsid w:val="00662EF6"/>
    <w:rsid w:val="00666267"/>
    <w:rsid w:val="00681C00"/>
    <w:rsid w:val="00685A9D"/>
    <w:rsid w:val="00687C54"/>
    <w:rsid w:val="006911FA"/>
    <w:rsid w:val="00693A93"/>
    <w:rsid w:val="00694311"/>
    <w:rsid w:val="006A2FB6"/>
    <w:rsid w:val="006A4A1B"/>
    <w:rsid w:val="006A6F62"/>
    <w:rsid w:val="006B42B9"/>
    <w:rsid w:val="006B7434"/>
    <w:rsid w:val="006C2701"/>
    <w:rsid w:val="006C5188"/>
    <w:rsid w:val="006D4B21"/>
    <w:rsid w:val="006D6D41"/>
    <w:rsid w:val="006D7E82"/>
    <w:rsid w:val="006E0AAC"/>
    <w:rsid w:val="006E21A7"/>
    <w:rsid w:val="006E29D3"/>
    <w:rsid w:val="00705839"/>
    <w:rsid w:val="00706062"/>
    <w:rsid w:val="00707CDF"/>
    <w:rsid w:val="007112B9"/>
    <w:rsid w:val="00712F37"/>
    <w:rsid w:val="00713390"/>
    <w:rsid w:val="00732702"/>
    <w:rsid w:val="007354E2"/>
    <w:rsid w:val="00736978"/>
    <w:rsid w:val="00737CF4"/>
    <w:rsid w:val="007430BB"/>
    <w:rsid w:val="007511CA"/>
    <w:rsid w:val="00751B0D"/>
    <w:rsid w:val="0075274A"/>
    <w:rsid w:val="0075468F"/>
    <w:rsid w:val="0075636F"/>
    <w:rsid w:val="00761164"/>
    <w:rsid w:val="00761DDC"/>
    <w:rsid w:val="00764343"/>
    <w:rsid w:val="0076461F"/>
    <w:rsid w:val="00765E14"/>
    <w:rsid w:val="00781402"/>
    <w:rsid w:val="00781616"/>
    <w:rsid w:val="00783F57"/>
    <w:rsid w:val="00787A53"/>
    <w:rsid w:val="00787B41"/>
    <w:rsid w:val="00790FA3"/>
    <w:rsid w:val="007953CC"/>
    <w:rsid w:val="007966A1"/>
    <w:rsid w:val="007A244F"/>
    <w:rsid w:val="007A28FE"/>
    <w:rsid w:val="007A4871"/>
    <w:rsid w:val="007A54DC"/>
    <w:rsid w:val="007A73D8"/>
    <w:rsid w:val="007B76F8"/>
    <w:rsid w:val="007B7FB7"/>
    <w:rsid w:val="007C1D69"/>
    <w:rsid w:val="007C331B"/>
    <w:rsid w:val="007C5142"/>
    <w:rsid w:val="007D38F2"/>
    <w:rsid w:val="007D4E05"/>
    <w:rsid w:val="007D6093"/>
    <w:rsid w:val="007D6809"/>
    <w:rsid w:val="007E7718"/>
    <w:rsid w:val="007F5687"/>
    <w:rsid w:val="00812757"/>
    <w:rsid w:val="00817B7A"/>
    <w:rsid w:val="00821559"/>
    <w:rsid w:val="008220B5"/>
    <w:rsid w:val="00824711"/>
    <w:rsid w:val="0083176B"/>
    <w:rsid w:val="00833CA2"/>
    <w:rsid w:val="0084210A"/>
    <w:rsid w:val="0084375D"/>
    <w:rsid w:val="00850BAA"/>
    <w:rsid w:val="00853D36"/>
    <w:rsid w:val="00854B41"/>
    <w:rsid w:val="008557DF"/>
    <w:rsid w:val="00861EEC"/>
    <w:rsid w:val="00863C92"/>
    <w:rsid w:val="008652C1"/>
    <w:rsid w:val="008754B5"/>
    <w:rsid w:val="0087626A"/>
    <w:rsid w:val="00882AC2"/>
    <w:rsid w:val="0088333D"/>
    <w:rsid w:val="0089445D"/>
    <w:rsid w:val="00896570"/>
    <w:rsid w:val="008A1643"/>
    <w:rsid w:val="008A7E89"/>
    <w:rsid w:val="008B319E"/>
    <w:rsid w:val="008B4506"/>
    <w:rsid w:val="008C10A4"/>
    <w:rsid w:val="008C2C89"/>
    <w:rsid w:val="008C3358"/>
    <w:rsid w:val="008C5842"/>
    <w:rsid w:val="008D0002"/>
    <w:rsid w:val="008D317E"/>
    <w:rsid w:val="008D4E54"/>
    <w:rsid w:val="008E3B82"/>
    <w:rsid w:val="008E5851"/>
    <w:rsid w:val="008F4F01"/>
    <w:rsid w:val="008F7C6E"/>
    <w:rsid w:val="00900CE3"/>
    <w:rsid w:val="00901A90"/>
    <w:rsid w:val="00915649"/>
    <w:rsid w:val="009165A1"/>
    <w:rsid w:val="00917028"/>
    <w:rsid w:val="00920DA9"/>
    <w:rsid w:val="0092160E"/>
    <w:rsid w:val="00923083"/>
    <w:rsid w:val="009265DA"/>
    <w:rsid w:val="00930AE4"/>
    <w:rsid w:val="009339BB"/>
    <w:rsid w:val="00935764"/>
    <w:rsid w:val="00941160"/>
    <w:rsid w:val="0094572A"/>
    <w:rsid w:val="00945A05"/>
    <w:rsid w:val="00945E63"/>
    <w:rsid w:val="009502E5"/>
    <w:rsid w:val="00953EA7"/>
    <w:rsid w:val="00953EAC"/>
    <w:rsid w:val="0095409D"/>
    <w:rsid w:val="00955111"/>
    <w:rsid w:val="00955319"/>
    <w:rsid w:val="00955C3B"/>
    <w:rsid w:val="00956CCB"/>
    <w:rsid w:val="009601D5"/>
    <w:rsid w:val="00960560"/>
    <w:rsid w:val="00984684"/>
    <w:rsid w:val="009A046E"/>
    <w:rsid w:val="009A1BEC"/>
    <w:rsid w:val="009A385D"/>
    <w:rsid w:val="009A7A11"/>
    <w:rsid w:val="009B1768"/>
    <w:rsid w:val="009B2CD1"/>
    <w:rsid w:val="009B3D86"/>
    <w:rsid w:val="009B5705"/>
    <w:rsid w:val="009B59F5"/>
    <w:rsid w:val="009B6900"/>
    <w:rsid w:val="009B6E61"/>
    <w:rsid w:val="009B7E32"/>
    <w:rsid w:val="009C266B"/>
    <w:rsid w:val="009C3360"/>
    <w:rsid w:val="009C4C28"/>
    <w:rsid w:val="009C72E0"/>
    <w:rsid w:val="009D2022"/>
    <w:rsid w:val="009D30A1"/>
    <w:rsid w:val="009E3F1C"/>
    <w:rsid w:val="009E5D7C"/>
    <w:rsid w:val="009E65C0"/>
    <w:rsid w:val="009F0B91"/>
    <w:rsid w:val="009F3B4A"/>
    <w:rsid w:val="009F7296"/>
    <w:rsid w:val="00A05062"/>
    <w:rsid w:val="00A273C0"/>
    <w:rsid w:val="00A3045C"/>
    <w:rsid w:val="00A31F8A"/>
    <w:rsid w:val="00A349E2"/>
    <w:rsid w:val="00A4447B"/>
    <w:rsid w:val="00A46932"/>
    <w:rsid w:val="00A50DAE"/>
    <w:rsid w:val="00A51F5A"/>
    <w:rsid w:val="00A521BE"/>
    <w:rsid w:val="00A5447A"/>
    <w:rsid w:val="00A56ECD"/>
    <w:rsid w:val="00A63D51"/>
    <w:rsid w:val="00A64181"/>
    <w:rsid w:val="00A65093"/>
    <w:rsid w:val="00A65ACE"/>
    <w:rsid w:val="00A65FA9"/>
    <w:rsid w:val="00A735D8"/>
    <w:rsid w:val="00A73C7A"/>
    <w:rsid w:val="00A73DBC"/>
    <w:rsid w:val="00A75D1E"/>
    <w:rsid w:val="00A76131"/>
    <w:rsid w:val="00A80E1B"/>
    <w:rsid w:val="00A819E4"/>
    <w:rsid w:val="00A82911"/>
    <w:rsid w:val="00A82F2E"/>
    <w:rsid w:val="00A86F21"/>
    <w:rsid w:val="00A92601"/>
    <w:rsid w:val="00A94BDA"/>
    <w:rsid w:val="00AA1B28"/>
    <w:rsid w:val="00AA2308"/>
    <w:rsid w:val="00AA3B44"/>
    <w:rsid w:val="00AA5AD0"/>
    <w:rsid w:val="00AA740B"/>
    <w:rsid w:val="00AB3154"/>
    <w:rsid w:val="00AB4B93"/>
    <w:rsid w:val="00AC375D"/>
    <w:rsid w:val="00AC3A90"/>
    <w:rsid w:val="00AC5361"/>
    <w:rsid w:val="00AC5BC7"/>
    <w:rsid w:val="00AD11C4"/>
    <w:rsid w:val="00AD4D5E"/>
    <w:rsid w:val="00AD653B"/>
    <w:rsid w:val="00AE4462"/>
    <w:rsid w:val="00AE6BDA"/>
    <w:rsid w:val="00AF1940"/>
    <w:rsid w:val="00AF43E3"/>
    <w:rsid w:val="00B02B8A"/>
    <w:rsid w:val="00B11B16"/>
    <w:rsid w:val="00B11E4C"/>
    <w:rsid w:val="00B122C2"/>
    <w:rsid w:val="00B14A5A"/>
    <w:rsid w:val="00B15C31"/>
    <w:rsid w:val="00B17F15"/>
    <w:rsid w:val="00B2184D"/>
    <w:rsid w:val="00B243D0"/>
    <w:rsid w:val="00B26BE6"/>
    <w:rsid w:val="00B33DA3"/>
    <w:rsid w:val="00B42158"/>
    <w:rsid w:val="00B47AF6"/>
    <w:rsid w:val="00B50B0C"/>
    <w:rsid w:val="00B50C15"/>
    <w:rsid w:val="00B671BB"/>
    <w:rsid w:val="00B724A1"/>
    <w:rsid w:val="00B72F41"/>
    <w:rsid w:val="00B856A5"/>
    <w:rsid w:val="00B85C15"/>
    <w:rsid w:val="00B925DD"/>
    <w:rsid w:val="00B960BF"/>
    <w:rsid w:val="00B96751"/>
    <w:rsid w:val="00BA0C85"/>
    <w:rsid w:val="00BA4225"/>
    <w:rsid w:val="00BA5393"/>
    <w:rsid w:val="00BA67B2"/>
    <w:rsid w:val="00BB09C2"/>
    <w:rsid w:val="00BB473D"/>
    <w:rsid w:val="00BC51BA"/>
    <w:rsid w:val="00BD4CD1"/>
    <w:rsid w:val="00BE0ACC"/>
    <w:rsid w:val="00BE0D46"/>
    <w:rsid w:val="00BE3088"/>
    <w:rsid w:val="00BF2174"/>
    <w:rsid w:val="00BF2BD9"/>
    <w:rsid w:val="00C001CE"/>
    <w:rsid w:val="00C079A1"/>
    <w:rsid w:val="00C07AD5"/>
    <w:rsid w:val="00C12057"/>
    <w:rsid w:val="00C120EE"/>
    <w:rsid w:val="00C17DBE"/>
    <w:rsid w:val="00C27B99"/>
    <w:rsid w:val="00C331AF"/>
    <w:rsid w:val="00C40E06"/>
    <w:rsid w:val="00C419B8"/>
    <w:rsid w:val="00C50C00"/>
    <w:rsid w:val="00C51F2F"/>
    <w:rsid w:val="00C56547"/>
    <w:rsid w:val="00C568D6"/>
    <w:rsid w:val="00C66B7D"/>
    <w:rsid w:val="00C72769"/>
    <w:rsid w:val="00C72A44"/>
    <w:rsid w:val="00C72B1E"/>
    <w:rsid w:val="00C8459B"/>
    <w:rsid w:val="00C8694D"/>
    <w:rsid w:val="00C872CB"/>
    <w:rsid w:val="00C87F9E"/>
    <w:rsid w:val="00C9172A"/>
    <w:rsid w:val="00C95A1F"/>
    <w:rsid w:val="00CA25EA"/>
    <w:rsid w:val="00CA39FE"/>
    <w:rsid w:val="00CA6324"/>
    <w:rsid w:val="00CB002C"/>
    <w:rsid w:val="00CB40DE"/>
    <w:rsid w:val="00CB6927"/>
    <w:rsid w:val="00CB7721"/>
    <w:rsid w:val="00CC344E"/>
    <w:rsid w:val="00CC3587"/>
    <w:rsid w:val="00CC4E93"/>
    <w:rsid w:val="00CC5807"/>
    <w:rsid w:val="00CC5DFF"/>
    <w:rsid w:val="00CC619E"/>
    <w:rsid w:val="00CC76DA"/>
    <w:rsid w:val="00CD1275"/>
    <w:rsid w:val="00CD21E3"/>
    <w:rsid w:val="00CD23DC"/>
    <w:rsid w:val="00CD3492"/>
    <w:rsid w:val="00CD47F1"/>
    <w:rsid w:val="00CD5161"/>
    <w:rsid w:val="00CE0F0F"/>
    <w:rsid w:val="00CF1DAA"/>
    <w:rsid w:val="00CF2B3E"/>
    <w:rsid w:val="00CF4091"/>
    <w:rsid w:val="00CF612B"/>
    <w:rsid w:val="00CF68CF"/>
    <w:rsid w:val="00CF7E9C"/>
    <w:rsid w:val="00D01168"/>
    <w:rsid w:val="00D0146C"/>
    <w:rsid w:val="00D04082"/>
    <w:rsid w:val="00D131EE"/>
    <w:rsid w:val="00D15112"/>
    <w:rsid w:val="00D16351"/>
    <w:rsid w:val="00D1722E"/>
    <w:rsid w:val="00D17BD2"/>
    <w:rsid w:val="00D227F1"/>
    <w:rsid w:val="00D22B41"/>
    <w:rsid w:val="00D26CD6"/>
    <w:rsid w:val="00D301F0"/>
    <w:rsid w:val="00D313E6"/>
    <w:rsid w:val="00D35BBC"/>
    <w:rsid w:val="00D35EAE"/>
    <w:rsid w:val="00D41389"/>
    <w:rsid w:val="00D43708"/>
    <w:rsid w:val="00D46FAD"/>
    <w:rsid w:val="00D518D9"/>
    <w:rsid w:val="00D54B84"/>
    <w:rsid w:val="00D67A96"/>
    <w:rsid w:val="00D70FCC"/>
    <w:rsid w:val="00D73AD1"/>
    <w:rsid w:val="00D75D69"/>
    <w:rsid w:val="00D83E14"/>
    <w:rsid w:val="00D8481D"/>
    <w:rsid w:val="00D92219"/>
    <w:rsid w:val="00DA5F70"/>
    <w:rsid w:val="00DA677A"/>
    <w:rsid w:val="00DA7577"/>
    <w:rsid w:val="00DA7AFF"/>
    <w:rsid w:val="00DB035C"/>
    <w:rsid w:val="00DC17ED"/>
    <w:rsid w:val="00DC63EF"/>
    <w:rsid w:val="00DD0BB3"/>
    <w:rsid w:val="00DD21F5"/>
    <w:rsid w:val="00DD2658"/>
    <w:rsid w:val="00DD31A2"/>
    <w:rsid w:val="00DD3597"/>
    <w:rsid w:val="00DE2E28"/>
    <w:rsid w:val="00DE4581"/>
    <w:rsid w:val="00DF15FD"/>
    <w:rsid w:val="00DF2130"/>
    <w:rsid w:val="00DF6083"/>
    <w:rsid w:val="00DF6E6E"/>
    <w:rsid w:val="00E025AF"/>
    <w:rsid w:val="00E07BBF"/>
    <w:rsid w:val="00E12651"/>
    <w:rsid w:val="00E13A3D"/>
    <w:rsid w:val="00E15E20"/>
    <w:rsid w:val="00E16250"/>
    <w:rsid w:val="00E16626"/>
    <w:rsid w:val="00E16835"/>
    <w:rsid w:val="00E25F14"/>
    <w:rsid w:val="00E26146"/>
    <w:rsid w:val="00E264F6"/>
    <w:rsid w:val="00E32AA4"/>
    <w:rsid w:val="00E32F05"/>
    <w:rsid w:val="00E34E02"/>
    <w:rsid w:val="00E40209"/>
    <w:rsid w:val="00E53B06"/>
    <w:rsid w:val="00E5610E"/>
    <w:rsid w:val="00E5755B"/>
    <w:rsid w:val="00E6758F"/>
    <w:rsid w:val="00E729E7"/>
    <w:rsid w:val="00E74F3E"/>
    <w:rsid w:val="00E80BA2"/>
    <w:rsid w:val="00E80FD1"/>
    <w:rsid w:val="00E81F3B"/>
    <w:rsid w:val="00E864D7"/>
    <w:rsid w:val="00E9582A"/>
    <w:rsid w:val="00EA15A6"/>
    <w:rsid w:val="00EA23AD"/>
    <w:rsid w:val="00EA315F"/>
    <w:rsid w:val="00EA59B0"/>
    <w:rsid w:val="00EA620B"/>
    <w:rsid w:val="00EA7A7A"/>
    <w:rsid w:val="00EB22B6"/>
    <w:rsid w:val="00EB4101"/>
    <w:rsid w:val="00EC038C"/>
    <w:rsid w:val="00EC2A0A"/>
    <w:rsid w:val="00EC4C6C"/>
    <w:rsid w:val="00ED0AAF"/>
    <w:rsid w:val="00ED40CA"/>
    <w:rsid w:val="00EF18A2"/>
    <w:rsid w:val="00EF195A"/>
    <w:rsid w:val="00EF4188"/>
    <w:rsid w:val="00F01256"/>
    <w:rsid w:val="00F02286"/>
    <w:rsid w:val="00F02BAC"/>
    <w:rsid w:val="00F072D4"/>
    <w:rsid w:val="00F119B7"/>
    <w:rsid w:val="00F20401"/>
    <w:rsid w:val="00F20537"/>
    <w:rsid w:val="00F30565"/>
    <w:rsid w:val="00F3357F"/>
    <w:rsid w:val="00F36314"/>
    <w:rsid w:val="00F36D1E"/>
    <w:rsid w:val="00F461AD"/>
    <w:rsid w:val="00F46C21"/>
    <w:rsid w:val="00F47F86"/>
    <w:rsid w:val="00F533F3"/>
    <w:rsid w:val="00F556E5"/>
    <w:rsid w:val="00F56902"/>
    <w:rsid w:val="00F62112"/>
    <w:rsid w:val="00F6480C"/>
    <w:rsid w:val="00F73CF8"/>
    <w:rsid w:val="00F84F29"/>
    <w:rsid w:val="00F93ABA"/>
    <w:rsid w:val="00F955D1"/>
    <w:rsid w:val="00F979A4"/>
    <w:rsid w:val="00FA08A9"/>
    <w:rsid w:val="00FA4BE1"/>
    <w:rsid w:val="00FA61D0"/>
    <w:rsid w:val="00FB3061"/>
    <w:rsid w:val="00FC3E46"/>
    <w:rsid w:val="00FC4AAD"/>
    <w:rsid w:val="00FC7971"/>
    <w:rsid w:val="00FD433D"/>
    <w:rsid w:val="00FE2B79"/>
    <w:rsid w:val="00FF0D85"/>
    <w:rsid w:val="00FF5707"/>
    <w:rsid w:val="00FF6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47076"/>
  <w15:chartTrackingRefBased/>
  <w15:docId w15:val="{9BB958AD-E0AA-4248-970E-31C010CC3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ACB"/>
    <w:pPr>
      <w:spacing w:after="160" w:line="259" w:lineRule="auto"/>
    </w:pPr>
    <w:rPr>
      <w:sz w:val="22"/>
      <w:szCs w:val="22"/>
    </w:rPr>
  </w:style>
  <w:style w:type="paragraph" w:styleId="Heading1">
    <w:name w:val="heading 1"/>
    <w:basedOn w:val="Normal"/>
    <w:next w:val="Normal"/>
    <w:link w:val="Heading1Char"/>
    <w:uiPriority w:val="9"/>
    <w:qFormat/>
    <w:rsid w:val="00B11E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B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B4A"/>
  </w:style>
  <w:style w:type="paragraph" w:styleId="Footer">
    <w:name w:val="footer"/>
    <w:basedOn w:val="Normal"/>
    <w:link w:val="FooterChar"/>
    <w:uiPriority w:val="99"/>
    <w:unhideWhenUsed/>
    <w:rsid w:val="009F3B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B4A"/>
  </w:style>
  <w:style w:type="character" w:styleId="Hyperlink">
    <w:name w:val="Hyperlink"/>
    <w:basedOn w:val="DefaultParagraphFont"/>
    <w:uiPriority w:val="99"/>
    <w:unhideWhenUsed/>
    <w:rsid w:val="00DF6E6E"/>
    <w:rPr>
      <w:color w:val="0563C1" w:themeColor="hyperlink"/>
      <w:u w:val="single"/>
    </w:rPr>
  </w:style>
  <w:style w:type="character" w:customStyle="1" w:styleId="UnresolvedMention1">
    <w:name w:val="Unresolved Mention1"/>
    <w:basedOn w:val="DefaultParagraphFont"/>
    <w:uiPriority w:val="99"/>
    <w:semiHidden/>
    <w:unhideWhenUsed/>
    <w:rsid w:val="00DF6E6E"/>
    <w:rPr>
      <w:color w:val="605E5C"/>
      <w:shd w:val="clear" w:color="auto" w:fill="E1DFDD"/>
    </w:rPr>
  </w:style>
  <w:style w:type="paragraph" w:styleId="BalloonText">
    <w:name w:val="Balloon Text"/>
    <w:basedOn w:val="Normal"/>
    <w:link w:val="BalloonTextChar"/>
    <w:uiPriority w:val="99"/>
    <w:semiHidden/>
    <w:unhideWhenUsed/>
    <w:rsid w:val="009339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9BB"/>
    <w:rPr>
      <w:rFonts w:ascii="Segoe UI" w:hAnsi="Segoe UI" w:cs="Segoe UI"/>
      <w:sz w:val="18"/>
      <w:szCs w:val="18"/>
    </w:rPr>
  </w:style>
  <w:style w:type="character" w:styleId="CommentReference">
    <w:name w:val="annotation reference"/>
    <w:basedOn w:val="DefaultParagraphFont"/>
    <w:uiPriority w:val="99"/>
    <w:semiHidden/>
    <w:unhideWhenUsed/>
    <w:rsid w:val="009339BB"/>
    <w:rPr>
      <w:sz w:val="16"/>
      <w:szCs w:val="16"/>
    </w:rPr>
  </w:style>
  <w:style w:type="paragraph" w:styleId="CommentText">
    <w:name w:val="annotation text"/>
    <w:basedOn w:val="Normal"/>
    <w:link w:val="CommentTextChar"/>
    <w:uiPriority w:val="99"/>
    <w:semiHidden/>
    <w:unhideWhenUsed/>
    <w:rsid w:val="009339BB"/>
    <w:pPr>
      <w:spacing w:line="240" w:lineRule="auto"/>
    </w:pPr>
    <w:rPr>
      <w:sz w:val="20"/>
      <w:szCs w:val="20"/>
    </w:rPr>
  </w:style>
  <w:style w:type="character" w:customStyle="1" w:styleId="CommentTextChar">
    <w:name w:val="Comment Text Char"/>
    <w:basedOn w:val="DefaultParagraphFont"/>
    <w:link w:val="CommentText"/>
    <w:uiPriority w:val="99"/>
    <w:semiHidden/>
    <w:rsid w:val="009339BB"/>
  </w:style>
  <w:style w:type="paragraph" w:styleId="CommentSubject">
    <w:name w:val="annotation subject"/>
    <w:basedOn w:val="CommentText"/>
    <w:next w:val="CommentText"/>
    <w:link w:val="CommentSubjectChar"/>
    <w:uiPriority w:val="99"/>
    <w:semiHidden/>
    <w:unhideWhenUsed/>
    <w:rsid w:val="009339BB"/>
    <w:rPr>
      <w:b/>
      <w:bCs/>
    </w:rPr>
  </w:style>
  <w:style w:type="character" w:customStyle="1" w:styleId="CommentSubjectChar">
    <w:name w:val="Comment Subject Char"/>
    <w:basedOn w:val="CommentTextChar"/>
    <w:link w:val="CommentSubject"/>
    <w:uiPriority w:val="99"/>
    <w:semiHidden/>
    <w:rsid w:val="009339BB"/>
    <w:rPr>
      <w:b/>
      <w:bCs/>
    </w:rPr>
  </w:style>
  <w:style w:type="character" w:styleId="FollowedHyperlink">
    <w:name w:val="FollowedHyperlink"/>
    <w:basedOn w:val="DefaultParagraphFont"/>
    <w:uiPriority w:val="99"/>
    <w:semiHidden/>
    <w:unhideWhenUsed/>
    <w:rsid w:val="009D30A1"/>
    <w:rPr>
      <w:color w:val="954F72" w:themeColor="followedHyperlink"/>
      <w:u w:val="single"/>
    </w:rPr>
  </w:style>
  <w:style w:type="table" w:styleId="TableGrid">
    <w:name w:val="Table Grid"/>
    <w:basedOn w:val="TableNormal"/>
    <w:uiPriority w:val="59"/>
    <w:rsid w:val="000B2A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1E4C"/>
    <w:rPr>
      <w:rFonts w:asciiTheme="majorHAnsi" w:eastAsiaTheme="majorEastAsia" w:hAnsiTheme="majorHAnsi" w:cstheme="majorBidi"/>
      <w:color w:val="2F5496" w:themeColor="accent1" w:themeShade="BF"/>
      <w:sz w:val="32"/>
      <w:szCs w:val="32"/>
    </w:rPr>
  </w:style>
  <w:style w:type="character" w:customStyle="1" w:styleId="FootnoteTextChar">
    <w:name w:val="Footnote Text Char"/>
    <w:aliases w:val="Reference Char,Fußnote Char,Footnote Text Char Char Char1,Footnote Text Char Char Char Char Char,Footnote Text1 Char,Footnote Text Char Char Char Char1,Fu§notentext Char Char,Fu§notentext Char1 Char1 Char,o Char,fn Char,Fußn Char"/>
    <w:basedOn w:val="DefaultParagraphFont"/>
    <w:link w:val="FootnoteText"/>
    <w:semiHidden/>
    <w:qFormat/>
    <w:locked/>
    <w:rsid w:val="003D6ADA"/>
    <w:rPr>
      <w:lang w:val="x-none" w:eastAsia="x-none"/>
    </w:rPr>
  </w:style>
  <w:style w:type="paragraph" w:styleId="FootnoteText">
    <w:name w:val="footnote text"/>
    <w:aliases w:val="Reference,Fußnote,Footnote Text Char Char,Footnote Text Char Char Char Char,Footnote Text1,Footnote Text Char Char Char,Fu§notentext Char,Fu§notentext Char1 Char1,Fu§notentext Char Char Char Char,o,fn,Fußn,Fußnotentextf,f"/>
    <w:basedOn w:val="Normal"/>
    <w:link w:val="FootnoteTextChar"/>
    <w:semiHidden/>
    <w:unhideWhenUsed/>
    <w:qFormat/>
    <w:rsid w:val="003D6ADA"/>
    <w:pPr>
      <w:spacing w:after="0" w:line="240" w:lineRule="auto"/>
      <w:jc w:val="both"/>
    </w:pPr>
    <w:rPr>
      <w:sz w:val="20"/>
      <w:szCs w:val="20"/>
      <w:lang w:val="x-none" w:eastAsia="x-none"/>
    </w:rPr>
  </w:style>
  <w:style w:type="character" w:customStyle="1" w:styleId="FootnoteTextChar1">
    <w:name w:val="Footnote Text Char1"/>
    <w:basedOn w:val="DefaultParagraphFont"/>
    <w:uiPriority w:val="99"/>
    <w:semiHidden/>
    <w:rsid w:val="003D6ADA"/>
  </w:style>
  <w:style w:type="paragraph" w:styleId="Caption">
    <w:name w:val="caption"/>
    <w:basedOn w:val="Normal"/>
    <w:next w:val="Normal"/>
    <w:uiPriority w:val="35"/>
    <w:semiHidden/>
    <w:unhideWhenUsed/>
    <w:qFormat/>
    <w:rsid w:val="003D6ADA"/>
    <w:pPr>
      <w:spacing w:after="200" w:line="240" w:lineRule="auto"/>
      <w:jc w:val="both"/>
    </w:pPr>
    <w:rPr>
      <w:rFonts w:ascii="Tahoma" w:eastAsia="Times New Roman" w:hAnsi="Tahoma"/>
      <w:i/>
      <w:iCs/>
      <w:color w:val="44546A"/>
      <w:sz w:val="18"/>
      <w:szCs w:val="18"/>
      <w:lang w:val="sr-Latn-RS" w:eastAsia="en-GB"/>
    </w:rPr>
  </w:style>
  <w:style w:type="character" w:customStyle="1" w:styleId="ListParagraphChar">
    <w:name w:val="List Paragraph Char"/>
    <w:link w:val="ListParagraph"/>
    <w:uiPriority w:val="34"/>
    <w:qFormat/>
    <w:locked/>
    <w:rsid w:val="003D6ADA"/>
    <w:rPr>
      <w:sz w:val="22"/>
      <w:szCs w:val="22"/>
      <w:lang w:val="x-none" w:eastAsia="x-none"/>
    </w:rPr>
  </w:style>
  <w:style w:type="paragraph" w:styleId="ListParagraph">
    <w:name w:val="List Paragraph"/>
    <w:basedOn w:val="Normal"/>
    <w:link w:val="ListParagraphChar"/>
    <w:uiPriority w:val="34"/>
    <w:qFormat/>
    <w:rsid w:val="003D6ADA"/>
    <w:pPr>
      <w:spacing w:after="200" w:line="276" w:lineRule="auto"/>
      <w:ind w:left="720"/>
      <w:contextualSpacing/>
    </w:pPr>
    <w:rPr>
      <w:lang w:val="x-none" w:eastAsia="x-none"/>
    </w:rPr>
  </w:style>
  <w:style w:type="character" w:styleId="FootnoteReference">
    <w:name w:val="footnote reference"/>
    <w:aliases w:val="BVI fnr,ftref,16 Point,Superscript 6 Point,Footnotes refss,Footnote Reference Number,nota pié di pagina,Times 10 Point,Exposant 3 Point,Footnote symbol,Footnote reference number,EN Footnote Reference,Ref,R,note TESI"/>
    <w:link w:val="BVIfnrChar"/>
    <w:unhideWhenUsed/>
    <w:qFormat/>
    <w:rsid w:val="003D6ADA"/>
    <w:rPr>
      <w:vertAlign w:val="superscript"/>
    </w:rPr>
  </w:style>
  <w:style w:type="paragraph" w:customStyle="1" w:styleId="BVIfnrChar">
    <w:name w:val="BVI fnr Char"/>
    <w:aliases w:val="ftref Char,16 Point Char,Superscript 6 Point Char,Footnotes refss Char,Footnote Reference Number Char,nota pié di pagina Char,Times 10 Point Char,Exposant 3 Point Char,Footnote symbol Char,Footnote reference number Char"/>
    <w:basedOn w:val="Normal"/>
    <w:link w:val="FootnoteReference"/>
    <w:rsid w:val="003D6ADA"/>
    <w:pPr>
      <w:spacing w:line="240" w:lineRule="exact"/>
      <w:jc w:val="both"/>
    </w:pPr>
    <w:rPr>
      <w:sz w:val="20"/>
      <w:szCs w:val="20"/>
      <w:vertAlign w:val="superscript"/>
    </w:rPr>
  </w:style>
  <w:style w:type="paragraph" w:styleId="TOCHeading">
    <w:name w:val="TOC Heading"/>
    <w:basedOn w:val="Heading1"/>
    <w:next w:val="Normal"/>
    <w:uiPriority w:val="39"/>
    <w:unhideWhenUsed/>
    <w:qFormat/>
    <w:rsid w:val="00FB3061"/>
    <w:pPr>
      <w:outlineLvl w:val="9"/>
    </w:pPr>
  </w:style>
  <w:style w:type="paragraph" w:styleId="TOC1">
    <w:name w:val="toc 1"/>
    <w:basedOn w:val="Normal"/>
    <w:next w:val="Normal"/>
    <w:autoRedefine/>
    <w:uiPriority w:val="39"/>
    <w:unhideWhenUsed/>
    <w:rsid w:val="00FB3061"/>
    <w:pPr>
      <w:spacing w:after="100"/>
    </w:pPr>
  </w:style>
  <w:style w:type="paragraph" w:customStyle="1" w:styleId="Default">
    <w:name w:val="Default"/>
    <w:rsid w:val="00D01168"/>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semiHidden/>
    <w:unhideWhenUsed/>
    <w:rsid w:val="001D19F8"/>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43919">
      <w:bodyDiv w:val="1"/>
      <w:marLeft w:val="0"/>
      <w:marRight w:val="0"/>
      <w:marTop w:val="0"/>
      <w:marBottom w:val="0"/>
      <w:divBdr>
        <w:top w:val="none" w:sz="0" w:space="0" w:color="auto"/>
        <w:left w:val="none" w:sz="0" w:space="0" w:color="auto"/>
        <w:bottom w:val="none" w:sz="0" w:space="0" w:color="auto"/>
        <w:right w:val="none" w:sz="0" w:space="0" w:color="auto"/>
      </w:divBdr>
    </w:div>
    <w:div w:id="54015399">
      <w:bodyDiv w:val="1"/>
      <w:marLeft w:val="0"/>
      <w:marRight w:val="0"/>
      <w:marTop w:val="0"/>
      <w:marBottom w:val="0"/>
      <w:divBdr>
        <w:top w:val="none" w:sz="0" w:space="0" w:color="auto"/>
        <w:left w:val="none" w:sz="0" w:space="0" w:color="auto"/>
        <w:bottom w:val="none" w:sz="0" w:space="0" w:color="auto"/>
        <w:right w:val="none" w:sz="0" w:space="0" w:color="auto"/>
      </w:divBdr>
    </w:div>
    <w:div w:id="64760823">
      <w:bodyDiv w:val="1"/>
      <w:marLeft w:val="0"/>
      <w:marRight w:val="0"/>
      <w:marTop w:val="0"/>
      <w:marBottom w:val="0"/>
      <w:divBdr>
        <w:top w:val="none" w:sz="0" w:space="0" w:color="auto"/>
        <w:left w:val="none" w:sz="0" w:space="0" w:color="auto"/>
        <w:bottom w:val="none" w:sz="0" w:space="0" w:color="auto"/>
        <w:right w:val="none" w:sz="0" w:space="0" w:color="auto"/>
      </w:divBdr>
    </w:div>
    <w:div w:id="87391342">
      <w:bodyDiv w:val="1"/>
      <w:marLeft w:val="0"/>
      <w:marRight w:val="0"/>
      <w:marTop w:val="0"/>
      <w:marBottom w:val="0"/>
      <w:divBdr>
        <w:top w:val="none" w:sz="0" w:space="0" w:color="auto"/>
        <w:left w:val="none" w:sz="0" w:space="0" w:color="auto"/>
        <w:bottom w:val="none" w:sz="0" w:space="0" w:color="auto"/>
        <w:right w:val="none" w:sz="0" w:space="0" w:color="auto"/>
      </w:divBdr>
    </w:div>
    <w:div w:id="96877618">
      <w:bodyDiv w:val="1"/>
      <w:marLeft w:val="0"/>
      <w:marRight w:val="0"/>
      <w:marTop w:val="0"/>
      <w:marBottom w:val="0"/>
      <w:divBdr>
        <w:top w:val="none" w:sz="0" w:space="0" w:color="auto"/>
        <w:left w:val="none" w:sz="0" w:space="0" w:color="auto"/>
        <w:bottom w:val="none" w:sz="0" w:space="0" w:color="auto"/>
        <w:right w:val="none" w:sz="0" w:space="0" w:color="auto"/>
      </w:divBdr>
    </w:div>
    <w:div w:id="99493814">
      <w:bodyDiv w:val="1"/>
      <w:marLeft w:val="0"/>
      <w:marRight w:val="0"/>
      <w:marTop w:val="0"/>
      <w:marBottom w:val="0"/>
      <w:divBdr>
        <w:top w:val="none" w:sz="0" w:space="0" w:color="auto"/>
        <w:left w:val="none" w:sz="0" w:space="0" w:color="auto"/>
        <w:bottom w:val="none" w:sz="0" w:space="0" w:color="auto"/>
        <w:right w:val="none" w:sz="0" w:space="0" w:color="auto"/>
      </w:divBdr>
    </w:div>
    <w:div w:id="309940528">
      <w:bodyDiv w:val="1"/>
      <w:marLeft w:val="0"/>
      <w:marRight w:val="0"/>
      <w:marTop w:val="0"/>
      <w:marBottom w:val="0"/>
      <w:divBdr>
        <w:top w:val="none" w:sz="0" w:space="0" w:color="auto"/>
        <w:left w:val="none" w:sz="0" w:space="0" w:color="auto"/>
        <w:bottom w:val="none" w:sz="0" w:space="0" w:color="auto"/>
        <w:right w:val="none" w:sz="0" w:space="0" w:color="auto"/>
      </w:divBdr>
    </w:div>
    <w:div w:id="360206658">
      <w:bodyDiv w:val="1"/>
      <w:marLeft w:val="0"/>
      <w:marRight w:val="0"/>
      <w:marTop w:val="0"/>
      <w:marBottom w:val="0"/>
      <w:divBdr>
        <w:top w:val="none" w:sz="0" w:space="0" w:color="auto"/>
        <w:left w:val="none" w:sz="0" w:space="0" w:color="auto"/>
        <w:bottom w:val="none" w:sz="0" w:space="0" w:color="auto"/>
        <w:right w:val="none" w:sz="0" w:space="0" w:color="auto"/>
      </w:divBdr>
    </w:div>
    <w:div w:id="431978804">
      <w:bodyDiv w:val="1"/>
      <w:marLeft w:val="0"/>
      <w:marRight w:val="0"/>
      <w:marTop w:val="0"/>
      <w:marBottom w:val="0"/>
      <w:divBdr>
        <w:top w:val="none" w:sz="0" w:space="0" w:color="auto"/>
        <w:left w:val="none" w:sz="0" w:space="0" w:color="auto"/>
        <w:bottom w:val="none" w:sz="0" w:space="0" w:color="auto"/>
        <w:right w:val="none" w:sz="0" w:space="0" w:color="auto"/>
      </w:divBdr>
    </w:div>
    <w:div w:id="477768559">
      <w:bodyDiv w:val="1"/>
      <w:marLeft w:val="0"/>
      <w:marRight w:val="0"/>
      <w:marTop w:val="0"/>
      <w:marBottom w:val="0"/>
      <w:divBdr>
        <w:top w:val="none" w:sz="0" w:space="0" w:color="auto"/>
        <w:left w:val="none" w:sz="0" w:space="0" w:color="auto"/>
        <w:bottom w:val="none" w:sz="0" w:space="0" w:color="auto"/>
        <w:right w:val="none" w:sz="0" w:space="0" w:color="auto"/>
      </w:divBdr>
    </w:div>
    <w:div w:id="484590389">
      <w:bodyDiv w:val="1"/>
      <w:marLeft w:val="0"/>
      <w:marRight w:val="0"/>
      <w:marTop w:val="0"/>
      <w:marBottom w:val="0"/>
      <w:divBdr>
        <w:top w:val="none" w:sz="0" w:space="0" w:color="auto"/>
        <w:left w:val="none" w:sz="0" w:space="0" w:color="auto"/>
        <w:bottom w:val="none" w:sz="0" w:space="0" w:color="auto"/>
        <w:right w:val="none" w:sz="0" w:space="0" w:color="auto"/>
      </w:divBdr>
    </w:div>
    <w:div w:id="529877274">
      <w:bodyDiv w:val="1"/>
      <w:marLeft w:val="0"/>
      <w:marRight w:val="0"/>
      <w:marTop w:val="0"/>
      <w:marBottom w:val="0"/>
      <w:divBdr>
        <w:top w:val="none" w:sz="0" w:space="0" w:color="auto"/>
        <w:left w:val="none" w:sz="0" w:space="0" w:color="auto"/>
        <w:bottom w:val="none" w:sz="0" w:space="0" w:color="auto"/>
        <w:right w:val="none" w:sz="0" w:space="0" w:color="auto"/>
      </w:divBdr>
    </w:div>
    <w:div w:id="594095960">
      <w:bodyDiv w:val="1"/>
      <w:marLeft w:val="0"/>
      <w:marRight w:val="0"/>
      <w:marTop w:val="0"/>
      <w:marBottom w:val="0"/>
      <w:divBdr>
        <w:top w:val="none" w:sz="0" w:space="0" w:color="auto"/>
        <w:left w:val="none" w:sz="0" w:space="0" w:color="auto"/>
        <w:bottom w:val="none" w:sz="0" w:space="0" w:color="auto"/>
        <w:right w:val="none" w:sz="0" w:space="0" w:color="auto"/>
      </w:divBdr>
    </w:div>
    <w:div w:id="793062665">
      <w:bodyDiv w:val="1"/>
      <w:marLeft w:val="0"/>
      <w:marRight w:val="0"/>
      <w:marTop w:val="0"/>
      <w:marBottom w:val="0"/>
      <w:divBdr>
        <w:top w:val="none" w:sz="0" w:space="0" w:color="auto"/>
        <w:left w:val="none" w:sz="0" w:space="0" w:color="auto"/>
        <w:bottom w:val="none" w:sz="0" w:space="0" w:color="auto"/>
        <w:right w:val="none" w:sz="0" w:space="0" w:color="auto"/>
      </w:divBdr>
    </w:div>
    <w:div w:id="831869030">
      <w:bodyDiv w:val="1"/>
      <w:marLeft w:val="0"/>
      <w:marRight w:val="0"/>
      <w:marTop w:val="0"/>
      <w:marBottom w:val="0"/>
      <w:divBdr>
        <w:top w:val="none" w:sz="0" w:space="0" w:color="auto"/>
        <w:left w:val="none" w:sz="0" w:space="0" w:color="auto"/>
        <w:bottom w:val="none" w:sz="0" w:space="0" w:color="auto"/>
        <w:right w:val="none" w:sz="0" w:space="0" w:color="auto"/>
      </w:divBdr>
    </w:div>
    <w:div w:id="851919335">
      <w:bodyDiv w:val="1"/>
      <w:marLeft w:val="0"/>
      <w:marRight w:val="0"/>
      <w:marTop w:val="0"/>
      <w:marBottom w:val="0"/>
      <w:divBdr>
        <w:top w:val="none" w:sz="0" w:space="0" w:color="auto"/>
        <w:left w:val="none" w:sz="0" w:space="0" w:color="auto"/>
        <w:bottom w:val="none" w:sz="0" w:space="0" w:color="auto"/>
        <w:right w:val="none" w:sz="0" w:space="0" w:color="auto"/>
      </w:divBdr>
    </w:div>
    <w:div w:id="927150344">
      <w:bodyDiv w:val="1"/>
      <w:marLeft w:val="0"/>
      <w:marRight w:val="0"/>
      <w:marTop w:val="0"/>
      <w:marBottom w:val="0"/>
      <w:divBdr>
        <w:top w:val="none" w:sz="0" w:space="0" w:color="auto"/>
        <w:left w:val="none" w:sz="0" w:space="0" w:color="auto"/>
        <w:bottom w:val="none" w:sz="0" w:space="0" w:color="auto"/>
        <w:right w:val="none" w:sz="0" w:space="0" w:color="auto"/>
      </w:divBdr>
    </w:div>
    <w:div w:id="1203206929">
      <w:bodyDiv w:val="1"/>
      <w:marLeft w:val="0"/>
      <w:marRight w:val="0"/>
      <w:marTop w:val="0"/>
      <w:marBottom w:val="0"/>
      <w:divBdr>
        <w:top w:val="none" w:sz="0" w:space="0" w:color="auto"/>
        <w:left w:val="none" w:sz="0" w:space="0" w:color="auto"/>
        <w:bottom w:val="none" w:sz="0" w:space="0" w:color="auto"/>
        <w:right w:val="none" w:sz="0" w:space="0" w:color="auto"/>
      </w:divBdr>
    </w:div>
    <w:div w:id="1214848064">
      <w:bodyDiv w:val="1"/>
      <w:marLeft w:val="0"/>
      <w:marRight w:val="0"/>
      <w:marTop w:val="0"/>
      <w:marBottom w:val="0"/>
      <w:divBdr>
        <w:top w:val="none" w:sz="0" w:space="0" w:color="auto"/>
        <w:left w:val="none" w:sz="0" w:space="0" w:color="auto"/>
        <w:bottom w:val="none" w:sz="0" w:space="0" w:color="auto"/>
        <w:right w:val="none" w:sz="0" w:space="0" w:color="auto"/>
      </w:divBdr>
    </w:div>
    <w:div w:id="1228226169">
      <w:bodyDiv w:val="1"/>
      <w:marLeft w:val="0"/>
      <w:marRight w:val="0"/>
      <w:marTop w:val="0"/>
      <w:marBottom w:val="0"/>
      <w:divBdr>
        <w:top w:val="none" w:sz="0" w:space="0" w:color="auto"/>
        <w:left w:val="none" w:sz="0" w:space="0" w:color="auto"/>
        <w:bottom w:val="none" w:sz="0" w:space="0" w:color="auto"/>
        <w:right w:val="none" w:sz="0" w:space="0" w:color="auto"/>
      </w:divBdr>
    </w:div>
    <w:div w:id="1279337922">
      <w:bodyDiv w:val="1"/>
      <w:marLeft w:val="0"/>
      <w:marRight w:val="0"/>
      <w:marTop w:val="0"/>
      <w:marBottom w:val="0"/>
      <w:divBdr>
        <w:top w:val="none" w:sz="0" w:space="0" w:color="auto"/>
        <w:left w:val="none" w:sz="0" w:space="0" w:color="auto"/>
        <w:bottom w:val="none" w:sz="0" w:space="0" w:color="auto"/>
        <w:right w:val="none" w:sz="0" w:space="0" w:color="auto"/>
      </w:divBdr>
    </w:div>
    <w:div w:id="1314791378">
      <w:bodyDiv w:val="1"/>
      <w:marLeft w:val="0"/>
      <w:marRight w:val="0"/>
      <w:marTop w:val="0"/>
      <w:marBottom w:val="0"/>
      <w:divBdr>
        <w:top w:val="none" w:sz="0" w:space="0" w:color="auto"/>
        <w:left w:val="none" w:sz="0" w:space="0" w:color="auto"/>
        <w:bottom w:val="none" w:sz="0" w:space="0" w:color="auto"/>
        <w:right w:val="none" w:sz="0" w:space="0" w:color="auto"/>
      </w:divBdr>
    </w:div>
    <w:div w:id="1340767105">
      <w:bodyDiv w:val="1"/>
      <w:marLeft w:val="0"/>
      <w:marRight w:val="0"/>
      <w:marTop w:val="0"/>
      <w:marBottom w:val="0"/>
      <w:divBdr>
        <w:top w:val="none" w:sz="0" w:space="0" w:color="auto"/>
        <w:left w:val="none" w:sz="0" w:space="0" w:color="auto"/>
        <w:bottom w:val="none" w:sz="0" w:space="0" w:color="auto"/>
        <w:right w:val="none" w:sz="0" w:space="0" w:color="auto"/>
      </w:divBdr>
    </w:div>
    <w:div w:id="1341660174">
      <w:bodyDiv w:val="1"/>
      <w:marLeft w:val="0"/>
      <w:marRight w:val="0"/>
      <w:marTop w:val="0"/>
      <w:marBottom w:val="0"/>
      <w:divBdr>
        <w:top w:val="none" w:sz="0" w:space="0" w:color="auto"/>
        <w:left w:val="none" w:sz="0" w:space="0" w:color="auto"/>
        <w:bottom w:val="none" w:sz="0" w:space="0" w:color="auto"/>
        <w:right w:val="none" w:sz="0" w:space="0" w:color="auto"/>
      </w:divBdr>
    </w:div>
    <w:div w:id="1353146390">
      <w:bodyDiv w:val="1"/>
      <w:marLeft w:val="0"/>
      <w:marRight w:val="0"/>
      <w:marTop w:val="0"/>
      <w:marBottom w:val="0"/>
      <w:divBdr>
        <w:top w:val="none" w:sz="0" w:space="0" w:color="auto"/>
        <w:left w:val="none" w:sz="0" w:space="0" w:color="auto"/>
        <w:bottom w:val="none" w:sz="0" w:space="0" w:color="auto"/>
        <w:right w:val="none" w:sz="0" w:space="0" w:color="auto"/>
      </w:divBdr>
    </w:div>
    <w:div w:id="1365592128">
      <w:bodyDiv w:val="1"/>
      <w:marLeft w:val="0"/>
      <w:marRight w:val="0"/>
      <w:marTop w:val="0"/>
      <w:marBottom w:val="0"/>
      <w:divBdr>
        <w:top w:val="none" w:sz="0" w:space="0" w:color="auto"/>
        <w:left w:val="none" w:sz="0" w:space="0" w:color="auto"/>
        <w:bottom w:val="none" w:sz="0" w:space="0" w:color="auto"/>
        <w:right w:val="none" w:sz="0" w:space="0" w:color="auto"/>
      </w:divBdr>
    </w:div>
    <w:div w:id="1449082925">
      <w:bodyDiv w:val="1"/>
      <w:marLeft w:val="0"/>
      <w:marRight w:val="0"/>
      <w:marTop w:val="0"/>
      <w:marBottom w:val="0"/>
      <w:divBdr>
        <w:top w:val="none" w:sz="0" w:space="0" w:color="auto"/>
        <w:left w:val="none" w:sz="0" w:space="0" w:color="auto"/>
        <w:bottom w:val="none" w:sz="0" w:space="0" w:color="auto"/>
        <w:right w:val="none" w:sz="0" w:space="0" w:color="auto"/>
      </w:divBdr>
    </w:div>
    <w:div w:id="1469127547">
      <w:bodyDiv w:val="1"/>
      <w:marLeft w:val="0"/>
      <w:marRight w:val="0"/>
      <w:marTop w:val="0"/>
      <w:marBottom w:val="0"/>
      <w:divBdr>
        <w:top w:val="none" w:sz="0" w:space="0" w:color="auto"/>
        <w:left w:val="none" w:sz="0" w:space="0" w:color="auto"/>
        <w:bottom w:val="none" w:sz="0" w:space="0" w:color="auto"/>
        <w:right w:val="none" w:sz="0" w:space="0" w:color="auto"/>
      </w:divBdr>
    </w:div>
    <w:div w:id="1477146938">
      <w:bodyDiv w:val="1"/>
      <w:marLeft w:val="0"/>
      <w:marRight w:val="0"/>
      <w:marTop w:val="0"/>
      <w:marBottom w:val="0"/>
      <w:divBdr>
        <w:top w:val="none" w:sz="0" w:space="0" w:color="auto"/>
        <w:left w:val="none" w:sz="0" w:space="0" w:color="auto"/>
        <w:bottom w:val="none" w:sz="0" w:space="0" w:color="auto"/>
        <w:right w:val="none" w:sz="0" w:space="0" w:color="auto"/>
      </w:divBdr>
    </w:div>
    <w:div w:id="1495144736">
      <w:bodyDiv w:val="1"/>
      <w:marLeft w:val="0"/>
      <w:marRight w:val="0"/>
      <w:marTop w:val="0"/>
      <w:marBottom w:val="0"/>
      <w:divBdr>
        <w:top w:val="none" w:sz="0" w:space="0" w:color="auto"/>
        <w:left w:val="none" w:sz="0" w:space="0" w:color="auto"/>
        <w:bottom w:val="none" w:sz="0" w:space="0" w:color="auto"/>
        <w:right w:val="none" w:sz="0" w:space="0" w:color="auto"/>
      </w:divBdr>
    </w:div>
    <w:div w:id="1505432963">
      <w:bodyDiv w:val="1"/>
      <w:marLeft w:val="0"/>
      <w:marRight w:val="0"/>
      <w:marTop w:val="0"/>
      <w:marBottom w:val="0"/>
      <w:divBdr>
        <w:top w:val="none" w:sz="0" w:space="0" w:color="auto"/>
        <w:left w:val="none" w:sz="0" w:space="0" w:color="auto"/>
        <w:bottom w:val="none" w:sz="0" w:space="0" w:color="auto"/>
        <w:right w:val="none" w:sz="0" w:space="0" w:color="auto"/>
      </w:divBdr>
    </w:div>
    <w:div w:id="1533957959">
      <w:bodyDiv w:val="1"/>
      <w:marLeft w:val="0"/>
      <w:marRight w:val="0"/>
      <w:marTop w:val="0"/>
      <w:marBottom w:val="0"/>
      <w:divBdr>
        <w:top w:val="none" w:sz="0" w:space="0" w:color="auto"/>
        <w:left w:val="none" w:sz="0" w:space="0" w:color="auto"/>
        <w:bottom w:val="none" w:sz="0" w:space="0" w:color="auto"/>
        <w:right w:val="none" w:sz="0" w:space="0" w:color="auto"/>
      </w:divBdr>
    </w:div>
    <w:div w:id="1568808046">
      <w:bodyDiv w:val="1"/>
      <w:marLeft w:val="0"/>
      <w:marRight w:val="0"/>
      <w:marTop w:val="0"/>
      <w:marBottom w:val="0"/>
      <w:divBdr>
        <w:top w:val="none" w:sz="0" w:space="0" w:color="auto"/>
        <w:left w:val="none" w:sz="0" w:space="0" w:color="auto"/>
        <w:bottom w:val="none" w:sz="0" w:space="0" w:color="auto"/>
        <w:right w:val="none" w:sz="0" w:space="0" w:color="auto"/>
      </w:divBdr>
    </w:div>
    <w:div w:id="1699551263">
      <w:bodyDiv w:val="1"/>
      <w:marLeft w:val="0"/>
      <w:marRight w:val="0"/>
      <w:marTop w:val="0"/>
      <w:marBottom w:val="0"/>
      <w:divBdr>
        <w:top w:val="none" w:sz="0" w:space="0" w:color="auto"/>
        <w:left w:val="none" w:sz="0" w:space="0" w:color="auto"/>
        <w:bottom w:val="none" w:sz="0" w:space="0" w:color="auto"/>
        <w:right w:val="none" w:sz="0" w:space="0" w:color="auto"/>
      </w:divBdr>
    </w:div>
    <w:div w:id="1840192164">
      <w:bodyDiv w:val="1"/>
      <w:marLeft w:val="0"/>
      <w:marRight w:val="0"/>
      <w:marTop w:val="0"/>
      <w:marBottom w:val="0"/>
      <w:divBdr>
        <w:top w:val="none" w:sz="0" w:space="0" w:color="auto"/>
        <w:left w:val="none" w:sz="0" w:space="0" w:color="auto"/>
        <w:bottom w:val="none" w:sz="0" w:space="0" w:color="auto"/>
        <w:right w:val="none" w:sz="0" w:space="0" w:color="auto"/>
      </w:divBdr>
    </w:div>
    <w:div w:id="1916932380">
      <w:bodyDiv w:val="1"/>
      <w:marLeft w:val="0"/>
      <w:marRight w:val="0"/>
      <w:marTop w:val="0"/>
      <w:marBottom w:val="0"/>
      <w:divBdr>
        <w:top w:val="none" w:sz="0" w:space="0" w:color="auto"/>
        <w:left w:val="none" w:sz="0" w:space="0" w:color="auto"/>
        <w:bottom w:val="none" w:sz="0" w:space="0" w:color="auto"/>
        <w:right w:val="none" w:sz="0" w:space="0" w:color="auto"/>
      </w:divBdr>
    </w:div>
    <w:div w:id="1938516006">
      <w:bodyDiv w:val="1"/>
      <w:marLeft w:val="0"/>
      <w:marRight w:val="0"/>
      <w:marTop w:val="0"/>
      <w:marBottom w:val="0"/>
      <w:divBdr>
        <w:top w:val="none" w:sz="0" w:space="0" w:color="auto"/>
        <w:left w:val="none" w:sz="0" w:space="0" w:color="auto"/>
        <w:bottom w:val="none" w:sz="0" w:space="0" w:color="auto"/>
        <w:right w:val="none" w:sz="0" w:space="0" w:color="auto"/>
      </w:divBdr>
    </w:div>
    <w:div w:id="1939823430">
      <w:bodyDiv w:val="1"/>
      <w:marLeft w:val="0"/>
      <w:marRight w:val="0"/>
      <w:marTop w:val="0"/>
      <w:marBottom w:val="0"/>
      <w:divBdr>
        <w:top w:val="none" w:sz="0" w:space="0" w:color="auto"/>
        <w:left w:val="none" w:sz="0" w:space="0" w:color="auto"/>
        <w:bottom w:val="none" w:sz="0" w:space="0" w:color="auto"/>
        <w:right w:val="none" w:sz="0" w:space="0" w:color="auto"/>
      </w:divBdr>
    </w:div>
    <w:div w:id="1958488159">
      <w:bodyDiv w:val="1"/>
      <w:marLeft w:val="0"/>
      <w:marRight w:val="0"/>
      <w:marTop w:val="0"/>
      <w:marBottom w:val="0"/>
      <w:divBdr>
        <w:top w:val="none" w:sz="0" w:space="0" w:color="auto"/>
        <w:left w:val="none" w:sz="0" w:space="0" w:color="auto"/>
        <w:bottom w:val="none" w:sz="0" w:space="0" w:color="auto"/>
        <w:right w:val="none" w:sz="0" w:space="0" w:color="auto"/>
      </w:divBdr>
    </w:div>
    <w:div w:id="1960910327">
      <w:bodyDiv w:val="1"/>
      <w:marLeft w:val="0"/>
      <w:marRight w:val="0"/>
      <w:marTop w:val="0"/>
      <w:marBottom w:val="0"/>
      <w:divBdr>
        <w:top w:val="none" w:sz="0" w:space="0" w:color="auto"/>
        <w:left w:val="none" w:sz="0" w:space="0" w:color="auto"/>
        <w:bottom w:val="none" w:sz="0" w:space="0" w:color="auto"/>
        <w:right w:val="none" w:sz="0" w:space="0" w:color="auto"/>
      </w:divBdr>
    </w:div>
    <w:div w:id="1980381130">
      <w:bodyDiv w:val="1"/>
      <w:marLeft w:val="0"/>
      <w:marRight w:val="0"/>
      <w:marTop w:val="0"/>
      <w:marBottom w:val="0"/>
      <w:divBdr>
        <w:top w:val="none" w:sz="0" w:space="0" w:color="auto"/>
        <w:left w:val="none" w:sz="0" w:space="0" w:color="auto"/>
        <w:bottom w:val="none" w:sz="0" w:space="0" w:color="auto"/>
        <w:right w:val="none" w:sz="0" w:space="0" w:color="auto"/>
      </w:divBdr>
    </w:div>
    <w:div w:id="2022003010">
      <w:bodyDiv w:val="1"/>
      <w:marLeft w:val="0"/>
      <w:marRight w:val="0"/>
      <w:marTop w:val="0"/>
      <w:marBottom w:val="0"/>
      <w:divBdr>
        <w:top w:val="none" w:sz="0" w:space="0" w:color="auto"/>
        <w:left w:val="none" w:sz="0" w:space="0" w:color="auto"/>
        <w:bottom w:val="none" w:sz="0" w:space="0" w:color="auto"/>
        <w:right w:val="none" w:sz="0" w:space="0" w:color="auto"/>
      </w:divBdr>
    </w:div>
    <w:div w:id="208930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eader" Target="header3.xml"/><Relationship Id="rId26" Type="http://schemas.openxmlformats.org/officeDocument/2006/relationships/image" Target="media/image12.jpeg"/><Relationship Id="rId39" Type="http://schemas.openxmlformats.org/officeDocument/2006/relationships/image" Target="https://sdg.indikatori.rs/media/1275/11.jpg" TargetMode="Externa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https://sdg.indikatori.rs/media/1277/9.jp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0" Type="http://schemas.openxmlformats.org/officeDocument/2006/relationships/image" Target="media/image6.jpeg"/><Relationship Id="rId41" Type="http://schemas.openxmlformats.org/officeDocument/2006/relationships/image" Target="https://sdg.indikatori.rs/media/1282/5.jp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01%20Radni\Zeljko\Memorandum\Malo%20E\malo%20e%20CIR.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79208301371197"/>
          <c:y val="4.9348515133905098E-2"/>
          <c:w val="0.8612582255600888"/>
          <c:h val="0.76786320201459002"/>
        </c:manualLayout>
      </c:layout>
      <c:barChart>
        <c:barDir val="col"/>
        <c:grouping val="clustered"/>
        <c:varyColors val="0"/>
        <c:ser>
          <c:idx val="0"/>
          <c:order val="0"/>
          <c:tx>
            <c:strRef>
              <c:f>'Stanovn Lajkovac Ukupno'!$B$4</c:f>
              <c:strCache>
                <c:ptCount val="1"/>
                <c:pt idx="0">
                  <c:v>Укупно</c:v>
                </c:pt>
              </c:strCache>
            </c:strRef>
          </c:tx>
          <c:spPr>
            <a:solidFill>
              <a:schemeClr val="accent2">
                <a:lumMod val="50000"/>
              </a:schemeClr>
            </a:solidFill>
            <a:scene3d>
              <a:camera prst="orthographicFront"/>
              <a:lightRig rig="threePt" dir="t">
                <a:rot lat="0" lon="0" rev="1200000"/>
              </a:lightRig>
            </a:scene3d>
            <a:sp3d>
              <a:bevelT w="88900" h="38100"/>
            </a:sp3d>
          </c:spPr>
          <c:invertIfNegative val="0"/>
          <c:cat>
            <c:numRef>
              <c:f>'Stanovn Lajkovac Ukupno'!$A$5:$A$13</c:f>
              <c:numCache>
                <c:formatCode>General</c:formatCode>
                <c:ptCount val="9"/>
                <c:pt idx="0">
                  <c:v>1948</c:v>
                </c:pt>
                <c:pt idx="1">
                  <c:v>1953</c:v>
                </c:pt>
                <c:pt idx="2">
                  <c:v>1961</c:v>
                </c:pt>
                <c:pt idx="3">
                  <c:v>1971</c:v>
                </c:pt>
                <c:pt idx="4">
                  <c:v>1981</c:v>
                </c:pt>
                <c:pt idx="5">
                  <c:v>1991</c:v>
                </c:pt>
                <c:pt idx="6">
                  <c:v>2002</c:v>
                </c:pt>
                <c:pt idx="7">
                  <c:v>2011</c:v>
                </c:pt>
                <c:pt idx="8">
                  <c:v>2022</c:v>
                </c:pt>
              </c:numCache>
            </c:numRef>
          </c:cat>
          <c:val>
            <c:numRef>
              <c:f>'Stanovn Lajkovac Ukupno'!$B$5:$B$13</c:f>
              <c:numCache>
                <c:formatCode>General</c:formatCode>
                <c:ptCount val="9"/>
                <c:pt idx="0">
                  <c:v>17587</c:v>
                </c:pt>
                <c:pt idx="1">
                  <c:v>18411</c:v>
                </c:pt>
                <c:pt idx="2">
                  <c:v>18985</c:v>
                </c:pt>
                <c:pt idx="3">
                  <c:v>18270</c:v>
                </c:pt>
                <c:pt idx="4">
                  <c:v>17950</c:v>
                </c:pt>
                <c:pt idx="5">
                  <c:v>17716</c:v>
                </c:pt>
                <c:pt idx="6">
                  <c:v>17062</c:v>
                </c:pt>
                <c:pt idx="7">
                  <c:v>15475</c:v>
                </c:pt>
                <c:pt idx="8">
                  <c:v>13825</c:v>
                </c:pt>
              </c:numCache>
            </c:numRef>
          </c:val>
          <c:extLst>
            <c:ext xmlns:c16="http://schemas.microsoft.com/office/drawing/2014/chart" uri="{C3380CC4-5D6E-409C-BE32-E72D297353CC}">
              <c16:uniqueId val="{00000000-89FB-4C7F-A4C1-C7FCDE3F5133}"/>
            </c:ext>
          </c:extLst>
        </c:ser>
        <c:dLbls>
          <c:showLegendKey val="0"/>
          <c:showVal val="0"/>
          <c:showCatName val="0"/>
          <c:showSerName val="0"/>
          <c:showPercent val="0"/>
          <c:showBubbleSize val="0"/>
        </c:dLbls>
        <c:gapWidth val="150"/>
        <c:axId val="376844520"/>
        <c:axId val="273223504"/>
      </c:barChart>
      <c:catAx>
        <c:axId val="376844520"/>
        <c:scaling>
          <c:orientation val="minMax"/>
        </c:scaling>
        <c:delete val="0"/>
        <c:axPos val="b"/>
        <c:numFmt formatCode="General" sourceLinked="1"/>
        <c:majorTickMark val="out"/>
        <c:minorTickMark val="none"/>
        <c:tickLblPos val="nextTo"/>
        <c:txPr>
          <a:bodyPr rot="0" vert="horz"/>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crossAx val="273223504"/>
        <c:crosses val="autoZero"/>
        <c:auto val="1"/>
        <c:lblAlgn val="ctr"/>
        <c:lblOffset val="100"/>
        <c:tickLblSkip val="1"/>
        <c:tickMarkSkip val="1"/>
        <c:noMultiLvlLbl val="0"/>
      </c:catAx>
      <c:valAx>
        <c:axId val="273223504"/>
        <c:scaling>
          <c:orientation val="minMax"/>
          <c:max val="20000"/>
          <c:min val="0"/>
        </c:scaling>
        <c:delete val="0"/>
        <c:axPos val="l"/>
        <c:majorGridlines>
          <c:spPr>
            <a:ln w="3175">
              <a:solidFill>
                <a:schemeClr val="tx1"/>
              </a:solidFill>
            </a:ln>
          </c:spPr>
        </c:majorGridlines>
        <c:numFmt formatCode="General" sourceLinked="1"/>
        <c:majorTickMark val="out"/>
        <c:minorTickMark val="none"/>
        <c:tickLblPos val="nextTo"/>
        <c:txPr>
          <a:bodyPr rot="0" vert="horz"/>
          <a:lstStyle/>
          <a:p>
            <a:pPr>
              <a:defRPr sz="900" baseline="0">
                <a:latin typeface="Tahoma" panose="020B0604030504040204" pitchFamily="34" charset="0"/>
                <a:ea typeface="Tahoma" panose="020B0604030504040204" pitchFamily="34" charset="0"/>
                <a:cs typeface="Tahoma" panose="020B0604030504040204" pitchFamily="34" charset="0"/>
              </a:defRPr>
            </a:pPr>
            <a:endParaRPr lang="en-US"/>
          </a:p>
        </c:txPr>
        <c:crossAx val="376844520"/>
        <c:crosses val="autoZero"/>
        <c:crossBetween val="between"/>
        <c:majorUnit val="2000"/>
      </c:valAx>
      <c:dTable>
        <c:showHorzBorder val="1"/>
        <c:showVertBorder val="1"/>
        <c:showOutline val="1"/>
        <c:showKeys val="1"/>
        <c:txPr>
          <a:bodyPr/>
          <a:lstStyle/>
          <a:p>
            <a:pPr rtl="0">
              <a:defRPr sz="900" baseline="0">
                <a:latin typeface="Tahoma" panose="020B0604030504040204" pitchFamily="34" charset="0"/>
                <a:ea typeface="Tahoma" panose="020B0604030504040204" pitchFamily="34" charset="0"/>
                <a:cs typeface="Tahoma" panose="020B0604030504040204" pitchFamily="34" charset="0"/>
              </a:defRPr>
            </a:pPr>
            <a:endParaRPr lang="en-US"/>
          </a:p>
        </c:txPr>
      </c:dTable>
      <c:spPr>
        <a:ln w="3175">
          <a:solidFill>
            <a:schemeClr val="tx1"/>
          </a:solidFill>
        </a:ln>
      </c:spPr>
    </c:plotArea>
    <c:plotVisOnly val="1"/>
    <c:dispBlanksAs val="gap"/>
    <c:showDLblsOverMax val="0"/>
  </c:chart>
  <c:spPr>
    <a:solidFill>
      <a:srgbClr val="A5A5A5">
        <a:lumMod val="20000"/>
        <a:lumOff val="80000"/>
      </a:srgbClr>
    </a:solidFill>
    <a:ln>
      <a:solidFill>
        <a:schemeClr val="tx1"/>
      </a:solidFill>
    </a:ln>
  </c:sp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C1DB5488F8A3A4FBFF3F075976528E0" ma:contentTypeVersion="19" ma:contentTypeDescription="Create a new document." ma:contentTypeScope="" ma:versionID="ac1e5db7b7a908d2760ac10fb0c6a897">
  <xsd:schema xmlns:xsd="http://www.w3.org/2001/XMLSchema" xmlns:xs="http://www.w3.org/2001/XMLSchema" xmlns:p="http://schemas.microsoft.com/office/2006/metadata/properties" xmlns:ns2="934e4f6f-c740-4e49-838d-10594e3f873c" xmlns:ns3="3c76ee32-0d6c-4c12-baae-0c22192ba994" targetNamespace="http://schemas.microsoft.com/office/2006/metadata/properties" ma:root="true" ma:fieldsID="717be1940acd221a3615215d09f3f7e9" ns2:_="" ns3:_="">
    <xsd:import namespace="934e4f6f-c740-4e49-838d-10594e3f873c"/>
    <xsd:import namespace="3c76ee32-0d6c-4c12-baae-0c22192ba9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p5b7"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4e4f6f-c740-4e49-838d-10594e3f87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p5b7" ma:index="14" nillable="true" ma:displayName="Number" ma:internalName="p5b7">
      <xsd:simpleType>
        <xsd:restriction base="dms:Number"/>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eb37d50-2a46-435d-99da-0464c82fad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76ee32-0d6c-4c12-baae-0c22192ba99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da2ab6d-d4b6-4451-892f-c831d653c5ab}" ma:internalName="TaxCatchAll" ma:showField="CatchAllData" ma:web="3c76ee32-0d6c-4c12-baae-0c22192ba9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34e4f6f-c740-4e49-838d-10594e3f873c">
      <Terms xmlns="http://schemas.microsoft.com/office/infopath/2007/PartnerControls"/>
    </lcf76f155ced4ddcb4097134ff3c332f>
    <p5b7 xmlns="934e4f6f-c740-4e49-838d-10594e3f873c" xsi:nil="true"/>
    <TaxCatchAll xmlns="3c76ee32-0d6c-4c12-baae-0c22192ba994" xsi:nil="true"/>
  </documentManagement>
</p:properties>
</file>

<file path=customXml/itemProps1.xml><?xml version="1.0" encoding="utf-8"?>
<ds:datastoreItem xmlns:ds="http://schemas.openxmlformats.org/officeDocument/2006/customXml" ds:itemID="{37B2C358-0536-4414-A1F6-AD8F989447DD}">
  <ds:schemaRefs>
    <ds:schemaRef ds:uri="http://schemas.openxmlformats.org/officeDocument/2006/bibliography"/>
  </ds:schemaRefs>
</ds:datastoreItem>
</file>

<file path=customXml/itemProps2.xml><?xml version="1.0" encoding="utf-8"?>
<ds:datastoreItem xmlns:ds="http://schemas.openxmlformats.org/officeDocument/2006/customXml" ds:itemID="{AFC31641-F873-45EE-93F1-B849F310B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4e4f6f-c740-4e49-838d-10594e3f873c"/>
    <ds:schemaRef ds:uri="3c76ee32-0d6c-4c12-baae-0c22192ba9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846F6C-FC3B-41DE-959F-B428C90C557C}">
  <ds:schemaRefs>
    <ds:schemaRef ds:uri="http://schemas.microsoft.com/sharepoint/v3/contenttype/forms"/>
  </ds:schemaRefs>
</ds:datastoreItem>
</file>

<file path=customXml/itemProps4.xml><?xml version="1.0" encoding="utf-8"?>
<ds:datastoreItem xmlns:ds="http://schemas.openxmlformats.org/officeDocument/2006/customXml" ds:itemID="{D0545AA0-F710-4E3C-B5C6-9788FF7566C8}">
  <ds:schemaRefs>
    <ds:schemaRef ds:uri="http://schemas.microsoft.com/office/2006/metadata/properties"/>
    <ds:schemaRef ds:uri="http://schemas.microsoft.com/office/infopath/2007/PartnerControls"/>
    <ds:schemaRef ds:uri="934e4f6f-c740-4e49-838d-10594e3f873c"/>
    <ds:schemaRef ds:uri="3c76ee32-0d6c-4c12-baae-0c22192ba994"/>
  </ds:schemaRefs>
</ds:datastoreItem>
</file>

<file path=docProps/app.xml><?xml version="1.0" encoding="utf-8"?>
<Properties xmlns="http://schemas.openxmlformats.org/officeDocument/2006/extended-properties" xmlns:vt="http://schemas.openxmlformats.org/officeDocument/2006/docPropsVTypes">
  <Template>malo e CIR.dot</Template>
  <TotalTime>1</TotalTime>
  <Pages>63</Pages>
  <Words>19394</Words>
  <Characters>110546</Characters>
  <Application>Microsoft Office Word</Application>
  <DocSecurity>0</DocSecurity>
  <Lines>921</Lines>
  <Paragraphs>259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129681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 Markovic</dc:creator>
  <cp:keywords/>
  <dc:description/>
  <cp:lastModifiedBy>Katarina Janic</cp:lastModifiedBy>
  <cp:revision>2</cp:revision>
  <cp:lastPrinted>2025-01-24T07:22:00Z</cp:lastPrinted>
  <dcterms:created xsi:type="dcterms:W3CDTF">2025-01-24T07:43:00Z</dcterms:created>
  <dcterms:modified xsi:type="dcterms:W3CDTF">2025-01-24T07:43:00Z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0x0101002C1DB5488F8A3A4FBFF3F075976528E0</vt:lpwstr>
  </property>
  <property fmtid="{D5CDD505-2E9C-101B-9397-08002B2CF9AE}" pid="3" name="MediaServiceImageTags">
    <vt:lpwstr/>
  </property>
</Properties>
</file>