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64C85" w14:textId="77777777" w:rsidR="000E2546" w:rsidRDefault="000E2546" w:rsidP="00251D2E">
      <w:pPr>
        <w:ind w:firstLine="708"/>
        <w:jc w:val="both"/>
        <w:rPr>
          <w:sz w:val="22"/>
          <w:szCs w:val="22"/>
          <w:lang w:val="sr-Cyrl-RS"/>
        </w:rPr>
      </w:pPr>
    </w:p>
    <w:p w14:paraId="529F0350" w14:textId="62054E1E" w:rsidR="006E393F" w:rsidRPr="00DF5492" w:rsidRDefault="006E393F" w:rsidP="006E393F">
      <w:pPr>
        <w:rPr>
          <w:lang w:val="sr-Cyrl-RS"/>
        </w:rPr>
      </w:pPr>
      <w:r w:rsidRPr="00DF5492">
        <w:rPr>
          <w:noProof/>
          <w:lang w:val="sr-Latn-RS"/>
        </w:rPr>
        <w:drawing>
          <wp:inline distT="0" distB="0" distL="0" distR="0" wp14:anchorId="1074243D" wp14:editId="7D63356B">
            <wp:extent cx="523875" cy="847725"/>
            <wp:effectExtent l="0" t="0" r="9525" b="9525"/>
            <wp:docPr id="12523271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EF505" w14:textId="77777777" w:rsidR="006E393F" w:rsidRPr="0041468E" w:rsidRDefault="006E393F" w:rsidP="006E393F">
      <w:pPr>
        <w:rPr>
          <w:lang w:val="sr-Cyrl-RS"/>
        </w:rPr>
      </w:pPr>
      <w:r w:rsidRPr="0041468E">
        <w:rPr>
          <w:lang w:val="sr-Cyrl-RS"/>
        </w:rPr>
        <w:t>РЕПУБЛИКА СРБИЈА</w:t>
      </w:r>
    </w:p>
    <w:p w14:paraId="251A9C4E" w14:textId="77777777" w:rsidR="006E393F" w:rsidRPr="0041468E" w:rsidRDefault="006E393F" w:rsidP="006E393F">
      <w:pPr>
        <w:rPr>
          <w:lang w:val="sr-Cyrl-RS"/>
        </w:rPr>
      </w:pPr>
      <w:r w:rsidRPr="0041468E">
        <w:rPr>
          <w:lang w:val="sr-Cyrl-RS"/>
        </w:rPr>
        <w:t>ОПШТИНА ЛАЈКОВАЦ</w:t>
      </w:r>
    </w:p>
    <w:p w14:paraId="6B0FD962" w14:textId="77777777" w:rsidR="00C70011" w:rsidRPr="0041468E" w:rsidRDefault="00C70011" w:rsidP="006E393F">
      <w:pPr>
        <w:rPr>
          <w:lang w:val="sr-Cyrl-RS"/>
        </w:rPr>
      </w:pPr>
      <w:r w:rsidRPr="0041468E">
        <w:rPr>
          <w:lang w:val="sr-Cyrl-RS"/>
        </w:rPr>
        <w:t>ПРЕДСЕДНИК ОПШТИНЕ</w:t>
      </w:r>
    </w:p>
    <w:p w14:paraId="414B1C60" w14:textId="1CE12699" w:rsidR="006E393F" w:rsidRPr="000A2A80" w:rsidRDefault="006E393F" w:rsidP="006E393F">
      <w:pPr>
        <w:rPr>
          <w:i/>
          <w:iCs/>
          <w:lang w:val="sr-Cyrl-RS"/>
        </w:rPr>
      </w:pPr>
      <w:r w:rsidRPr="00B74581">
        <w:rPr>
          <w:lang w:val="sr-Cyrl-RS"/>
        </w:rPr>
        <w:t xml:space="preserve">Број: </w:t>
      </w:r>
      <w:r w:rsidR="000A2A80">
        <w:rPr>
          <w:lang w:val="en-US"/>
        </w:rPr>
        <w:t>681-</w:t>
      </w:r>
      <w:r w:rsidR="000D4864">
        <w:rPr>
          <w:lang w:val="sr-Cyrl-RS"/>
        </w:rPr>
        <w:t>38</w:t>
      </w:r>
      <w:r w:rsidR="000A2A80">
        <w:rPr>
          <w:lang w:val="en-US"/>
        </w:rPr>
        <w:t>/I-</w:t>
      </w:r>
      <w:r w:rsidR="000A2A80">
        <w:rPr>
          <w:lang w:val="sr-Cyrl-RS"/>
        </w:rPr>
        <w:t>26</w:t>
      </w:r>
    </w:p>
    <w:p w14:paraId="798C6557" w14:textId="29B6D3EE" w:rsidR="006E393F" w:rsidRPr="000D4864" w:rsidRDefault="006E393F" w:rsidP="006E393F">
      <w:pPr>
        <w:rPr>
          <w:lang w:val="sr-Cyrl-RS"/>
        </w:rPr>
      </w:pPr>
      <w:r w:rsidRPr="00B74581">
        <w:rPr>
          <w:lang w:val="sr-Cyrl-RS"/>
        </w:rPr>
        <w:t>Датум:</w:t>
      </w:r>
      <w:r w:rsidRPr="00B74581">
        <w:t xml:space="preserve"> </w:t>
      </w:r>
      <w:r w:rsidR="002141CA">
        <w:rPr>
          <w:lang w:val="sr-Cyrl-RS"/>
        </w:rPr>
        <w:t>2</w:t>
      </w:r>
      <w:r w:rsidR="000D4864">
        <w:rPr>
          <w:lang w:val="sr-Cyrl-RS"/>
        </w:rPr>
        <w:t>6</w:t>
      </w:r>
      <w:r w:rsidR="002141CA">
        <w:rPr>
          <w:lang w:val="sr-Cyrl-RS"/>
        </w:rPr>
        <w:t>.05</w:t>
      </w:r>
      <w:r w:rsidR="000A2A80">
        <w:t>.2026.</w:t>
      </w:r>
      <w:r w:rsidR="000D4864">
        <w:rPr>
          <w:lang w:val="sr-Cyrl-RS"/>
        </w:rPr>
        <w:t xml:space="preserve"> године</w:t>
      </w:r>
    </w:p>
    <w:p w14:paraId="1A18ABFA" w14:textId="77777777" w:rsidR="006E393F" w:rsidRPr="0041468E" w:rsidRDefault="006E393F" w:rsidP="006E393F">
      <w:pPr>
        <w:rPr>
          <w:lang w:val="sr-Cyrl-RS"/>
        </w:rPr>
      </w:pPr>
      <w:r w:rsidRPr="0041468E">
        <w:rPr>
          <w:lang w:val="sr-Cyrl-RS"/>
        </w:rPr>
        <w:t>Лајковац</w:t>
      </w:r>
    </w:p>
    <w:p w14:paraId="3F8A428E" w14:textId="77777777" w:rsidR="006E393F" w:rsidRPr="0041468E" w:rsidRDefault="006E393F" w:rsidP="006E393F">
      <w:r w:rsidRPr="0041468E">
        <w:rPr>
          <w:lang w:val="sr-Cyrl-RS"/>
        </w:rPr>
        <w:t>Омладински трг бр. 1</w:t>
      </w:r>
      <w:r w:rsidRPr="0041468E">
        <w:t>.</w:t>
      </w:r>
    </w:p>
    <w:p w14:paraId="362805EC" w14:textId="77777777" w:rsidR="006E393F" w:rsidRDefault="006E393F" w:rsidP="006E393F">
      <w:pPr>
        <w:rPr>
          <w:lang w:val="en-US"/>
        </w:rPr>
      </w:pPr>
      <w:r w:rsidRPr="0041468E">
        <w:rPr>
          <w:lang w:val="sr-Cyrl-RS"/>
        </w:rPr>
        <w:t>Тел: 014/3433-109</w:t>
      </w:r>
    </w:p>
    <w:p w14:paraId="4B9ECA1D" w14:textId="270B2E78" w:rsidR="0041468E" w:rsidRPr="0041468E" w:rsidRDefault="0041468E" w:rsidP="006E393F">
      <w:pPr>
        <w:rPr>
          <w:lang w:val="sr-Cyrl-RS"/>
        </w:rPr>
      </w:pPr>
      <w:r>
        <w:rPr>
          <w:lang w:val="sr-Cyrl-RS"/>
        </w:rPr>
        <w:t>С.Ћ.</w:t>
      </w:r>
    </w:p>
    <w:p w14:paraId="3877FB63" w14:textId="71A9E59D" w:rsidR="006E393F" w:rsidRPr="00325230" w:rsidRDefault="006E393F" w:rsidP="006E393F">
      <w:pPr>
        <w:rPr>
          <w:lang w:val="sr-Latn-RS"/>
        </w:rPr>
      </w:pPr>
      <w:r w:rsidRPr="00325230">
        <w:rPr>
          <w:lang w:val="sr-Cyrl-RS"/>
        </w:rPr>
        <w:t xml:space="preserve">                                                                                                                                   </w:t>
      </w:r>
    </w:p>
    <w:p w14:paraId="32B208AF" w14:textId="51D78DF6" w:rsidR="00CE339E" w:rsidRPr="008A5B04" w:rsidRDefault="00CE339E" w:rsidP="00325230">
      <w:pPr>
        <w:jc w:val="both"/>
        <w:rPr>
          <w:lang w:val="sr-Cyrl-RS"/>
        </w:rPr>
      </w:pPr>
      <w:r w:rsidRPr="00325230">
        <w:rPr>
          <w:lang w:val="sr-Cyrl-RS"/>
        </w:rPr>
        <w:tab/>
      </w:r>
      <w:r w:rsidRPr="008A5B04">
        <w:rPr>
          <w:lang w:val="sr-Cyrl-RS"/>
        </w:rPr>
        <w:tab/>
      </w:r>
      <w:r w:rsidRPr="008A5B04">
        <w:rPr>
          <w:lang w:val="sr-Cyrl-RS"/>
        </w:rPr>
        <w:tab/>
      </w:r>
    </w:p>
    <w:p w14:paraId="730402E7" w14:textId="4B3C09D8" w:rsidR="00FC05D4" w:rsidRPr="008A5B04" w:rsidRDefault="00411BF7" w:rsidP="00251D2E">
      <w:pPr>
        <w:ind w:firstLine="708"/>
        <w:jc w:val="both"/>
        <w:rPr>
          <w:lang w:val="sr-Cyrl-RS"/>
        </w:rPr>
      </w:pPr>
      <w:r w:rsidRPr="008A5B04">
        <w:rPr>
          <w:lang w:val="sr-Cyrl-RS"/>
        </w:rPr>
        <w:t>На основу члана 2</w:t>
      </w:r>
      <w:r w:rsidR="006E393F" w:rsidRPr="008A5B04">
        <w:rPr>
          <w:lang w:val="sr-Cyrl-RS"/>
        </w:rPr>
        <w:t>5</w:t>
      </w:r>
      <w:r w:rsidR="00FC05D4" w:rsidRPr="008A5B04">
        <w:rPr>
          <w:lang w:val="sr-Cyrl-RS"/>
        </w:rPr>
        <w:t xml:space="preserve">. Закона о јавном информисању и медијима („Службени гласник РС“, бр. </w:t>
      </w:r>
      <w:r w:rsidR="006E393F" w:rsidRPr="008A5B04">
        <w:rPr>
          <w:lang w:val="sr-Cyrl-RS"/>
        </w:rPr>
        <w:t>92/23</w:t>
      </w:r>
      <w:r w:rsidR="00F64119">
        <w:rPr>
          <w:lang w:val="sr-Cyrl-RS"/>
        </w:rPr>
        <w:t xml:space="preserve"> и 51/25</w:t>
      </w:r>
      <w:r w:rsidR="00C70011" w:rsidRPr="008A5B04">
        <w:rPr>
          <w:lang w:val="sr-Cyrl-RS"/>
        </w:rPr>
        <w:t xml:space="preserve"> – у даљем тексту: Закон</w:t>
      </w:r>
      <w:r w:rsidR="00FC05D4" w:rsidRPr="008A5B04">
        <w:rPr>
          <w:lang w:val="sr-Cyrl-RS"/>
        </w:rPr>
        <w:t>)</w:t>
      </w:r>
      <w:r w:rsidR="00D27FEF" w:rsidRPr="008A5B04">
        <w:rPr>
          <w:lang w:val="en-US"/>
        </w:rPr>
        <w:t xml:space="preserve">, </w:t>
      </w:r>
      <w:r w:rsidR="0023311D" w:rsidRPr="008A5B04">
        <w:rPr>
          <w:lang w:val="sr-Cyrl-RS"/>
        </w:rPr>
        <w:t xml:space="preserve">члана </w:t>
      </w:r>
      <w:r w:rsidR="006E393F" w:rsidRPr="008A5B04">
        <w:rPr>
          <w:lang w:val="sr-Cyrl-RS"/>
        </w:rPr>
        <w:t>18</w:t>
      </w:r>
      <w:r w:rsidR="00C66929" w:rsidRPr="008A5B04">
        <w:rPr>
          <w:lang w:val="sr-Cyrl-RS"/>
        </w:rPr>
        <w:t xml:space="preserve">, </w:t>
      </w:r>
      <w:r w:rsidR="006E393F" w:rsidRPr="008A5B04">
        <w:rPr>
          <w:lang w:val="sr-Cyrl-RS"/>
        </w:rPr>
        <w:t>19</w:t>
      </w:r>
      <w:r w:rsidR="00F64119">
        <w:rPr>
          <w:lang w:val="sr-Cyrl-RS"/>
        </w:rPr>
        <w:t xml:space="preserve"> и</w:t>
      </w:r>
      <w:r w:rsidR="00C66929" w:rsidRPr="008A5B04">
        <w:rPr>
          <w:lang w:val="sr-Cyrl-RS"/>
        </w:rPr>
        <w:t xml:space="preserve"> 21.</w:t>
      </w:r>
      <w:r w:rsidR="0023311D" w:rsidRPr="008A5B04">
        <w:rPr>
          <w:lang w:val="sr-Cyrl-RS"/>
        </w:rPr>
        <w:t xml:space="preserve"> </w:t>
      </w:r>
      <w:r w:rsidR="00D97256" w:rsidRPr="008A5B04">
        <w:rPr>
          <w:lang w:val="sr-Cyrl-RS"/>
        </w:rPr>
        <w:t>Правилника о суфинансирању пројеката за остваривање јавног интереса у области јавног информисања („</w:t>
      </w:r>
      <w:r w:rsidR="0023311D" w:rsidRPr="008A5B04">
        <w:rPr>
          <w:lang w:val="sr-Cyrl-RS"/>
        </w:rPr>
        <w:t>Службени гласник РС“</w:t>
      </w:r>
      <w:r w:rsidR="00011372" w:rsidRPr="008A5B04">
        <w:rPr>
          <w:lang w:val="sr-Cyrl-RS"/>
        </w:rPr>
        <w:t>,</w:t>
      </w:r>
      <w:r w:rsidR="0023311D" w:rsidRPr="008A5B04">
        <w:rPr>
          <w:lang w:val="sr-Cyrl-RS"/>
        </w:rPr>
        <w:t xml:space="preserve"> број</w:t>
      </w:r>
      <w:r w:rsidR="006E393F" w:rsidRPr="008A5B04">
        <w:rPr>
          <w:lang w:val="sr-Cyrl-RS"/>
        </w:rPr>
        <w:t>: 6/24</w:t>
      </w:r>
      <w:r w:rsidR="00F64119">
        <w:rPr>
          <w:lang w:val="sr-Cyrl-RS"/>
        </w:rPr>
        <w:t>,</w:t>
      </w:r>
      <w:r w:rsidR="00C70011" w:rsidRPr="008A5B04">
        <w:rPr>
          <w:lang w:val="sr-Cyrl-RS"/>
        </w:rPr>
        <w:t xml:space="preserve"> 106/24 </w:t>
      </w:r>
      <w:r w:rsidR="00F64119">
        <w:rPr>
          <w:lang w:val="sr-Cyrl-RS"/>
        </w:rPr>
        <w:t>и 98/25</w:t>
      </w:r>
      <w:r w:rsidR="00C70011" w:rsidRPr="008A5B04">
        <w:rPr>
          <w:lang w:val="sr-Cyrl-RS"/>
        </w:rPr>
        <w:t>– у даљем тексту: Правилник</w:t>
      </w:r>
      <w:r w:rsidR="00D97256" w:rsidRPr="008A5B04">
        <w:rPr>
          <w:lang w:val="sr-Cyrl-RS"/>
        </w:rPr>
        <w:t>)</w:t>
      </w:r>
      <w:r w:rsidR="00805AE2" w:rsidRPr="008A5B04">
        <w:rPr>
          <w:lang w:val="en-US"/>
        </w:rPr>
        <w:t xml:space="preserve">, </w:t>
      </w:r>
      <w:r w:rsidR="006E393F" w:rsidRPr="008A5B04">
        <w:rPr>
          <w:lang w:val="sr-Cyrl-RS"/>
        </w:rPr>
        <w:t>одлучујући о предлозима за чланове Стручне комисије за оцену пројеката у области јавног информисања у 202</w:t>
      </w:r>
      <w:r w:rsidR="00F64119">
        <w:rPr>
          <w:lang w:val="sr-Cyrl-RS"/>
        </w:rPr>
        <w:t>6</w:t>
      </w:r>
      <w:r w:rsidR="006E393F" w:rsidRPr="008A5B04">
        <w:rPr>
          <w:lang w:val="sr-Cyrl-RS"/>
        </w:rPr>
        <w:t>. години</w:t>
      </w:r>
      <w:r w:rsidR="000C3640" w:rsidRPr="008A5B04">
        <w:rPr>
          <w:lang w:val="sr-Cyrl-RS"/>
        </w:rPr>
        <w:t xml:space="preserve">, </w:t>
      </w:r>
      <w:r w:rsidR="00C70011" w:rsidRPr="008A5B04">
        <w:rPr>
          <w:lang w:val="sr-Cyrl-RS"/>
        </w:rPr>
        <w:t>председник</w:t>
      </w:r>
      <w:r w:rsidR="00E90BA7" w:rsidRPr="008A5B04">
        <w:rPr>
          <w:lang w:val="sr-Cyrl-RS"/>
        </w:rPr>
        <w:t xml:space="preserve"> општине Лајковац</w:t>
      </w:r>
      <w:r w:rsidR="00974A73" w:rsidRPr="008A5B04">
        <w:rPr>
          <w:lang w:val="sr-Cyrl-RS"/>
        </w:rPr>
        <w:t xml:space="preserve"> </w:t>
      </w:r>
      <w:r w:rsidR="006E393F" w:rsidRPr="008A5B04">
        <w:rPr>
          <w:lang w:val="sr-Cyrl-RS"/>
        </w:rPr>
        <w:t xml:space="preserve">доноси </w:t>
      </w:r>
    </w:p>
    <w:p w14:paraId="5A21BF99" w14:textId="77777777" w:rsidR="00D36D92" w:rsidRPr="00325230" w:rsidRDefault="00D36D92" w:rsidP="00251D2E">
      <w:pPr>
        <w:ind w:firstLine="708"/>
        <w:jc w:val="both"/>
        <w:rPr>
          <w:lang w:val="sr-Cyrl-RS"/>
        </w:rPr>
      </w:pPr>
    </w:p>
    <w:p w14:paraId="68695F49" w14:textId="50BDED71" w:rsidR="002141CA" w:rsidRDefault="00747A53" w:rsidP="002141CA">
      <w:pPr>
        <w:jc w:val="center"/>
        <w:rPr>
          <w:lang w:val="sr-Cyrl-RS"/>
        </w:rPr>
      </w:pPr>
      <w:r w:rsidRPr="00325230">
        <w:rPr>
          <w:lang w:val="sr-Cyrl-RS"/>
        </w:rPr>
        <w:t>Р</w:t>
      </w:r>
      <w:r w:rsidR="002141CA">
        <w:rPr>
          <w:lang w:val="sr-Cyrl-RS"/>
        </w:rPr>
        <w:t>ЕШЕЊЕ</w:t>
      </w:r>
    </w:p>
    <w:p w14:paraId="50D9F8B9" w14:textId="6F3821A5" w:rsidR="002141CA" w:rsidRPr="00325230" w:rsidRDefault="002141CA" w:rsidP="002141CA">
      <w:pPr>
        <w:jc w:val="center"/>
        <w:rPr>
          <w:lang w:val="sr-Cyrl-RS"/>
        </w:rPr>
      </w:pPr>
      <w:r>
        <w:rPr>
          <w:lang w:val="sr-Cyrl-RS"/>
        </w:rPr>
        <w:t>О ИЗМЕНИ РЕШЕЊА</w:t>
      </w:r>
    </w:p>
    <w:p w14:paraId="706DC8DE" w14:textId="4D646872" w:rsidR="004634E1" w:rsidRPr="00325230" w:rsidRDefault="001A355A" w:rsidP="0067098D">
      <w:pPr>
        <w:jc w:val="center"/>
        <w:rPr>
          <w:b/>
          <w:lang w:val="sr-Cyrl-CS"/>
        </w:rPr>
      </w:pPr>
      <w:r w:rsidRPr="00325230">
        <w:rPr>
          <w:lang w:val="sr-Cyrl-RS"/>
        </w:rPr>
        <w:t xml:space="preserve">о именовању </w:t>
      </w:r>
      <w:r w:rsidR="004634E1" w:rsidRPr="00325230">
        <w:rPr>
          <w:lang w:val="sr-Cyrl-RS"/>
        </w:rPr>
        <w:t>Стручне комисије за оцену пројеката у области јавног информисања у 202</w:t>
      </w:r>
      <w:r w:rsidR="00F64119">
        <w:rPr>
          <w:lang w:val="sr-Cyrl-RS"/>
        </w:rPr>
        <w:t>6</w:t>
      </w:r>
      <w:r w:rsidR="004634E1" w:rsidRPr="00325230">
        <w:rPr>
          <w:lang w:val="sr-Cyrl-RS"/>
        </w:rPr>
        <w:t>. години</w:t>
      </w:r>
    </w:p>
    <w:p w14:paraId="75217B11" w14:textId="3EBFEAD4" w:rsidR="001A355A" w:rsidRPr="00325230" w:rsidRDefault="001A355A" w:rsidP="00747A53">
      <w:pPr>
        <w:jc w:val="center"/>
        <w:rPr>
          <w:lang w:val="sr-Cyrl-RS"/>
        </w:rPr>
      </w:pPr>
    </w:p>
    <w:p w14:paraId="2BDF08C4" w14:textId="77777777" w:rsidR="0098166E" w:rsidRPr="00325230" w:rsidRDefault="0098166E" w:rsidP="00747A53">
      <w:pPr>
        <w:jc w:val="center"/>
        <w:rPr>
          <w:lang w:val="sr-Cyrl-RS"/>
        </w:rPr>
      </w:pPr>
    </w:p>
    <w:p w14:paraId="7383E0B9" w14:textId="31CA00ED" w:rsidR="002141CA" w:rsidRDefault="002C0195" w:rsidP="002C0195">
      <w:pPr>
        <w:ind w:firstLine="360"/>
        <w:jc w:val="both"/>
        <w:rPr>
          <w:lang w:val="sr-Cyrl-RS"/>
        </w:rPr>
      </w:pPr>
      <w:r w:rsidRPr="00325230">
        <w:rPr>
          <w:lang w:val="en-GB"/>
        </w:rPr>
        <w:t xml:space="preserve">I </w:t>
      </w:r>
      <w:r w:rsidR="002141CA">
        <w:rPr>
          <w:lang w:val="sr-Cyrl-RS"/>
        </w:rPr>
        <w:t>Врши се измена Решења о именовању Стручне комисије за оцену пројеката у области јавног информисања у 2026. години, број: 681-27/</w:t>
      </w:r>
      <w:r w:rsidR="002141CA">
        <w:rPr>
          <w:lang w:val="en-US"/>
        </w:rPr>
        <w:t xml:space="preserve">I-26 </w:t>
      </w:r>
      <w:r w:rsidR="002141CA">
        <w:rPr>
          <w:lang w:val="sr-Cyrl-RS"/>
        </w:rPr>
        <w:t>од 08.04.2026. године</w:t>
      </w:r>
      <w:r w:rsidR="002141CA">
        <w:rPr>
          <w:lang w:val="en-US"/>
        </w:rPr>
        <w:t>,</w:t>
      </w:r>
      <w:r w:rsidR="002141CA">
        <w:rPr>
          <w:lang w:val="sr-Cyrl-RS"/>
        </w:rPr>
        <w:t xml:space="preserve"> тако што се тачка </w:t>
      </w:r>
      <w:r w:rsidR="009E08F6">
        <w:rPr>
          <w:lang w:val="en-GB"/>
        </w:rPr>
        <w:t>I</w:t>
      </w:r>
      <w:r w:rsidR="00D1352F" w:rsidRPr="00325230">
        <w:rPr>
          <w:lang w:val="en-GB"/>
        </w:rPr>
        <w:t>V</w:t>
      </w:r>
      <w:r w:rsidRPr="00325230">
        <w:rPr>
          <w:lang w:val="en-GB"/>
        </w:rPr>
        <w:t xml:space="preserve"> </w:t>
      </w:r>
      <w:r w:rsidR="002141CA">
        <w:rPr>
          <w:lang w:val="sr-Cyrl-RS"/>
        </w:rPr>
        <w:t>мења и гласи:</w:t>
      </w:r>
    </w:p>
    <w:p w14:paraId="052AD10B" w14:textId="77777777" w:rsidR="000D4864" w:rsidRDefault="000D4864" w:rsidP="002C0195">
      <w:pPr>
        <w:ind w:firstLine="360"/>
        <w:jc w:val="both"/>
        <w:rPr>
          <w:lang w:val="sr-Cyrl-RS"/>
        </w:rPr>
      </w:pPr>
    </w:p>
    <w:p w14:paraId="5A640686" w14:textId="398C5FE8" w:rsidR="00AB6DA8" w:rsidRPr="00325230" w:rsidRDefault="002141CA" w:rsidP="002141CA">
      <w:pPr>
        <w:ind w:firstLine="360"/>
        <w:jc w:val="both"/>
        <w:rPr>
          <w:lang w:val="sr-Cyrl-CS"/>
        </w:rPr>
      </w:pPr>
      <w:r>
        <w:rPr>
          <w:lang w:val="sr-Cyrl-RS"/>
        </w:rPr>
        <w:t>„</w:t>
      </w:r>
      <w:r w:rsidR="002C0195" w:rsidRPr="0041468E">
        <w:rPr>
          <w:lang w:val="ru-RU"/>
        </w:rPr>
        <w:t xml:space="preserve">Именованим </w:t>
      </w:r>
      <w:r w:rsidR="00974A73" w:rsidRPr="0041468E">
        <w:rPr>
          <w:lang w:val="sr-Cyrl-CS"/>
        </w:rPr>
        <w:t xml:space="preserve">члановима Стручне комисије утврђује се накнада за учешће у раду комисије у </w:t>
      </w:r>
      <w:r w:rsidR="00E40DFF" w:rsidRPr="0041468E">
        <w:rPr>
          <w:lang w:val="sr-Cyrl-CS"/>
        </w:rPr>
        <w:t xml:space="preserve">нето износу од </w:t>
      </w:r>
      <w:r>
        <w:rPr>
          <w:lang w:val="sr-Cyrl-CS"/>
        </w:rPr>
        <w:t>5</w:t>
      </w:r>
      <w:r w:rsidR="00E40DFF" w:rsidRPr="0041468E">
        <w:rPr>
          <w:lang w:val="sr-Cyrl-CS"/>
        </w:rPr>
        <w:t>0.000,00 динара за сваког члана.</w:t>
      </w:r>
      <w:r>
        <w:rPr>
          <w:lang w:val="sr-Cyrl-RS"/>
        </w:rPr>
        <w:t>“</w:t>
      </w:r>
    </w:p>
    <w:p w14:paraId="2C197195" w14:textId="77777777" w:rsidR="00F64119" w:rsidRDefault="00F64119" w:rsidP="002C0195">
      <w:pPr>
        <w:ind w:firstLine="360"/>
        <w:jc w:val="both"/>
        <w:rPr>
          <w:lang w:val="sr-Cyrl-RS"/>
        </w:rPr>
      </w:pPr>
    </w:p>
    <w:p w14:paraId="62A43289" w14:textId="75BE95C1" w:rsidR="002141CA" w:rsidRDefault="002141CA" w:rsidP="002141CA">
      <w:pPr>
        <w:ind w:firstLine="360"/>
        <w:jc w:val="both"/>
        <w:rPr>
          <w:lang w:val="sr-Cyrl-RS"/>
        </w:rPr>
      </w:pPr>
      <w:r>
        <w:rPr>
          <w:lang w:val="en-GB"/>
        </w:rPr>
        <w:t xml:space="preserve">II </w:t>
      </w:r>
      <w:r>
        <w:rPr>
          <w:lang w:val="sr-Cyrl-RS"/>
        </w:rPr>
        <w:t>У свему осталом измена Решењ</w:t>
      </w:r>
      <w:r>
        <w:rPr>
          <w:lang w:val="en-US"/>
        </w:rPr>
        <w:t>e</w:t>
      </w:r>
      <w:r>
        <w:rPr>
          <w:lang w:val="sr-Cyrl-RS"/>
        </w:rPr>
        <w:t xml:space="preserve"> о именовању Стручне комисије за оцену пројеката у области јавног информисања у 2026. години, број: 681-27/</w:t>
      </w:r>
      <w:r>
        <w:rPr>
          <w:lang w:val="en-US"/>
        </w:rPr>
        <w:t xml:space="preserve">I-26 </w:t>
      </w:r>
      <w:r>
        <w:rPr>
          <w:lang w:val="sr-Cyrl-RS"/>
        </w:rPr>
        <w:t>од 08.04.2026. године</w:t>
      </w:r>
      <w:r>
        <w:rPr>
          <w:lang w:val="en-US"/>
        </w:rPr>
        <w:t>,</w:t>
      </w:r>
      <w:r>
        <w:rPr>
          <w:lang w:val="sr-Cyrl-RS"/>
        </w:rPr>
        <w:t xml:space="preserve"> остаје непромењено.</w:t>
      </w:r>
    </w:p>
    <w:p w14:paraId="4BD3F280" w14:textId="5033980C" w:rsidR="002141CA" w:rsidRDefault="002141CA" w:rsidP="002C0195">
      <w:pPr>
        <w:ind w:firstLine="360"/>
        <w:jc w:val="both"/>
        <w:rPr>
          <w:lang w:val="en-GB"/>
        </w:rPr>
      </w:pPr>
    </w:p>
    <w:p w14:paraId="56D31C0E" w14:textId="1A7E55E1" w:rsidR="0041468E" w:rsidRDefault="002141CA" w:rsidP="002C0195">
      <w:pPr>
        <w:ind w:firstLine="360"/>
        <w:jc w:val="both"/>
        <w:rPr>
          <w:lang w:val="sr-Cyrl-RS"/>
        </w:rPr>
      </w:pPr>
      <w:r>
        <w:rPr>
          <w:lang w:val="en-GB"/>
        </w:rPr>
        <w:t>III</w:t>
      </w:r>
      <w:r w:rsidR="002C0195" w:rsidRPr="00325230">
        <w:rPr>
          <w:lang w:val="en-GB"/>
        </w:rPr>
        <w:t xml:space="preserve"> </w:t>
      </w:r>
      <w:r>
        <w:rPr>
          <w:lang w:val="sr-Cyrl-RS"/>
        </w:rPr>
        <w:t xml:space="preserve">Ово </w:t>
      </w:r>
      <w:r w:rsidR="00EA6898" w:rsidRPr="00325230">
        <w:rPr>
          <w:lang w:val="sr-Cyrl-RS"/>
        </w:rPr>
        <w:t>Решење ступа на снагу даном доношењ</w:t>
      </w:r>
      <w:r w:rsidR="00B21B8A" w:rsidRPr="00325230">
        <w:rPr>
          <w:lang w:val="sr-Cyrl-RS"/>
        </w:rPr>
        <w:t>а</w:t>
      </w:r>
      <w:r w:rsidR="00EA6898" w:rsidRPr="00325230">
        <w:rPr>
          <w:lang w:val="sr-Cyrl-RS"/>
        </w:rPr>
        <w:t>.</w:t>
      </w:r>
    </w:p>
    <w:p w14:paraId="6F4F00E0" w14:textId="77777777" w:rsidR="00F64119" w:rsidRDefault="00F64119" w:rsidP="002C0195">
      <w:pPr>
        <w:ind w:firstLine="360"/>
        <w:jc w:val="both"/>
        <w:rPr>
          <w:lang w:val="en-GB"/>
        </w:rPr>
      </w:pPr>
    </w:p>
    <w:p w14:paraId="6A661F39" w14:textId="482A83B5" w:rsidR="000E2546" w:rsidRDefault="002141CA" w:rsidP="002C0195">
      <w:pPr>
        <w:ind w:firstLine="360"/>
        <w:jc w:val="both"/>
        <w:rPr>
          <w:lang w:val="en-US"/>
        </w:rPr>
      </w:pPr>
      <w:r>
        <w:rPr>
          <w:lang w:val="en-GB"/>
        </w:rPr>
        <w:t>IV</w:t>
      </w:r>
      <w:r w:rsidR="002C0195" w:rsidRPr="00325230">
        <w:rPr>
          <w:lang w:val="en-GB"/>
        </w:rPr>
        <w:t xml:space="preserve"> </w:t>
      </w:r>
      <w:r w:rsidR="00EA6898" w:rsidRPr="00325230">
        <w:rPr>
          <w:lang w:val="sr-Cyrl-RS"/>
        </w:rPr>
        <w:t xml:space="preserve">Решење </w:t>
      </w:r>
      <w:r>
        <w:rPr>
          <w:lang w:val="sr-Cyrl-RS"/>
        </w:rPr>
        <w:t>о измени Решења о именовању Стручне комисије за оцену пројеката у области јавног информисања у 2026. години</w:t>
      </w:r>
      <w:r w:rsidRPr="00325230">
        <w:rPr>
          <w:lang w:val="sr-Cyrl-RS"/>
        </w:rPr>
        <w:t xml:space="preserve"> </w:t>
      </w:r>
      <w:r w:rsidR="00EA6898" w:rsidRPr="00325230">
        <w:rPr>
          <w:lang w:val="sr-Cyrl-RS"/>
        </w:rPr>
        <w:t xml:space="preserve">доставити члановима </w:t>
      </w:r>
      <w:r w:rsidR="00EB631E" w:rsidRPr="00325230">
        <w:rPr>
          <w:lang w:val="sr-Cyrl-RS"/>
        </w:rPr>
        <w:t xml:space="preserve">Стручне </w:t>
      </w:r>
      <w:r w:rsidR="00411BF7" w:rsidRPr="00325230">
        <w:rPr>
          <w:lang w:val="sr-Cyrl-RS"/>
        </w:rPr>
        <w:t>к</w:t>
      </w:r>
      <w:r w:rsidR="00EA6898" w:rsidRPr="00325230">
        <w:rPr>
          <w:lang w:val="sr-Cyrl-RS"/>
        </w:rPr>
        <w:t xml:space="preserve">омисије, Одељењу за буџет и финансије </w:t>
      </w:r>
      <w:r w:rsidR="00B21B8A" w:rsidRPr="00325230">
        <w:rPr>
          <w:lang w:val="sr-Cyrl-RS"/>
        </w:rPr>
        <w:t>и Одељењу за општ</w:t>
      </w:r>
      <w:r w:rsidR="00411BF7" w:rsidRPr="00325230">
        <w:rPr>
          <w:lang w:val="sr-Cyrl-RS"/>
        </w:rPr>
        <w:t>у управу и друштвене делатности Општинске управе општине Лајковац</w:t>
      </w:r>
    </w:p>
    <w:p w14:paraId="422F8519" w14:textId="77777777" w:rsidR="009E08F6" w:rsidRDefault="009E08F6" w:rsidP="002C0195">
      <w:pPr>
        <w:ind w:firstLine="360"/>
        <w:jc w:val="both"/>
        <w:rPr>
          <w:lang w:val="en-US"/>
        </w:rPr>
      </w:pPr>
    </w:p>
    <w:p w14:paraId="52779E64" w14:textId="4E3593CC" w:rsidR="006E3534" w:rsidRDefault="009E08F6" w:rsidP="002C0195">
      <w:pPr>
        <w:ind w:firstLine="360"/>
        <w:jc w:val="both"/>
        <w:rPr>
          <w:lang w:val="sr-Cyrl-RS"/>
        </w:rPr>
      </w:pPr>
      <w:r>
        <w:rPr>
          <w:lang w:val="en-US"/>
        </w:rPr>
        <w:t xml:space="preserve">V </w:t>
      </w:r>
      <w:r w:rsidR="002141CA">
        <w:rPr>
          <w:lang w:val="sr-Cyrl-RS"/>
        </w:rPr>
        <w:t xml:space="preserve">Ово </w:t>
      </w:r>
      <w:r>
        <w:rPr>
          <w:lang w:val="sr-Cyrl-RS"/>
        </w:rPr>
        <w:t>Решење објавити на званичној страници општине Лајковац и на веб порталу Јединственог информационог система.</w:t>
      </w:r>
    </w:p>
    <w:p w14:paraId="76E8521F" w14:textId="77777777" w:rsidR="000D4864" w:rsidRPr="00325230" w:rsidRDefault="000D4864" w:rsidP="002C0195">
      <w:pPr>
        <w:ind w:firstLine="360"/>
        <w:jc w:val="both"/>
        <w:rPr>
          <w:lang w:val="sr-Cyrl-RS"/>
        </w:rPr>
      </w:pPr>
    </w:p>
    <w:p w14:paraId="6AC8CFEE" w14:textId="77777777" w:rsidR="00B21B8A" w:rsidRPr="00325230" w:rsidRDefault="00B21B8A" w:rsidP="00B21B8A">
      <w:pPr>
        <w:jc w:val="both"/>
        <w:rPr>
          <w:lang w:val="sr-Cyrl-RS"/>
        </w:rPr>
      </w:pPr>
    </w:p>
    <w:p w14:paraId="529EC0B3" w14:textId="77777777" w:rsidR="0041468E" w:rsidRPr="00996402" w:rsidRDefault="0041468E" w:rsidP="0041468E">
      <w:pPr>
        <w:rPr>
          <w:color w:val="000000"/>
          <w:lang w:val="sr-Cyrl-RS"/>
        </w:rPr>
      </w:pPr>
      <w:r w:rsidRPr="009C69CF">
        <w:rPr>
          <w:color w:val="000000"/>
          <w:lang w:val="sr-Cyrl-RS"/>
        </w:rPr>
        <w:t xml:space="preserve">                                                                                                         </w:t>
      </w:r>
      <w:r w:rsidRPr="009C69CF">
        <w:rPr>
          <w:color w:val="000000"/>
        </w:rPr>
        <w:t xml:space="preserve"> </w:t>
      </w:r>
      <w:r>
        <w:rPr>
          <w:color w:val="000000"/>
          <w:lang w:val="sr-Cyrl-RS"/>
        </w:rPr>
        <w:t>ПРЕДСЕДНИК ОПШТИНЕ</w:t>
      </w:r>
    </w:p>
    <w:p w14:paraId="2F536F57" w14:textId="77777777" w:rsidR="0041468E" w:rsidRPr="009C69CF" w:rsidRDefault="0041468E" w:rsidP="0041468E">
      <w:pPr>
        <w:jc w:val="center"/>
        <w:rPr>
          <w:color w:val="000000"/>
          <w:lang w:val="sr-Cyrl-CS"/>
        </w:rPr>
      </w:pPr>
      <w:r w:rsidRPr="009C69CF">
        <w:rPr>
          <w:color w:val="000000"/>
          <w:lang w:val="sr-Cyrl-CS"/>
        </w:rPr>
        <w:t xml:space="preserve">                         </w:t>
      </w:r>
      <w:r>
        <w:rPr>
          <w:color w:val="000000"/>
          <w:lang w:val="sr-Cyrl-CS"/>
        </w:rPr>
        <w:t xml:space="preserve">                                                             Андрија Живковић</w:t>
      </w:r>
      <w:r w:rsidRPr="009C69CF">
        <w:rPr>
          <w:color w:val="000000"/>
          <w:lang w:val="sr-Cyrl-CS"/>
        </w:rPr>
        <w:t xml:space="preserve">                                                        </w:t>
      </w:r>
    </w:p>
    <w:p w14:paraId="39AAB34E" w14:textId="77777777" w:rsidR="00D4023F" w:rsidRPr="00325230" w:rsidRDefault="00D4023F" w:rsidP="00974A73">
      <w:pPr>
        <w:jc w:val="both"/>
        <w:rPr>
          <w:lang w:val="sr-Cyrl-RS"/>
        </w:rPr>
      </w:pPr>
    </w:p>
    <w:p w14:paraId="56F09727" w14:textId="77777777" w:rsidR="000D4864" w:rsidRDefault="000D4864" w:rsidP="003E7162">
      <w:pPr>
        <w:jc w:val="center"/>
        <w:rPr>
          <w:lang w:val="sr-Cyrl-RS"/>
        </w:rPr>
      </w:pPr>
    </w:p>
    <w:p w14:paraId="4326B194" w14:textId="77777777" w:rsidR="000D4864" w:rsidRDefault="000D4864" w:rsidP="003E7162">
      <w:pPr>
        <w:jc w:val="center"/>
        <w:rPr>
          <w:lang w:val="sr-Cyrl-RS"/>
        </w:rPr>
      </w:pPr>
    </w:p>
    <w:p w14:paraId="03D8A5C5" w14:textId="77777777" w:rsidR="000D4864" w:rsidRDefault="000D4864" w:rsidP="003E7162">
      <w:pPr>
        <w:jc w:val="center"/>
        <w:rPr>
          <w:lang w:val="sr-Cyrl-RS"/>
        </w:rPr>
      </w:pPr>
    </w:p>
    <w:p w14:paraId="4CE8BAA5" w14:textId="77777777" w:rsidR="000D4864" w:rsidRDefault="000D4864" w:rsidP="003E7162">
      <w:pPr>
        <w:jc w:val="center"/>
        <w:rPr>
          <w:lang w:val="sr-Cyrl-RS"/>
        </w:rPr>
      </w:pPr>
    </w:p>
    <w:p w14:paraId="07DFC21D" w14:textId="77777777" w:rsidR="000D4864" w:rsidRDefault="000D4864" w:rsidP="003E7162">
      <w:pPr>
        <w:jc w:val="center"/>
        <w:rPr>
          <w:lang w:val="sr-Cyrl-RS"/>
        </w:rPr>
      </w:pPr>
    </w:p>
    <w:p w14:paraId="172C500C" w14:textId="77777777" w:rsidR="000D4864" w:rsidRDefault="000D4864" w:rsidP="003E7162">
      <w:pPr>
        <w:jc w:val="center"/>
        <w:rPr>
          <w:lang w:val="sr-Cyrl-RS"/>
        </w:rPr>
      </w:pPr>
    </w:p>
    <w:p w14:paraId="335BC5EB" w14:textId="77777777" w:rsidR="000D4864" w:rsidRDefault="000D4864" w:rsidP="003E7162">
      <w:pPr>
        <w:jc w:val="center"/>
        <w:rPr>
          <w:lang w:val="sr-Cyrl-RS"/>
        </w:rPr>
      </w:pPr>
    </w:p>
    <w:p w14:paraId="2ADDB6D2" w14:textId="77777777" w:rsidR="000D4864" w:rsidRDefault="000D4864" w:rsidP="003E7162">
      <w:pPr>
        <w:jc w:val="center"/>
        <w:rPr>
          <w:lang w:val="sr-Cyrl-RS"/>
        </w:rPr>
      </w:pPr>
    </w:p>
    <w:p w14:paraId="2B3D480A" w14:textId="77777777" w:rsidR="000D4864" w:rsidRDefault="000D4864" w:rsidP="003E7162">
      <w:pPr>
        <w:jc w:val="center"/>
        <w:rPr>
          <w:lang w:val="sr-Cyrl-RS"/>
        </w:rPr>
      </w:pPr>
    </w:p>
    <w:p w14:paraId="211331DC" w14:textId="16BB51C9" w:rsidR="002C0195" w:rsidRPr="00325230" w:rsidRDefault="002C0195" w:rsidP="003E7162">
      <w:pPr>
        <w:jc w:val="center"/>
        <w:rPr>
          <w:lang w:val="sr-Cyrl-RS"/>
        </w:rPr>
      </w:pPr>
      <w:r w:rsidRPr="00325230">
        <w:rPr>
          <w:lang w:val="en-GB"/>
        </w:rPr>
        <w:t xml:space="preserve">O </w:t>
      </w:r>
      <w:r w:rsidRPr="00325230">
        <w:rPr>
          <w:lang w:val="sr-Cyrl-RS"/>
        </w:rPr>
        <w:t>б р а з л о ж е њ е</w:t>
      </w:r>
    </w:p>
    <w:p w14:paraId="3C25FC02" w14:textId="77777777" w:rsidR="00C66929" w:rsidRPr="00325230" w:rsidRDefault="00C66929" w:rsidP="003E7162">
      <w:pPr>
        <w:jc w:val="center"/>
        <w:rPr>
          <w:lang w:val="sr-Cyrl-RS"/>
        </w:rPr>
      </w:pPr>
    </w:p>
    <w:p w14:paraId="1777E88B" w14:textId="27E9DEFD" w:rsidR="002141CA" w:rsidRDefault="00DA7D74" w:rsidP="000D4864">
      <w:pPr>
        <w:ind w:firstLine="680"/>
        <w:jc w:val="both"/>
        <w:rPr>
          <w:lang w:val="sr-Cyrl-RS"/>
        </w:rPr>
      </w:pPr>
      <w:r w:rsidRPr="00325230">
        <w:rPr>
          <w:bCs/>
          <w:lang w:val="ru-RU"/>
        </w:rPr>
        <w:t xml:space="preserve">Конкурс за суфинансирање </w:t>
      </w:r>
      <w:r w:rsidRPr="00325230">
        <w:rPr>
          <w:bCs/>
          <w:lang w:val="sr-Cyrl-CS"/>
        </w:rPr>
        <w:t>про</w:t>
      </w:r>
      <w:r w:rsidRPr="00325230">
        <w:rPr>
          <w:bCs/>
        </w:rPr>
        <w:t>j</w:t>
      </w:r>
      <w:r w:rsidRPr="00325230">
        <w:rPr>
          <w:bCs/>
          <w:lang w:val="sr-Cyrl-CS"/>
        </w:rPr>
        <w:t>еката производње медијских садржаја у области јавног информисања на територији општине Лајковац у 202</w:t>
      </w:r>
      <w:r w:rsidR="00F64119">
        <w:rPr>
          <w:bCs/>
          <w:lang w:val="sr-Cyrl-CS"/>
        </w:rPr>
        <w:t>6</w:t>
      </w:r>
      <w:r w:rsidRPr="00325230">
        <w:rPr>
          <w:bCs/>
          <w:lang w:val="sr-Cyrl-CS"/>
        </w:rPr>
        <w:t>. години</w:t>
      </w:r>
      <w:r w:rsidR="00C70011">
        <w:rPr>
          <w:bCs/>
          <w:lang w:val="sr-Cyrl-CS"/>
        </w:rPr>
        <w:t xml:space="preserve"> објављен је </w:t>
      </w:r>
      <w:r w:rsidR="00DA06D6">
        <w:rPr>
          <w:bCs/>
          <w:lang w:val="sr-Cyrl-CS"/>
        </w:rPr>
        <w:t xml:space="preserve">на ЈИС-у и </w:t>
      </w:r>
      <w:r w:rsidR="00C70011">
        <w:rPr>
          <w:bCs/>
          <w:lang w:val="sr-Cyrl-CS"/>
        </w:rPr>
        <w:t xml:space="preserve">на сајту општине Лајковац </w:t>
      </w:r>
      <w:r w:rsidR="00DA06D6">
        <w:rPr>
          <w:bCs/>
          <w:lang w:val="sr-Cyrl-CS"/>
        </w:rPr>
        <w:t xml:space="preserve">и </w:t>
      </w:r>
      <w:r w:rsidR="00C70011">
        <w:rPr>
          <w:bCs/>
          <w:lang w:val="sr-Cyrl-CS"/>
        </w:rPr>
        <w:t>трајао је</w:t>
      </w:r>
      <w:r w:rsidR="00C66929" w:rsidRPr="00325230">
        <w:rPr>
          <w:bCs/>
          <w:color w:val="000000"/>
          <w:shd w:val="clear" w:color="auto" w:fill="FFFFFF"/>
          <w:lang w:val="sr-Cyrl-RS"/>
        </w:rPr>
        <w:t xml:space="preserve"> </w:t>
      </w:r>
      <w:r w:rsidR="00DA06D6">
        <w:rPr>
          <w:bCs/>
          <w:color w:val="000000"/>
          <w:shd w:val="clear" w:color="auto" w:fill="FFFFFF"/>
          <w:lang w:val="sr-Cyrl-RS"/>
        </w:rPr>
        <w:t xml:space="preserve">од </w:t>
      </w:r>
      <w:r w:rsidR="00F64119">
        <w:rPr>
          <w:bCs/>
          <w:color w:val="000000"/>
          <w:shd w:val="clear" w:color="auto" w:fill="FFFFFF"/>
          <w:lang w:val="sr-Cyrl-RS"/>
        </w:rPr>
        <w:t>28. фебруара до 14. марта</w:t>
      </w:r>
      <w:r w:rsidRPr="00325230">
        <w:rPr>
          <w:bCs/>
          <w:color w:val="000000"/>
          <w:shd w:val="clear" w:color="auto" w:fill="FFFFFF"/>
          <w:lang w:val="sr-Cyrl-RS"/>
        </w:rPr>
        <w:t xml:space="preserve"> 202</w:t>
      </w:r>
      <w:r w:rsidR="00F64119">
        <w:rPr>
          <w:bCs/>
          <w:color w:val="000000"/>
          <w:shd w:val="clear" w:color="auto" w:fill="FFFFFF"/>
          <w:lang w:val="sr-Cyrl-RS"/>
        </w:rPr>
        <w:t>6</w:t>
      </w:r>
      <w:r w:rsidR="00C66929" w:rsidRPr="00325230">
        <w:rPr>
          <w:bCs/>
          <w:color w:val="000000"/>
          <w:shd w:val="clear" w:color="auto" w:fill="FFFFFF"/>
          <w:lang w:val="sr-Cyrl-RS"/>
        </w:rPr>
        <w:t>. године. Јавним позивом којим је расписан Конкурс, у складу са</w:t>
      </w:r>
      <w:r w:rsidR="00C66929" w:rsidRPr="00325230">
        <w:rPr>
          <w:color w:val="000000"/>
          <w:shd w:val="clear" w:color="auto" w:fill="FFFFFF"/>
          <w:lang w:val="sr-Cyrl-RS"/>
        </w:rPr>
        <w:t xml:space="preserve"> Законом, позвана су новинарска и медијска удружења</w:t>
      </w:r>
      <w:r w:rsidR="00C70011">
        <w:rPr>
          <w:color w:val="000000"/>
          <w:shd w:val="clear" w:color="auto" w:fill="FFFFFF"/>
          <w:lang w:val="sr-Cyrl-RS"/>
        </w:rPr>
        <w:t xml:space="preserve"> и </w:t>
      </w:r>
      <w:r w:rsidR="00C66929" w:rsidRPr="00325230">
        <w:rPr>
          <w:color w:val="000000"/>
          <w:shd w:val="clear" w:color="auto" w:fill="FFFFFF"/>
          <w:lang w:val="sr-Cyrl-RS"/>
        </w:rPr>
        <w:t xml:space="preserve">независни медијски стручњаци да </w:t>
      </w:r>
      <w:r w:rsidR="00C70011">
        <w:rPr>
          <w:color w:val="000000"/>
          <w:shd w:val="clear" w:color="auto" w:fill="FFFFFF"/>
          <w:lang w:val="sr-Cyrl-RS"/>
        </w:rPr>
        <w:t xml:space="preserve">путем ЈИС-а </w:t>
      </w:r>
      <w:r w:rsidR="00C66929" w:rsidRPr="00325230">
        <w:rPr>
          <w:color w:val="000000"/>
          <w:shd w:val="clear" w:color="auto" w:fill="FFFFFF"/>
          <w:lang w:val="sr-Cyrl-RS"/>
        </w:rPr>
        <w:t xml:space="preserve">предложе чланове стручне комисије, у року од </w:t>
      </w:r>
      <w:r w:rsidR="00F64119">
        <w:rPr>
          <w:color w:val="000000"/>
          <w:shd w:val="clear" w:color="auto" w:fill="FFFFFF"/>
          <w:lang w:val="sr-Cyrl-RS"/>
        </w:rPr>
        <w:t>15</w:t>
      </w:r>
      <w:r w:rsidR="00C66929" w:rsidRPr="00325230">
        <w:rPr>
          <w:color w:val="000000"/>
          <w:shd w:val="clear" w:color="auto" w:fill="FFFFFF"/>
          <w:lang w:val="sr-Cyrl-RS"/>
        </w:rPr>
        <w:t xml:space="preserve"> дана од дана објављивања Конкурса.</w:t>
      </w:r>
    </w:p>
    <w:p w14:paraId="1025C569" w14:textId="1F082B75" w:rsidR="00C66929" w:rsidRPr="00325230" w:rsidRDefault="00C66929" w:rsidP="003E7162">
      <w:pPr>
        <w:ind w:firstLine="708"/>
        <w:jc w:val="both"/>
        <w:rPr>
          <w:lang w:val="sr-Cyrl-RS"/>
        </w:rPr>
      </w:pPr>
      <w:r w:rsidRPr="00325230">
        <w:rPr>
          <w:lang w:val="sr-Cyrl-RS"/>
        </w:rPr>
        <w:t xml:space="preserve">Чланом 25. став 1. Закона </w:t>
      </w:r>
      <w:r w:rsidR="00D1352F" w:rsidRPr="00325230">
        <w:rPr>
          <w:lang w:val="sr-Cyrl-RS"/>
        </w:rPr>
        <w:t>и</w:t>
      </w:r>
      <w:r w:rsidRPr="00325230">
        <w:rPr>
          <w:lang w:val="sr-Cyrl-RS"/>
        </w:rPr>
        <w:t xml:space="preserve"> чланом 18. Правилника прописано је да оцену пројеката поднетих на конкурс врши комисија од три или 5 чланова.</w:t>
      </w:r>
    </w:p>
    <w:p w14:paraId="4472588B" w14:textId="51F17ACE" w:rsidR="00DA7D74" w:rsidRPr="00325230" w:rsidRDefault="00C66929" w:rsidP="003E7162">
      <w:pPr>
        <w:jc w:val="both"/>
        <w:rPr>
          <w:lang w:val="sr-Cyrl-RS"/>
        </w:rPr>
      </w:pPr>
      <w:r w:rsidRPr="00325230">
        <w:rPr>
          <w:lang w:val="sr-Cyrl-RS"/>
        </w:rPr>
        <w:tab/>
        <w:t>Чланом 25. став 3. Закона</w:t>
      </w:r>
      <w:r w:rsidRPr="00325230">
        <w:rPr>
          <w:lang w:val="en-US"/>
        </w:rPr>
        <w:t xml:space="preserve"> </w:t>
      </w:r>
      <w:r w:rsidRPr="00325230">
        <w:rPr>
          <w:lang w:val="sr-Cyrl-RS"/>
        </w:rPr>
        <w:t xml:space="preserve">и чланом 19. </w:t>
      </w:r>
      <w:r w:rsidR="00D4023F">
        <w:rPr>
          <w:lang w:val="sr-Cyrl-RS"/>
        </w:rPr>
        <w:t xml:space="preserve">став 1. </w:t>
      </w:r>
      <w:r w:rsidRPr="00325230">
        <w:rPr>
          <w:lang w:val="sr-Cyrl-RS"/>
        </w:rPr>
        <w:t xml:space="preserve">Правилника, прописано је да чланове комисије </w:t>
      </w:r>
      <w:r w:rsidR="00DA7D74" w:rsidRPr="00325230">
        <w:rPr>
          <w:lang w:val="sr-Cyrl-RS"/>
        </w:rPr>
        <w:t xml:space="preserve">именује </w:t>
      </w:r>
      <w:r w:rsidR="002C0195" w:rsidRPr="00325230">
        <w:rPr>
          <w:lang w:val="sr-Cyrl-RS"/>
        </w:rPr>
        <w:t xml:space="preserve">руководилац органа који је расписао конкурс </w:t>
      </w:r>
      <w:r w:rsidR="00DA7D74" w:rsidRPr="00325230">
        <w:rPr>
          <w:lang w:val="sr-Cyrl-RS"/>
        </w:rPr>
        <w:t xml:space="preserve">и то из реда теоретичара, аналитичара и практичара из области медија који се самостално пријављују, односно, која пријављују новинарска и медијска удружења, а који нису у сукобу интереса, </w:t>
      </w:r>
      <w:r w:rsidR="00D4023F">
        <w:rPr>
          <w:lang w:val="sr-Cyrl-RS"/>
        </w:rPr>
        <w:t xml:space="preserve">односно који не обављају јавну функцију, </w:t>
      </w:r>
      <w:r w:rsidR="00DA7D74" w:rsidRPr="00325230">
        <w:rPr>
          <w:lang w:val="sr-Cyrl-RS"/>
        </w:rPr>
        <w:t>у смислу прописа којима се уређује сукоб интереса при обављању јавне фу</w:t>
      </w:r>
      <w:r w:rsidR="00931A12">
        <w:rPr>
          <w:lang w:val="sr-Cyrl-RS"/>
        </w:rPr>
        <w:t>н</w:t>
      </w:r>
      <w:r w:rsidR="00DA7D74" w:rsidRPr="00325230">
        <w:rPr>
          <w:lang w:val="sr-Cyrl-RS"/>
        </w:rPr>
        <w:t>кције.</w:t>
      </w:r>
    </w:p>
    <w:p w14:paraId="2B64F585" w14:textId="73268B44" w:rsidR="00DA7D74" w:rsidRPr="00BB61F5" w:rsidRDefault="00DA7D74" w:rsidP="003E7162">
      <w:pPr>
        <w:ind w:firstLine="708"/>
        <w:jc w:val="both"/>
        <w:rPr>
          <w:lang w:val="sr-Cyrl-RS"/>
        </w:rPr>
      </w:pPr>
      <w:r w:rsidRPr="00325230">
        <w:rPr>
          <w:lang w:val="sr-Cyrl-RS"/>
        </w:rPr>
        <w:t xml:space="preserve">Чланом 21. Правилника, прописано је да </w:t>
      </w:r>
      <w:r w:rsidR="003E7162">
        <w:rPr>
          <w:lang w:val="sr-Cyrl-RS"/>
        </w:rPr>
        <w:t>се в</w:t>
      </w:r>
      <w:r w:rsidR="003E7162" w:rsidRPr="003E7162">
        <w:t>ећина чланова комисије именује се на предлог новинарских и медијских удружења</w:t>
      </w:r>
      <w:r w:rsidR="003E7162">
        <w:rPr>
          <w:lang w:val="sr-Cyrl-RS"/>
        </w:rPr>
        <w:t xml:space="preserve">. </w:t>
      </w:r>
      <w:r w:rsidR="003E7162" w:rsidRPr="003E7162">
        <w:t>Након достављања предлога за чланове комисије стручна служба органа који је расписао конкурс саставља две ранг листе пријављених кандидата у складу са бројем бодова из бодовних листи (кандидати које су предложила новинарска и медијска удружења и кандидати који се самостално пријављују). На основу наведен</w:t>
      </w:r>
      <w:r w:rsidR="003B3339">
        <w:rPr>
          <w:lang w:val="sr-Cyrl-RS"/>
        </w:rPr>
        <w:t>их</w:t>
      </w:r>
      <w:r w:rsidR="003E7162" w:rsidRPr="003E7162">
        <w:t xml:space="preserve"> ранг лист</w:t>
      </w:r>
      <w:r w:rsidR="003B3339">
        <w:rPr>
          <w:lang w:val="sr-Cyrl-RS"/>
        </w:rPr>
        <w:t>а</w:t>
      </w:r>
      <w:r w:rsidR="003E7162" w:rsidRPr="003E7162">
        <w:t xml:space="preserve"> руководилац органа који је расписао конкурс именује </w:t>
      </w:r>
      <w:r w:rsidR="003E7162" w:rsidRPr="00BB61F5">
        <w:t>комисију</w:t>
      </w:r>
      <w:r w:rsidR="003E7162" w:rsidRPr="00BB61F5">
        <w:rPr>
          <w:lang w:val="sr-Cyrl-RS"/>
        </w:rPr>
        <w:t xml:space="preserve">. </w:t>
      </w:r>
      <w:r w:rsidR="00DA06D6" w:rsidRPr="00BB61F5">
        <w:rPr>
          <w:lang w:val="sr-Cyrl-RS"/>
        </w:rPr>
        <w:t xml:space="preserve">Како је двоје кандидата са ранг листе која су пријавила удружења и 4 кандидата са ранг листе самосталних стручњака, а који су имали највећи број бодова одустали од кандидатуре, </w:t>
      </w:r>
      <w:r w:rsidR="006E3534" w:rsidRPr="00BB61F5">
        <w:rPr>
          <w:lang w:val="sr-Cyrl-RS"/>
        </w:rPr>
        <w:t>донето је Решење као у диспозитиву.</w:t>
      </w:r>
    </w:p>
    <w:p w14:paraId="52354854" w14:textId="33862B5E" w:rsidR="00B858F1" w:rsidRPr="00BB61F5" w:rsidRDefault="00B858F1" w:rsidP="003E7162">
      <w:pPr>
        <w:ind w:firstLine="720"/>
        <w:rPr>
          <w:b/>
        </w:rPr>
      </w:pPr>
      <w:r w:rsidRPr="00BB61F5">
        <w:rPr>
          <w:b/>
          <w:lang w:val="sr-Cyrl-CS"/>
        </w:rPr>
        <w:t xml:space="preserve">Упутство о правном средству: </w:t>
      </w:r>
      <w:r w:rsidRPr="00BB61F5">
        <w:rPr>
          <w:lang w:val="sr-Cyrl-CS"/>
        </w:rPr>
        <w:t xml:space="preserve">Ово решење је коначно у управном поступку и против истог жалба није допуштена, већ се може покренути управни спор тужбом пред Управним судом, у року од 30 дана од дана </w:t>
      </w:r>
      <w:r w:rsidR="00FC0296" w:rsidRPr="00BB61F5">
        <w:rPr>
          <w:lang w:val="sr-Cyrl-RS"/>
        </w:rPr>
        <w:t>објављивања овог</w:t>
      </w:r>
      <w:r w:rsidRPr="00BB61F5">
        <w:rPr>
          <w:lang w:val="sr-Cyrl-CS"/>
        </w:rPr>
        <w:t xml:space="preserve"> решења. </w:t>
      </w:r>
      <w:r w:rsidRPr="00BB61F5">
        <w:rPr>
          <w:b/>
          <w:lang w:val="sr-Cyrl-CS"/>
        </w:rPr>
        <w:t xml:space="preserve">   </w:t>
      </w:r>
    </w:p>
    <w:p w14:paraId="05ED4837" w14:textId="7AF81BED" w:rsidR="002C0195" w:rsidRPr="00BB61F5" w:rsidRDefault="002C0195" w:rsidP="002C0195">
      <w:pPr>
        <w:jc w:val="center"/>
        <w:rPr>
          <w:sz w:val="22"/>
          <w:szCs w:val="22"/>
          <w:lang w:val="sr-Cyrl-RS"/>
        </w:rPr>
      </w:pPr>
    </w:p>
    <w:p w14:paraId="1B544AE9" w14:textId="0BCA9135" w:rsidR="002C0195" w:rsidRDefault="002C0195" w:rsidP="002C0195">
      <w:pPr>
        <w:jc w:val="center"/>
        <w:rPr>
          <w:sz w:val="22"/>
          <w:szCs w:val="22"/>
          <w:lang w:val="sr-Cyrl-RS"/>
        </w:rPr>
      </w:pPr>
    </w:p>
    <w:p w14:paraId="75315972" w14:textId="77777777" w:rsidR="002C0195" w:rsidRPr="002C0195" w:rsidRDefault="002C0195" w:rsidP="002C0195">
      <w:pPr>
        <w:jc w:val="center"/>
        <w:rPr>
          <w:sz w:val="22"/>
          <w:szCs w:val="22"/>
          <w:lang w:val="sr-Cyrl-RS"/>
        </w:rPr>
      </w:pPr>
    </w:p>
    <w:p w14:paraId="74BB2E11" w14:textId="4BE3472C" w:rsidR="002C0195" w:rsidRDefault="002C0195" w:rsidP="00974A73">
      <w:pPr>
        <w:jc w:val="both"/>
        <w:rPr>
          <w:sz w:val="22"/>
          <w:szCs w:val="22"/>
          <w:lang w:val="sr-Cyrl-RS"/>
        </w:rPr>
      </w:pPr>
    </w:p>
    <w:p w14:paraId="692E4CB5" w14:textId="3041A0E9" w:rsidR="002C0195" w:rsidRDefault="002C0195" w:rsidP="00974A73">
      <w:pPr>
        <w:jc w:val="both"/>
        <w:rPr>
          <w:sz w:val="22"/>
          <w:szCs w:val="22"/>
          <w:lang w:val="sr-Cyrl-RS"/>
        </w:rPr>
      </w:pPr>
    </w:p>
    <w:p w14:paraId="60C6C65C" w14:textId="44B4AEB5" w:rsidR="002C0195" w:rsidRDefault="002C0195" w:rsidP="00974A73">
      <w:pPr>
        <w:jc w:val="both"/>
        <w:rPr>
          <w:sz w:val="22"/>
          <w:szCs w:val="22"/>
          <w:lang w:val="sr-Cyrl-RS"/>
        </w:rPr>
      </w:pPr>
    </w:p>
    <w:p w14:paraId="629F362F" w14:textId="10EEA083" w:rsidR="002C0195" w:rsidRDefault="002C0195" w:rsidP="00974A73">
      <w:pPr>
        <w:jc w:val="both"/>
        <w:rPr>
          <w:sz w:val="22"/>
          <w:szCs w:val="22"/>
          <w:lang w:val="sr-Cyrl-RS"/>
        </w:rPr>
      </w:pPr>
    </w:p>
    <w:p w14:paraId="2D908999" w14:textId="77777777" w:rsidR="002C0195" w:rsidRPr="00974A73" w:rsidRDefault="002C0195" w:rsidP="00974A73">
      <w:pPr>
        <w:jc w:val="both"/>
        <w:rPr>
          <w:sz w:val="22"/>
          <w:szCs w:val="22"/>
          <w:lang w:val="sr-Cyrl-RS"/>
        </w:rPr>
      </w:pPr>
    </w:p>
    <w:sectPr w:rsidR="002C0195" w:rsidRPr="00974A73" w:rsidSect="00EF4AD7">
      <w:pgSz w:w="11906" w:h="16838"/>
      <w:pgMar w:top="28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35528"/>
    <w:multiLevelType w:val="hybridMultilevel"/>
    <w:tmpl w:val="35B4C84C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871CA"/>
    <w:multiLevelType w:val="hybridMultilevel"/>
    <w:tmpl w:val="269EC658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253CF"/>
    <w:multiLevelType w:val="hybridMultilevel"/>
    <w:tmpl w:val="FCBA16AE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D63D0"/>
    <w:multiLevelType w:val="hybridMultilevel"/>
    <w:tmpl w:val="B1D4B2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E65BE"/>
    <w:multiLevelType w:val="hybridMultilevel"/>
    <w:tmpl w:val="DBFE4246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3122A"/>
    <w:multiLevelType w:val="hybridMultilevel"/>
    <w:tmpl w:val="01B83178"/>
    <w:lvl w:ilvl="0" w:tplc="2A545E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FC0AB8"/>
    <w:multiLevelType w:val="hybridMultilevel"/>
    <w:tmpl w:val="AE404794"/>
    <w:lvl w:ilvl="0" w:tplc="589CC55E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7" w15:restartNumberingAfterBreak="0">
    <w:nsid w:val="1A63791C"/>
    <w:multiLevelType w:val="hybridMultilevel"/>
    <w:tmpl w:val="953CA830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03BB4"/>
    <w:multiLevelType w:val="hybridMultilevel"/>
    <w:tmpl w:val="67E886CC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C86A2C"/>
    <w:multiLevelType w:val="hybridMultilevel"/>
    <w:tmpl w:val="C8469D6E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C812DB"/>
    <w:multiLevelType w:val="hybridMultilevel"/>
    <w:tmpl w:val="197611F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11B3F"/>
    <w:multiLevelType w:val="hybridMultilevel"/>
    <w:tmpl w:val="D9C03A76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351D1"/>
    <w:multiLevelType w:val="hybridMultilevel"/>
    <w:tmpl w:val="16A8986E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122D8"/>
    <w:multiLevelType w:val="hybridMultilevel"/>
    <w:tmpl w:val="0624DCB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A2501"/>
    <w:multiLevelType w:val="hybridMultilevel"/>
    <w:tmpl w:val="A7C83188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FD3812"/>
    <w:multiLevelType w:val="hybridMultilevel"/>
    <w:tmpl w:val="975AF6F0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60178"/>
    <w:multiLevelType w:val="hybridMultilevel"/>
    <w:tmpl w:val="ED6C10AC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A02E9C"/>
    <w:multiLevelType w:val="hybridMultilevel"/>
    <w:tmpl w:val="523C2DDC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C26D48"/>
    <w:multiLevelType w:val="hybridMultilevel"/>
    <w:tmpl w:val="3F32C3FC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F39E7"/>
    <w:multiLevelType w:val="hybridMultilevel"/>
    <w:tmpl w:val="0F12957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6D037E"/>
    <w:multiLevelType w:val="hybridMultilevel"/>
    <w:tmpl w:val="62780316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1C10D0"/>
    <w:multiLevelType w:val="hybridMultilevel"/>
    <w:tmpl w:val="BAF26CC2"/>
    <w:lvl w:ilvl="0" w:tplc="3A867FD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D55E4"/>
    <w:multiLevelType w:val="hybridMultilevel"/>
    <w:tmpl w:val="04544E72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F94802"/>
    <w:multiLevelType w:val="hybridMultilevel"/>
    <w:tmpl w:val="7E9206B0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EC61B7"/>
    <w:multiLevelType w:val="hybridMultilevel"/>
    <w:tmpl w:val="0D862FDA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325283"/>
    <w:multiLevelType w:val="hybridMultilevel"/>
    <w:tmpl w:val="8154FA90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40286"/>
    <w:multiLevelType w:val="hybridMultilevel"/>
    <w:tmpl w:val="42D8ED12"/>
    <w:lvl w:ilvl="0" w:tplc="6F940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E2498A"/>
    <w:multiLevelType w:val="hybridMultilevel"/>
    <w:tmpl w:val="0A00FE9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C487E"/>
    <w:multiLevelType w:val="hybridMultilevel"/>
    <w:tmpl w:val="7C0088D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C558CD"/>
    <w:multiLevelType w:val="hybridMultilevel"/>
    <w:tmpl w:val="F4E0CAB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39644D"/>
    <w:multiLevelType w:val="hybridMultilevel"/>
    <w:tmpl w:val="4C22286E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170791">
    <w:abstractNumId w:val="7"/>
  </w:num>
  <w:num w:numId="2" w16cid:durableId="1592858692">
    <w:abstractNumId w:val="21"/>
  </w:num>
  <w:num w:numId="3" w16cid:durableId="689331733">
    <w:abstractNumId w:val="19"/>
  </w:num>
  <w:num w:numId="4" w16cid:durableId="1106850018">
    <w:abstractNumId w:val="8"/>
  </w:num>
  <w:num w:numId="5" w16cid:durableId="1002195581">
    <w:abstractNumId w:val="22"/>
  </w:num>
  <w:num w:numId="6" w16cid:durableId="1937787529">
    <w:abstractNumId w:val="0"/>
  </w:num>
  <w:num w:numId="7" w16cid:durableId="2027170018">
    <w:abstractNumId w:val="20"/>
  </w:num>
  <w:num w:numId="8" w16cid:durableId="273833933">
    <w:abstractNumId w:val="28"/>
  </w:num>
  <w:num w:numId="9" w16cid:durableId="304554469">
    <w:abstractNumId w:val="18"/>
  </w:num>
  <w:num w:numId="10" w16cid:durableId="1479148102">
    <w:abstractNumId w:val="11"/>
  </w:num>
  <w:num w:numId="11" w16cid:durableId="1089077395">
    <w:abstractNumId w:val="12"/>
  </w:num>
  <w:num w:numId="12" w16cid:durableId="112753165">
    <w:abstractNumId w:val="13"/>
  </w:num>
  <w:num w:numId="13" w16cid:durableId="1327899155">
    <w:abstractNumId w:val="1"/>
  </w:num>
  <w:num w:numId="14" w16cid:durableId="629364984">
    <w:abstractNumId w:val="10"/>
  </w:num>
  <w:num w:numId="15" w16cid:durableId="1007169765">
    <w:abstractNumId w:val="25"/>
  </w:num>
  <w:num w:numId="16" w16cid:durableId="1748380360">
    <w:abstractNumId w:val="14"/>
  </w:num>
  <w:num w:numId="17" w16cid:durableId="1990476497">
    <w:abstractNumId w:val="9"/>
  </w:num>
  <w:num w:numId="18" w16cid:durableId="96216636">
    <w:abstractNumId w:val="4"/>
  </w:num>
  <w:num w:numId="19" w16cid:durableId="97220147">
    <w:abstractNumId w:val="30"/>
  </w:num>
  <w:num w:numId="20" w16cid:durableId="341471911">
    <w:abstractNumId w:val="29"/>
  </w:num>
  <w:num w:numId="21" w16cid:durableId="1931281142">
    <w:abstractNumId w:val="24"/>
  </w:num>
  <w:num w:numId="22" w16cid:durableId="2132892444">
    <w:abstractNumId w:val="16"/>
  </w:num>
  <w:num w:numId="23" w16cid:durableId="1299189724">
    <w:abstractNumId w:val="23"/>
  </w:num>
  <w:num w:numId="24" w16cid:durableId="610673598">
    <w:abstractNumId w:val="27"/>
  </w:num>
  <w:num w:numId="25" w16cid:durableId="1481920449">
    <w:abstractNumId w:val="2"/>
  </w:num>
  <w:num w:numId="26" w16cid:durableId="967930684">
    <w:abstractNumId w:val="17"/>
  </w:num>
  <w:num w:numId="27" w16cid:durableId="619917092">
    <w:abstractNumId w:val="26"/>
  </w:num>
  <w:num w:numId="28" w16cid:durableId="757020470">
    <w:abstractNumId w:val="15"/>
  </w:num>
  <w:num w:numId="29" w16cid:durableId="1259099625">
    <w:abstractNumId w:val="5"/>
  </w:num>
  <w:num w:numId="30" w16cid:durableId="381909007">
    <w:abstractNumId w:val="6"/>
  </w:num>
  <w:num w:numId="31" w16cid:durableId="996107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5D4"/>
    <w:rsid w:val="00011372"/>
    <w:rsid w:val="00015EC2"/>
    <w:rsid w:val="00024CA6"/>
    <w:rsid w:val="00037166"/>
    <w:rsid w:val="000A2A80"/>
    <w:rsid w:val="000A584A"/>
    <w:rsid w:val="000C3640"/>
    <w:rsid w:val="000D4864"/>
    <w:rsid w:val="000D7CAE"/>
    <w:rsid w:val="000E2546"/>
    <w:rsid w:val="000F7926"/>
    <w:rsid w:val="00126374"/>
    <w:rsid w:val="00173D34"/>
    <w:rsid w:val="001A355A"/>
    <w:rsid w:val="001C1D37"/>
    <w:rsid w:val="001D630C"/>
    <w:rsid w:val="001E4105"/>
    <w:rsid w:val="002141CA"/>
    <w:rsid w:val="0022435F"/>
    <w:rsid w:val="0023311D"/>
    <w:rsid w:val="00245C0C"/>
    <w:rsid w:val="00251D2E"/>
    <w:rsid w:val="002575A0"/>
    <w:rsid w:val="002652A6"/>
    <w:rsid w:val="00283BC6"/>
    <w:rsid w:val="0028631B"/>
    <w:rsid w:val="002C0195"/>
    <w:rsid w:val="002D6DC0"/>
    <w:rsid w:val="002E725F"/>
    <w:rsid w:val="002F0C62"/>
    <w:rsid w:val="00325230"/>
    <w:rsid w:val="003A2875"/>
    <w:rsid w:val="003B3339"/>
    <w:rsid w:val="003E7162"/>
    <w:rsid w:val="00411BF7"/>
    <w:rsid w:val="0041468E"/>
    <w:rsid w:val="0042049A"/>
    <w:rsid w:val="0043466A"/>
    <w:rsid w:val="004634E1"/>
    <w:rsid w:val="00471022"/>
    <w:rsid w:val="00471E52"/>
    <w:rsid w:val="00473278"/>
    <w:rsid w:val="004848A7"/>
    <w:rsid w:val="004E6A71"/>
    <w:rsid w:val="004F02ED"/>
    <w:rsid w:val="005168A0"/>
    <w:rsid w:val="0057290F"/>
    <w:rsid w:val="005764F5"/>
    <w:rsid w:val="00581EAB"/>
    <w:rsid w:val="005826A1"/>
    <w:rsid w:val="00591944"/>
    <w:rsid w:val="005B4A87"/>
    <w:rsid w:val="005E582B"/>
    <w:rsid w:val="00605CA6"/>
    <w:rsid w:val="006473A3"/>
    <w:rsid w:val="00665466"/>
    <w:rsid w:val="0067098D"/>
    <w:rsid w:val="00687328"/>
    <w:rsid w:val="006B6094"/>
    <w:rsid w:val="006C7F50"/>
    <w:rsid w:val="006E3534"/>
    <w:rsid w:val="006E393F"/>
    <w:rsid w:val="00731B22"/>
    <w:rsid w:val="00747A53"/>
    <w:rsid w:val="00774DF8"/>
    <w:rsid w:val="007943A1"/>
    <w:rsid w:val="0079588C"/>
    <w:rsid w:val="008015B9"/>
    <w:rsid w:val="00805AE2"/>
    <w:rsid w:val="00823B17"/>
    <w:rsid w:val="0082455B"/>
    <w:rsid w:val="008353FD"/>
    <w:rsid w:val="00856436"/>
    <w:rsid w:val="00876120"/>
    <w:rsid w:val="008918FF"/>
    <w:rsid w:val="00892604"/>
    <w:rsid w:val="008A1D56"/>
    <w:rsid w:val="008A3ED5"/>
    <w:rsid w:val="008A5B04"/>
    <w:rsid w:val="008B7524"/>
    <w:rsid w:val="00900FF6"/>
    <w:rsid w:val="009014A4"/>
    <w:rsid w:val="00931A12"/>
    <w:rsid w:val="009540D0"/>
    <w:rsid w:val="00974A73"/>
    <w:rsid w:val="0098166E"/>
    <w:rsid w:val="009833CB"/>
    <w:rsid w:val="009C7B92"/>
    <w:rsid w:val="009D1458"/>
    <w:rsid w:val="009E08F6"/>
    <w:rsid w:val="009F470D"/>
    <w:rsid w:val="00AB6DA8"/>
    <w:rsid w:val="00B21B8A"/>
    <w:rsid w:val="00B3508F"/>
    <w:rsid w:val="00B74581"/>
    <w:rsid w:val="00B858F1"/>
    <w:rsid w:val="00BB254D"/>
    <w:rsid w:val="00BB61F5"/>
    <w:rsid w:val="00BC21EE"/>
    <w:rsid w:val="00BD008D"/>
    <w:rsid w:val="00BF3065"/>
    <w:rsid w:val="00C007C2"/>
    <w:rsid w:val="00C66929"/>
    <w:rsid w:val="00C70011"/>
    <w:rsid w:val="00CA5C07"/>
    <w:rsid w:val="00CE339E"/>
    <w:rsid w:val="00D03859"/>
    <w:rsid w:val="00D05122"/>
    <w:rsid w:val="00D11F22"/>
    <w:rsid w:val="00D1352F"/>
    <w:rsid w:val="00D21962"/>
    <w:rsid w:val="00D27FEF"/>
    <w:rsid w:val="00D3665A"/>
    <w:rsid w:val="00D36D92"/>
    <w:rsid w:val="00D4023F"/>
    <w:rsid w:val="00D82B01"/>
    <w:rsid w:val="00D97256"/>
    <w:rsid w:val="00DA06D6"/>
    <w:rsid w:val="00DA28DD"/>
    <w:rsid w:val="00DA3CE3"/>
    <w:rsid w:val="00DA7D74"/>
    <w:rsid w:val="00DB471B"/>
    <w:rsid w:val="00DE464B"/>
    <w:rsid w:val="00E11FCB"/>
    <w:rsid w:val="00E21121"/>
    <w:rsid w:val="00E25F6C"/>
    <w:rsid w:val="00E333A8"/>
    <w:rsid w:val="00E40DFF"/>
    <w:rsid w:val="00E4426D"/>
    <w:rsid w:val="00E90BA7"/>
    <w:rsid w:val="00EA196C"/>
    <w:rsid w:val="00EA6898"/>
    <w:rsid w:val="00EB631E"/>
    <w:rsid w:val="00EC3AB7"/>
    <w:rsid w:val="00ED0D35"/>
    <w:rsid w:val="00EF4AD7"/>
    <w:rsid w:val="00F10340"/>
    <w:rsid w:val="00F10B14"/>
    <w:rsid w:val="00F15320"/>
    <w:rsid w:val="00F3068B"/>
    <w:rsid w:val="00F64119"/>
    <w:rsid w:val="00F653AA"/>
    <w:rsid w:val="00F6764C"/>
    <w:rsid w:val="00FA10A9"/>
    <w:rsid w:val="00FB7409"/>
    <w:rsid w:val="00FC0296"/>
    <w:rsid w:val="00FC05D4"/>
    <w:rsid w:val="00FE45A5"/>
    <w:rsid w:val="00FF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4B43A4"/>
  <w15:chartTrackingRefBased/>
  <w15:docId w15:val="{38408921-871F-4A4E-B09D-8A414A71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6898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0C36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C364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8166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4437D-54E8-48C6-8667-AD3EFDB68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suzyj85@outlook.com</cp:lastModifiedBy>
  <cp:revision>79</cp:revision>
  <cp:lastPrinted>2025-04-09T08:34:00Z</cp:lastPrinted>
  <dcterms:created xsi:type="dcterms:W3CDTF">2019-04-22T08:22:00Z</dcterms:created>
  <dcterms:modified xsi:type="dcterms:W3CDTF">2026-05-26T11:22:00Z</dcterms:modified>
</cp:coreProperties>
</file>